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D1D9A" w14:textId="501916C9" w:rsidR="003C5B28" w:rsidRPr="00851EE9" w:rsidRDefault="00851EE9" w:rsidP="003C5B28">
      <w:pPr>
        <w:tabs>
          <w:tab w:val="left" w:pos="3695"/>
        </w:tabs>
        <w:jc w:val="center"/>
        <w:rPr>
          <w:b/>
          <w:sz w:val="36"/>
          <w:szCs w:val="36"/>
          <w:lang w:val="it-IT"/>
        </w:rPr>
      </w:pPr>
      <w:bookmarkStart w:id="0" w:name="_GoBack"/>
      <w:bookmarkEnd w:id="0"/>
      <w:r w:rsidRPr="00851EE9">
        <w:rPr>
          <w:b/>
          <w:sz w:val="28"/>
          <w:szCs w:val="36"/>
          <w:lang w:val="it-IT"/>
        </w:rPr>
        <w:t xml:space="preserve">IL MARCHIO </w:t>
      </w:r>
      <w:r w:rsidR="003C5B28" w:rsidRPr="00851EE9">
        <w:rPr>
          <w:b/>
          <w:sz w:val="28"/>
          <w:szCs w:val="36"/>
          <w:lang w:val="it-IT"/>
        </w:rPr>
        <w:t xml:space="preserve">TUNGSRAM </w:t>
      </w:r>
      <w:r w:rsidRPr="00851EE9">
        <w:rPr>
          <w:b/>
          <w:sz w:val="28"/>
          <w:szCs w:val="36"/>
          <w:lang w:val="it-IT"/>
        </w:rPr>
        <w:t>È</w:t>
      </w:r>
      <w:r w:rsidR="003259C5" w:rsidRPr="00851EE9">
        <w:rPr>
          <w:b/>
          <w:sz w:val="28"/>
          <w:szCs w:val="36"/>
          <w:lang w:val="it-IT"/>
        </w:rPr>
        <w:t xml:space="preserve"> </w:t>
      </w:r>
      <w:r w:rsidRPr="00851EE9">
        <w:rPr>
          <w:b/>
          <w:sz w:val="28"/>
          <w:szCs w:val="36"/>
          <w:lang w:val="it-IT"/>
        </w:rPr>
        <w:t xml:space="preserve">PRONTO A BRILLARE NEL MERCATO </w:t>
      </w:r>
      <w:r>
        <w:rPr>
          <w:b/>
          <w:sz w:val="28"/>
          <w:szCs w:val="36"/>
          <w:lang w:val="it-IT"/>
        </w:rPr>
        <w:t xml:space="preserve">DELL’ILLUMINAZIONE </w:t>
      </w:r>
      <w:r w:rsidR="00347F12">
        <w:rPr>
          <w:b/>
          <w:sz w:val="28"/>
          <w:szCs w:val="36"/>
          <w:lang w:val="it-IT"/>
        </w:rPr>
        <w:t>AUTOMOTIVE</w:t>
      </w:r>
      <w:r>
        <w:rPr>
          <w:b/>
          <w:sz w:val="28"/>
          <w:szCs w:val="36"/>
          <w:lang w:val="it-IT"/>
        </w:rPr>
        <w:t xml:space="preserve"> ITALIANO</w:t>
      </w:r>
    </w:p>
    <w:p w14:paraId="52456F71" w14:textId="77777777" w:rsidR="003C5B28" w:rsidRPr="00851EE9" w:rsidRDefault="003C5B28" w:rsidP="003C5B28">
      <w:pPr>
        <w:pStyle w:val="Paragrafoelenco"/>
        <w:tabs>
          <w:tab w:val="left" w:pos="3695"/>
        </w:tabs>
        <w:jc w:val="both"/>
        <w:rPr>
          <w:b/>
          <w:lang w:val="it-IT"/>
        </w:rPr>
      </w:pPr>
    </w:p>
    <w:p w14:paraId="3B44B695" w14:textId="304D3B54" w:rsidR="004B6FCD" w:rsidRPr="00851EE9" w:rsidRDefault="00851EE9" w:rsidP="0065365F">
      <w:pPr>
        <w:pStyle w:val="Paragrafoelenco"/>
        <w:numPr>
          <w:ilvl w:val="0"/>
          <w:numId w:val="4"/>
        </w:numPr>
        <w:tabs>
          <w:tab w:val="left" w:pos="3695"/>
        </w:tabs>
        <w:jc w:val="both"/>
        <w:rPr>
          <w:b/>
          <w:lang w:val="it-IT"/>
        </w:rPr>
      </w:pPr>
      <w:r>
        <w:rPr>
          <w:b/>
          <w:lang w:val="it"/>
        </w:rPr>
        <w:t>Le più recenti novità di prodotto</w:t>
      </w:r>
      <w:r w:rsidR="00114F41">
        <w:rPr>
          <w:b/>
          <w:lang w:val="it"/>
        </w:rPr>
        <w:t xml:space="preserve"> </w:t>
      </w:r>
      <w:r w:rsidR="004B6FCD" w:rsidRPr="007C4338">
        <w:rPr>
          <w:b/>
          <w:lang w:val="it"/>
        </w:rPr>
        <w:t xml:space="preserve">Tungsram </w:t>
      </w:r>
      <w:r>
        <w:rPr>
          <w:b/>
          <w:lang w:val="it"/>
        </w:rPr>
        <w:t xml:space="preserve">sono </w:t>
      </w:r>
      <w:r w:rsidR="004B6FCD">
        <w:rPr>
          <w:b/>
          <w:lang w:val="it"/>
        </w:rPr>
        <w:t xml:space="preserve">a disposizione di </w:t>
      </w:r>
      <w:r w:rsidRPr="00851EE9">
        <w:rPr>
          <w:b/>
          <w:lang w:val="it"/>
        </w:rPr>
        <w:t>Case</w:t>
      </w:r>
      <w:r w:rsidR="00114F41">
        <w:rPr>
          <w:lang w:val="it"/>
        </w:rPr>
        <w:t xml:space="preserve"> </w:t>
      </w:r>
      <w:r w:rsidR="003C248A">
        <w:rPr>
          <w:b/>
          <w:lang w:val="it"/>
        </w:rPr>
        <w:t xml:space="preserve">automobilistiche, </w:t>
      </w:r>
      <w:r w:rsidR="00340935">
        <w:rPr>
          <w:b/>
          <w:lang w:val="it"/>
        </w:rPr>
        <w:t>ricambisti</w:t>
      </w:r>
      <w:r w:rsidR="004B6FCD">
        <w:rPr>
          <w:b/>
          <w:lang w:val="it"/>
        </w:rPr>
        <w:t xml:space="preserve"> e automobilisti</w:t>
      </w:r>
    </w:p>
    <w:p w14:paraId="3D306863" w14:textId="3A51CB96" w:rsidR="00114F41" w:rsidRPr="00851EE9" w:rsidRDefault="00347F12" w:rsidP="0065365F">
      <w:pPr>
        <w:pStyle w:val="Paragrafoelenco"/>
        <w:numPr>
          <w:ilvl w:val="0"/>
          <w:numId w:val="4"/>
        </w:numPr>
        <w:tabs>
          <w:tab w:val="left" w:pos="3695"/>
        </w:tabs>
        <w:jc w:val="both"/>
        <w:rPr>
          <w:b/>
          <w:lang w:val="it-IT"/>
        </w:rPr>
      </w:pPr>
      <w:r>
        <w:rPr>
          <w:b/>
          <w:lang w:val="it"/>
        </w:rPr>
        <w:t xml:space="preserve">Il portafoglio prodotti </w:t>
      </w:r>
      <w:r w:rsidR="00851EE9">
        <w:rPr>
          <w:b/>
          <w:lang w:val="it"/>
        </w:rPr>
        <w:t xml:space="preserve">Tungsram si basa e sostituisce la </w:t>
      </w:r>
      <w:r w:rsidR="00114F41">
        <w:rPr>
          <w:b/>
          <w:lang w:val="it"/>
        </w:rPr>
        <w:t xml:space="preserve">gamma di illuminazione </w:t>
      </w:r>
      <w:r w:rsidR="00F07430">
        <w:rPr>
          <w:b/>
          <w:lang w:val="it"/>
        </w:rPr>
        <w:t xml:space="preserve">automotive </w:t>
      </w:r>
      <w:r w:rsidR="00114F41">
        <w:rPr>
          <w:b/>
          <w:lang w:val="it"/>
        </w:rPr>
        <w:t xml:space="preserve">GE </w:t>
      </w:r>
    </w:p>
    <w:p w14:paraId="0D13AC69" w14:textId="35D4B36C" w:rsidR="003B593A" w:rsidRPr="00851EE9" w:rsidRDefault="00851EE9" w:rsidP="0065365F">
      <w:pPr>
        <w:pStyle w:val="Paragrafoelenco"/>
        <w:numPr>
          <w:ilvl w:val="0"/>
          <w:numId w:val="4"/>
        </w:numPr>
        <w:tabs>
          <w:tab w:val="left" w:pos="3695"/>
        </w:tabs>
        <w:jc w:val="both"/>
        <w:rPr>
          <w:b/>
          <w:lang w:val="it-IT"/>
        </w:rPr>
      </w:pPr>
      <w:r>
        <w:rPr>
          <w:b/>
          <w:lang w:val="it"/>
        </w:rPr>
        <w:t>Tra i</w:t>
      </w:r>
      <w:r w:rsidR="003C248A">
        <w:rPr>
          <w:b/>
          <w:lang w:val="it"/>
        </w:rPr>
        <w:t xml:space="preserve"> primi tre produttori di </w:t>
      </w:r>
      <w:r w:rsidR="003B593A" w:rsidRPr="007C4338">
        <w:rPr>
          <w:b/>
          <w:lang w:val="it"/>
        </w:rPr>
        <w:t xml:space="preserve">illuminazione </w:t>
      </w:r>
      <w:r w:rsidR="00347F12">
        <w:rPr>
          <w:b/>
          <w:lang w:val="it"/>
        </w:rPr>
        <w:t>in ambito automobilistico</w:t>
      </w:r>
      <w:r w:rsidR="003B593A" w:rsidRPr="007C4338">
        <w:rPr>
          <w:b/>
          <w:lang w:val="it"/>
        </w:rPr>
        <w:t xml:space="preserve"> </w:t>
      </w:r>
      <w:r w:rsidR="003B593A">
        <w:rPr>
          <w:b/>
          <w:lang w:val="it"/>
        </w:rPr>
        <w:t xml:space="preserve">al mondo, </w:t>
      </w:r>
      <w:r w:rsidR="00347F12">
        <w:rPr>
          <w:b/>
          <w:lang w:val="it"/>
        </w:rPr>
        <w:t xml:space="preserve">Tungsram </w:t>
      </w:r>
      <w:r>
        <w:rPr>
          <w:b/>
          <w:lang w:val="it"/>
        </w:rPr>
        <w:t>fornisce</w:t>
      </w:r>
      <w:r w:rsidR="003B593A">
        <w:rPr>
          <w:b/>
          <w:lang w:val="it"/>
        </w:rPr>
        <w:t xml:space="preserve"> </w:t>
      </w:r>
      <w:r>
        <w:rPr>
          <w:b/>
          <w:lang w:val="it"/>
        </w:rPr>
        <w:t>costruttori</w:t>
      </w:r>
      <w:r w:rsidR="003B593A">
        <w:rPr>
          <w:b/>
          <w:lang w:val="it"/>
        </w:rPr>
        <w:t xml:space="preserve"> di automobili, clienti aftermarket e </w:t>
      </w:r>
      <w:r>
        <w:rPr>
          <w:b/>
          <w:lang w:val="it"/>
        </w:rPr>
        <w:t>dettaglio</w:t>
      </w:r>
    </w:p>
    <w:p w14:paraId="46C9E1A8" w14:textId="10CF32C8" w:rsidR="003259C5" w:rsidRPr="00851EE9" w:rsidRDefault="00114F41" w:rsidP="0065365F">
      <w:pPr>
        <w:pStyle w:val="Paragrafoelenco"/>
        <w:numPr>
          <w:ilvl w:val="0"/>
          <w:numId w:val="4"/>
        </w:numPr>
        <w:tabs>
          <w:tab w:val="left" w:pos="3695"/>
        </w:tabs>
        <w:jc w:val="both"/>
        <w:rPr>
          <w:b/>
          <w:lang w:val="it-IT"/>
        </w:rPr>
      </w:pPr>
      <w:r>
        <w:rPr>
          <w:b/>
          <w:lang w:val="it"/>
        </w:rPr>
        <w:t xml:space="preserve">Tungsram </w:t>
      </w:r>
      <w:r w:rsidR="00851EE9">
        <w:rPr>
          <w:b/>
          <w:lang w:val="it"/>
        </w:rPr>
        <w:t xml:space="preserve">è </w:t>
      </w:r>
      <w:r w:rsidR="000D1092">
        <w:rPr>
          <w:b/>
          <w:lang w:val="it"/>
        </w:rPr>
        <w:t xml:space="preserve">pioniere </w:t>
      </w:r>
      <w:r w:rsidR="00851EE9">
        <w:rPr>
          <w:b/>
          <w:lang w:val="it"/>
        </w:rPr>
        <w:t>n</w:t>
      </w:r>
      <w:r>
        <w:rPr>
          <w:b/>
          <w:lang w:val="it"/>
        </w:rPr>
        <w:t xml:space="preserve">ell'illuminazione </w:t>
      </w:r>
      <w:r w:rsidR="00851EE9">
        <w:rPr>
          <w:b/>
          <w:lang w:val="it"/>
        </w:rPr>
        <w:t>da</w:t>
      </w:r>
      <w:r>
        <w:rPr>
          <w:b/>
          <w:lang w:val="it"/>
        </w:rPr>
        <w:t xml:space="preserve"> oltre </w:t>
      </w:r>
      <w:r w:rsidR="00A87388">
        <w:rPr>
          <w:b/>
          <w:lang w:val="it"/>
        </w:rPr>
        <w:t xml:space="preserve">120 </w:t>
      </w:r>
      <w:r w:rsidR="003259C5">
        <w:rPr>
          <w:b/>
          <w:lang w:val="it"/>
        </w:rPr>
        <w:t>anni</w:t>
      </w:r>
    </w:p>
    <w:p w14:paraId="195EEC42" w14:textId="7588B543" w:rsidR="003259C5" w:rsidRPr="00851EE9" w:rsidRDefault="00DD6162" w:rsidP="0065365F">
      <w:pPr>
        <w:pStyle w:val="Paragrafoelenco"/>
        <w:numPr>
          <w:ilvl w:val="0"/>
          <w:numId w:val="4"/>
        </w:numPr>
        <w:tabs>
          <w:tab w:val="left" w:pos="3695"/>
        </w:tabs>
        <w:jc w:val="both"/>
        <w:rPr>
          <w:b/>
          <w:lang w:val="it-IT"/>
        </w:rPr>
      </w:pPr>
      <w:r>
        <w:rPr>
          <w:b/>
          <w:lang w:val="it"/>
        </w:rPr>
        <w:t>Il produttore europeo</w:t>
      </w:r>
      <w:r w:rsidR="00D025B3">
        <w:rPr>
          <w:b/>
          <w:lang w:val="it"/>
        </w:rPr>
        <w:t xml:space="preserve"> </w:t>
      </w:r>
      <w:r w:rsidR="00851EE9">
        <w:rPr>
          <w:b/>
          <w:lang w:val="it"/>
        </w:rPr>
        <w:t>continuerà a puntare sull’innovazione e la pluripremiata qualità</w:t>
      </w:r>
    </w:p>
    <w:p w14:paraId="62CAC06E" w14:textId="77777777" w:rsidR="003B593A" w:rsidRPr="00851EE9" w:rsidRDefault="003B593A" w:rsidP="000D1092">
      <w:pPr>
        <w:tabs>
          <w:tab w:val="left" w:pos="3695"/>
        </w:tabs>
        <w:spacing w:line="360" w:lineRule="auto"/>
        <w:jc w:val="both"/>
        <w:rPr>
          <w:b/>
          <w:lang w:val="it-IT"/>
        </w:rPr>
      </w:pPr>
    </w:p>
    <w:p w14:paraId="50CF663B" w14:textId="16D3BFDC" w:rsidR="00C40A8B" w:rsidRPr="00851EE9" w:rsidRDefault="003259C5" w:rsidP="0065365F">
      <w:pPr>
        <w:tabs>
          <w:tab w:val="left" w:pos="3695"/>
        </w:tabs>
        <w:spacing w:line="240" w:lineRule="auto"/>
        <w:jc w:val="both"/>
        <w:rPr>
          <w:lang w:val="it-IT"/>
        </w:rPr>
      </w:pPr>
      <w:r>
        <w:rPr>
          <w:b/>
          <w:lang w:val="it"/>
        </w:rPr>
        <w:t>Budapest</w:t>
      </w:r>
      <w:r w:rsidR="005F50F5">
        <w:rPr>
          <w:b/>
          <w:lang w:val="it"/>
        </w:rPr>
        <w:t xml:space="preserve"> (</w:t>
      </w:r>
      <w:r>
        <w:rPr>
          <w:b/>
          <w:lang w:val="it"/>
        </w:rPr>
        <w:t>Ungheria</w:t>
      </w:r>
      <w:r w:rsidR="005F50F5">
        <w:rPr>
          <w:b/>
          <w:lang w:val="it"/>
        </w:rPr>
        <w:t>)</w:t>
      </w:r>
      <w:r w:rsidR="00D46711">
        <w:rPr>
          <w:b/>
          <w:lang w:val="it"/>
        </w:rPr>
        <w:t>,</w:t>
      </w:r>
      <w:r w:rsidR="003B593A">
        <w:rPr>
          <w:b/>
          <w:lang w:val="it"/>
        </w:rPr>
        <w:t xml:space="preserve"> </w:t>
      </w:r>
      <w:r w:rsidR="00340935">
        <w:rPr>
          <w:b/>
          <w:lang w:val="it"/>
        </w:rPr>
        <w:t>4</w:t>
      </w:r>
      <w:r w:rsidR="00D46711">
        <w:rPr>
          <w:b/>
          <w:lang w:val="it"/>
        </w:rPr>
        <w:t xml:space="preserve"> dicembre 2019</w:t>
      </w:r>
      <w:r w:rsidR="00E90D18">
        <w:rPr>
          <w:b/>
          <w:lang w:val="it"/>
        </w:rPr>
        <w:t xml:space="preserve"> </w:t>
      </w:r>
      <w:r w:rsidR="003B593A" w:rsidRPr="00E90D18">
        <w:rPr>
          <w:bCs/>
          <w:lang w:val="it"/>
        </w:rPr>
        <w:t>–</w:t>
      </w:r>
      <w:r w:rsidR="0085149D">
        <w:rPr>
          <w:lang w:val="it"/>
        </w:rPr>
        <w:t xml:space="preserve"> </w:t>
      </w:r>
      <w:r w:rsidR="00851EE9">
        <w:rPr>
          <w:lang w:val="it"/>
        </w:rPr>
        <w:t>Officine</w:t>
      </w:r>
      <w:r w:rsidR="003B593A">
        <w:rPr>
          <w:lang w:val="it"/>
        </w:rPr>
        <w:t xml:space="preserve">, rivenditori e automobilisti in </w:t>
      </w:r>
      <w:r w:rsidR="00851EE9">
        <w:rPr>
          <w:lang w:val="it"/>
        </w:rPr>
        <w:t xml:space="preserve">Italia assisteranno presto </w:t>
      </w:r>
      <w:r w:rsidR="00340935">
        <w:rPr>
          <w:lang w:val="it"/>
        </w:rPr>
        <w:t>al rilancio</w:t>
      </w:r>
      <w:r w:rsidR="00C40A8B">
        <w:rPr>
          <w:lang w:val="it"/>
        </w:rPr>
        <w:t xml:space="preserve"> del </w:t>
      </w:r>
      <w:r w:rsidR="00851EE9">
        <w:rPr>
          <w:lang w:val="it"/>
        </w:rPr>
        <w:t>marchio</w:t>
      </w:r>
      <w:r w:rsidR="0085149D">
        <w:rPr>
          <w:lang w:val="it"/>
        </w:rPr>
        <w:t xml:space="preserve"> </w:t>
      </w:r>
      <w:r w:rsidR="00FA1998" w:rsidRPr="00FA1998">
        <w:rPr>
          <w:lang w:val="it"/>
        </w:rPr>
        <w:t xml:space="preserve">Tungsram </w:t>
      </w:r>
      <w:r w:rsidR="00C40A8B">
        <w:rPr>
          <w:lang w:val="it"/>
        </w:rPr>
        <w:t xml:space="preserve">sulle </w:t>
      </w:r>
      <w:r w:rsidR="00F57B59">
        <w:rPr>
          <w:lang w:val="it"/>
        </w:rPr>
        <w:t xml:space="preserve">lampadine per </w:t>
      </w:r>
      <w:r w:rsidR="00851EE9">
        <w:rPr>
          <w:lang w:val="it"/>
        </w:rPr>
        <w:t xml:space="preserve">veicoli </w:t>
      </w:r>
      <w:r w:rsidR="0085149D">
        <w:rPr>
          <w:lang w:val="it"/>
        </w:rPr>
        <w:t>e</w:t>
      </w:r>
      <w:r w:rsidR="008D0500">
        <w:rPr>
          <w:lang w:val="it"/>
        </w:rPr>
        <w:t>,</w:t>
      </w:r>
      <w:r w:rsidR="0085149D">
        <w:rPr>
          <w:lang w:val="it"/>
        </w:rPr>
        <w:t xml:space="preserve"> </w:t>
      </w:r>
      <w:r w:rsidR="00851EE9">
        <w:rPr>
          <w:lang w:val="it"/>
        </w:rPr>
        <w:t>di fatto</w:t>
      </w:r>
      <w:r w:rsidR="008D0500">
        <w:rPr>
          <w:lang w:val="it"/>
        </w:rPr>
        <w:t>,</w:t>
      </w:r>
      <w:r w:rsidR="00851EE9">
        <w:rPr>
          <w:lang w:val="it"/>
        </w:rPr>
        <w:t xml:space="preserve"> al</w:t>
      </w:r>
      <w:r w:rsidR="0085149D">
        <w:rPr>
          <w:lang w:val="it"/>
        </w:rPr>
        <w:t xml:space="preserve"> ritorno di uno dei produttori di illuminazione più innovativi e</w:t>
      </w:r>
      <w:r w:rsidR="00851EE9">
        <w:rPr>
          <w:lang w:val="it"/>
        </w:rPr>
        <w:t xml:space="preserve"> preparati del </w:t>
      </w:r>
      <w:r w:rsidR="00BC09C9">
        <w:rPr>
          <w:lang w:val="it"/>
        </w:rPr>
        <w:t>mondo</w:t>
      </w:r>
      <w:r w:rsidR="00C40A8B">
        <w:rPr>
          <w:lang w:val="it"/>
        </w:rPr>
        <w:t xml:space="preserve">. Il marchio rinasce </w:t>
      </w:r>
      <w:r w:rsidR="00BC09C9">
        <w:rPr>
          <w:lang w:val="it"/>
        </w:rPr>
        <w:t xml:space="preserve">nel settore </w:t>
      </w:r>
      <w:r w:rsidR="00851EE9">
        <w:rPr>
          <w:lang w:val="it"/>
        </w:rPr>
        <w:t>automotive</w:t>
      </w:r>
      <w:r w:rsidR="00BC09C9">
        <w:rPr>
          <w:lang w:val="it"/>
        </w:rPr>
        <w:t xml:space="preserve"> </w:t>
      </w:r>
      <w:r w:rsidR="00C40A8B">
        <w:rPr>
          <w:lang w:val="it"/>
        </w:rPr>
        <w:t xml:space="preserve">a seguito </w:t>
      </w:r>
      <w:r w:rsidR="0085149D">
        <w:rPr>
          <w:lang w:val="it"/>
        </w:rPr>
        <w:t xml:space="preserve">di un </w:t>
      </w:r>
      <w:r w:rsidR="00D025B3">
        <w:rPr>
          <w:lang w:val="it"/>
        </w:rPr>
        <w:t>management buyout</w:t>
      </w:r>
      <w:r w:rsidR="0085149D">
        <w:rPr>
          <w:lang w:val="it"/>
        </w:rPr>
        <w:t xml:space="preserve"> </w:t>
      </w:r>
      <w:r w:rsidR="00C40A8B">
        <w:rPr>
          <w:lang w:val="it"/>
        </w:rPr>
        <w:t xml:space="preserve">delle </w:t>
      </w:r>
      <w:r w:rsidR="00851EE9">
        <w:rPr>
          <w:lang w:val="it"/>
        </w:rPr>
        <w:t>attività legate all’</w:t>
      </w:r>
      <w:r w:rsidR="00C40A8B">
        <w:rPr>
          <w:lang w:val="it"/>
        </w:rPr>
        <w:t xml:space="preserve">illuminazione </w:t>
      </w:r>
      <w:r w:rsidR="00851EE9">
        <w:rPr>
          <w:lang w:val="it"/>
        </w:rPr>
        <w:t>automotive</w:t>
      </w:r>
      <w:r w:rsidR="00C40A8B">
        <w:rPr>
          <w:lang w:val="it"/>
        </w:rPr>
        <w:t xml:space="preserve"> della società statunitense</w:t>
      </w:r>
      <w:r w:rsidR="0085149D">
        <w:rPr>
          <w:lang w:val="it"/>
        </w:rPr>
        <w:t xml:space="preserve"> </w:t>
      </w:r>
      <w:r w:rsidR="00C40A8B">
        <w:rPr>
          <w:lang w:val="it"/>
        </w:rPr>
        <w:t>GE</w:t>
      </w:r>
      <w:r w:rsidR="00340935">
        <w:rPr>
          <w:lang w:val="it"/>
        </w:rPr>
        <w:t xml:space="preserve"> (General Electric)</w:t>
      </w:r>
      <w:r w:rsidR="00C40A8B">
        <w:rPr>
          <w:lang w:val="it"/>
        </w:rPr>
        <w:t>,</w:t>
      </w:r>
      <w:r w:rsidR="0085149D">
        <w:rPr>
          <w:lang w:val="it"/>
        </w:rPr>
        <w:t xml:space="preserve"> </w:t>
      </w:r>
      <w:r w:rsidR="00851EE9">
        <w:rPr>
          <w:lang w:val="it"/>
        </w:rPr>
        <w:t xml:space="preserve">avvenuto </w:t>
      </w:r>
      <w:r w:rsidR="00C40A8B">
        <w:rPr>
          <w:lang w:val="it"/>
        </w:rPr>
        <w:t>nell'aprile 2018.</w:t>
      </w:r>
    </w:p>
    <w:p w14:paraId="3F91BBAD" w14:textId="77777777" w:rsidR="00C40A8B" w:rsidRPr="00851EE9" w:rsidRDefault="00C40A8B" w:rsidP="0065365F">
      <w:pPr>
        <w:tabs>
          <w:tab w:val="left" w:pos="3695"/>
        </w:tabs>
        <w:spacing w:line="240" w:lineRule="auto"/>
        <w:jc w:val="both"/>
        <w:rPr>
          <w:lang w:val="it-IT"/>
        </w:rPr>
      </w:pPr>
    </w:p>
    <w:p w14:paraId="278AE4D9" w14:textId="6FE0EBDF" w:rsidR="00E86418" w:rsidRDefault="00F57B59" w:rsidP="0065365F">
      <w:pPr>
        <w:tabs>
          <w:tab w:val="left" w:pos="3695"/>
        </w:tabs>
        <w:spacing w:line="240" w:lineRule="auto"/>
        <w:jc w:val="both"/>
        <w:rPr>
          <w:color w:val="000000" w:themeColor="text1"/>
          <w:lang w:val="it"/>
        </w:rPr>
      </w:pPr>
      <w:r w:rsidRPr="008278D0">
        <w:rPr>
          <w:iCs/>
          <w:lang w:val="it"/>
        </w:rPr>
        <w:t xml:space="preserve">Tungsram è tra i primi tre </w:t>
      </w:r>
      <w:r>
        <w:rPr>
          <w:lang w:val="it"/>
        </w:rPr>
        <w:t xml:space="preserve">produttori di illuminazione </w:t>
      </w:r>
      <w:r w:rsidR="00170EDA">
        <w:rPr>
          <w:iCs/>
          <w:lang w:val="it"/>
        </w:rPr>
        <w:t xml:space="preserve">in ambito automotive </w:t>
      </w:r>
      <w:r w:rsidR="003F1493">
        <w:rPr>
          <w:lang w:val="it"/>
        </w:rPr>
        <w:t>a livello globale</w:t>
      </w:r>
      <w:r w:rsidR="006915F1">
        <w:rPr>
          <w:iCs/>
          <w:lang w:val="it"/>
        </w:rPr>
        <w:t xml:space="preserve">. </w:t>
      </w:r>
      <w:r w:rsidR="00C217FD">
        <w:rPr>
          <w:iCs/>
          <w:lang w:val="it"/>
        </w:rPr>
        <w:t>Mette a disposizione</w:t>
      </w:r>
      <w:r w:rsidR="006915F1">
        <w:rPr>
          <w:iCs/>
          <w:lang w:val="it"/>
        </w:rPr>
        <w:t xml:space="preserve"> il suo </w:t>
      </w:r>
      <w:r w:rsidR="00402D13">
        <w:rPr>
          <w:iCs/>
          <w:lang w:val="it"/>
        </w:rPr>
        <w:t>vasto portafoglio</w:t>
      </w:r>
      <w:r>
        <w:rPr>
          <w:iCs/>
          <w:lang w:val="it"/>
        </w:rPr>
        <w:t xml:space="preserve"> prodotti </w:t>
      </w:r>
      <w:r w:rsidRPr="00C351A4">
        <w:rPr>
          <w:iCs/>
          <w:lang w:val="it"/>
        </w:rPr>
        <w:t xml:space="preserve">a </w:t>
      </w:r>
      <w:r w:rsidR="00402D13">
        <w:rPr>
          <w:iCs/>
          <w:lang w:val="it"/>
        </w:rPr>
        <w:t>costruttori</w:t>
      </w:r>
      <w:r w:rsidR="00D025B3">
        <w:rPr>
          <w:iCs/>
          <w:lang w:val="it"/>
        </w:rPr>
        <w:t xml:space="preserve"> automobilistic</w:t>
      </w:r>
      <w:r w:rsidR="00C217FD">
        <w:rPr>
          <w:iCs/>
          <w:lang w:val="it"/>
        </w:rPr>
        <w:t>i</w:t>
      </w:r>
      <w:r w:rsidR="00D025B3">
        <w:rPr>
          <w:iCs/>
          <w:lang w:val="it"/>
        </w:rPr>
        <w:t>,</w:t>
      </w:r>
      <w:r>
        <w:rPr>
          <w:lang w:val="it"/>
        </w:rPr>
        <w:t xml:space="preserve"> </w:t>
      </w:r>
      <w:r>
        <w:rPr>
          <w:iCs/>
          <w:lang w:val="it"/>
        </w:rPr>
        <w:t>produttori</w:t>
      </w:r>
      <w:r w:rsidR="00402D13">
        <w:rPr>
          <w:iCs/>
          <w:lang w:val="it"/>
        </w:rPr>
        <w:t xml:space="preserve"> </w:t>
      </w:r>
      <w:r>
        <w:rPr>
          <w:lang w:val="it"/>
        </w:rPr>
        <w:t>di</w:t>
      </w:r>
      <w:r w:rsidR="00402D13">
        <w:rPr>
          <w:lang w:val="it"/>
        </w:rPr>
        <w:t xml:space="preserve"> </w:t>
      </w:r>
      <w:r w:rsidR="00C217FD">
        <w:rPr>
          <w:iCs/>
          <w:lang w:val="it"/>
        </w:rPr>
        <w:t>sistemi di illuminazione, officine</w:t>
      </w:r>
      <w:r>
        <w:rPr>
          <w:iCs/>
          <w:lang w:val="it"/>
        </w:rPr>
        <w:t xml:space="preserve"> aftermarket e </w:t>
      </w:r>
      <w:r w:rsidR="00C217FD">
        <w:rPr>
          <w:iCs/>
          <w:lang w:val="it"/>
        </w:rPr>
        <w:t>dettaglianti</w:t>
      </w:r>
      <w:r>
        <w:rPr>
          <w:iCs/>
          <w:lang w:val="it"/>
        </w:rPr>
        <w:t xml:space="preserve"> </w:t>
      </w:r>
      <w:r>
        <w:rPr>
          <w:lang w:val="it"/>
        </w:rPr>
        <w:t xml:space="preserve">in più </w:t>
      </w:r>
      <w:r w:rsidRPr="00C351A4">
        <w:rPr>
          <w:iCs/>
          <w:lang w:val="it"/>
        </w:rPr>
        <w:t xml:space="preserve">di </w:t>
      </w:r>
      <w:proofErr w:type="gramStart"/>
      <w:r w:rsidRPr="00C351A4">
        <w:rPr>
          <w:iCs/>
          <w:lang w:val="it"/>
        </w:rPr>
        <w:t>100</w:t>
      </w:r>
      <w:proofErr w:type="gramEnd"/>
      <w:r w:rsidRPr="00C351A4">
        <w:rPr>
          <w:iCs/>
          <w:lang w:val="it"/>
        </w:rPr>
        <w:t xml:space="preserve"> </w:t>
      </w:r>
      <w:r w:rsidR="00340935">
        <w:rPr>
          <w:iCs/>
          <w:lang w:val="it"/>
        </w:rPr>
        <w:t>nazioni</w:t>
      </w:r>
      <w:r w:rsidRPr="00C351A4">
        <w:rPr>
          <w:iCs/>
          <w:lang w:val="it"/>
        </w:rPr>
        <w:t>.</w:t>
      </w:r>
      <w:r>
        <w:rPr>
          <w:lang w:val="it"/>
        </w:rPr>
        <w:t xml:space="preserve"> </w:t>
      </w:r>
      <w:r w:rsidR="00E86418">
        <w:rPr>
          <w:iCs/>
          <w:lang w:val="it"/>
        </w:rPr>
        <w:t>Le</w:t>
      </w:r>
      <w:r>
        <w:rPr>
          <w:lang w:val="it"/>
        </w:rPr>
        <w:t xml:space="preserve"> </w:t>
      </w:r>
      <w:r w:rsidR="0022209D">
        <w:rPr>
          <w:color w:val="000000" w:themeColor="text1"/>
          <w:lang w:val="it"/>
        </w:rPr>
        <w:t xml:space="preserve">lampadine Tungsram </w:t>
      </w:r>
      <w:r w:rsidR="00E86418">
        <w:rPr>
          <w:color w:val="000000" w:themeColor="text1"/>
          <w:lang w:val="it"/>
        </w:rPr>
        <w:t>sono installate su</w:t>
      </w:r>
      <w:r w:rsidR="00FC5C61">
        <w:rPr>
          <w:color w:val="000000" w:themeColor="text1"/>
          <w:lang w:val="it"/>
        </w:rPr>
        <w:t>lle</w:t>
      </w:r>
      <w:r w:rsidR="00E86418">
        <w:rPr>
          <w:color w:val="000000" w:themeColor="text1"/>
          <w:lang w:val="it"/>
        </w:rPr>
        <w:t xml:space="preserve"> automobili direttamente </w:t>
      </w:r>
      <w:r w:rsidR="00FC5C61">
        <w:rPr>
          <w:color w:val="000000" w:themeColor="text1"/>
          <w:lang w:val="it"/>
        </w:rPr>
        <w:t>ne</w:t>
      </w:r>
      <w:r w:rsidR="00E86418">
        <w:rPr>
          <w:color w:val="000000" w:themeColor="text1"/>
          <w:lang w:val="it"/>
        </w:rPr>
        <w:t>lle linee di produzione</w:t>
      </w:r>
      <w:r w:rsidR="001C0B7E">
        <w:rPr>
          <w:color w:val="000000" w:themeColor="text1"/>
          <w:lang w:val="it"/>
        </w:rPr>
        <w:t xml:space="preserve">, incluse quelle di FCA, in tutto il mondo </w:t>
      </w:r>
      <w:r w:rsidR="00FC5C61">
        <w:rPr>
          <w:color w:val="000000" w:themeColor="text1"/>
          <w:lang w:val="it"/>
        </w:rPr>
        <w:t xml:space="preserve">e sono incorporate nei gruppi </w:t>
      </w:r>
      <w:r w:rsidR="00340935">
        <w:rPr>
          <w:color w:val="000000" w:themeColor="text1"/>
          <w:lang w:val="it"/>
        </w:rPr>
        <w:t>ottici</w:t>
      </w:r>
      <w:r w:rsidR="00FC5C61">
        <w:rPr>
          <w:color w:val="000000" w:themeColor="text1"/>
          <w:lang w:val="it"/>
        </w:rPr>
        <w:t xml:space="preserve"> anteriori</w:t>
      </w:r>
      <w:r w:rsidR="00340935">
        <w:rPr>
          <w:color w:val="000000" w:themeColor="text1"/>
          <w:lang w:val="it"/>
        </w:rPr>
        <w:t>, nei fanali</w:t>
      </w:r>
      <w:r w:rsidR="00FC5C61">
        <w:rPr>
          <w:color w:val="000000" w:themeColor="text1"/>
          <w:lang w:val="it"/>
        </w:rPr>
        <w:t xml:space="preserve"> posteriori e negli specchietti retrovisori dai principali fornitori di primo impianto tra cui </w:t>
      </w:r>
      <w:proofErr w:type="spellStart"/>
      <w:r w:rsidR="00FC5C61">
        <w:rPr>
          <w:color w:val="000000" w:themeColor="text1"/>
          <w:lang w:val="it"/>
        </w:rPr>
        <w:t>Valeo</w:t>
      </w:r>
      <w:proofErr w:type="spellEnd"/>
      <w:r w:rsidR="00FC5C61">
        <w:rPr>
          <w:color w:val="000000" w:themeColor="text1"/>
          <w:lang w:val="it"/>
        </w:rPr>
        <w:t xml:space="preserve"> </w:t>
      </w:r>
      <w:proofErr w:type="spellStart"/>
      <w:r w:rsidR="00FC5C61">
        <w:rPr>
          <w:color w:val="000000" w:themeColor="text1"/>
          <w:lang w:val="it"/>
        </w:rPr>
        <w:t>Italy</w:t>
      </w:r>
      <w:proofErr w:type="spellEnd"/>
      <w:r w:rsidR="00FC5C61">
        <w:rPr>
          <w:color w:val="000000" w:themeColor="text1"/>
          <w:lang w:val="it"/>
        </w:rPr>
        <w:t xml:space="preserve">, ILMAS e </w:t>
      </w:r>
      <w:proofErr w:type="spellStart"/>
      <w:r w:rsidR="00FC5C61">
        <w:rPr>
          <w:color w:val="000000" w:themeColor="text1"/>
          <w:lang w:val="it"/>
        </w:rPr>
        <w:t>FicoMirrors</w:t>
      </w:r>
      <w:proofErr w:type="spellEnd"/>
      <w:r w:rsidR="00FC5C61">
        <w:rPr>
          <w:color w:val="000000" w:themeColor="text1"/>
          <w:lang w:val="it"/>
        </w:rPr>
        <w:t>. La gamma completa di prodotti Tungsram approvati dai costruttori automotive è distribuita in tutta Italia attraverso una rete di dettaglianti e grossisti che include E.T.T.</w:t>
      </w:r>
      <w:r w:rsidR="00FB0F67">
        <w:rPr>
          <w:color w:val="000000" w:themeColor="text1"/>
          <w:lang w:val="it"/>
        </w:rPr>
        <w:t xml:space="preserve"> – Euro Tecno Torino.</w:t>
      </w:r>
    </w:p>
    <w:p w14:paraId="6710F803" w14:textId="77777777" w:rsidR="00E86418" w:rsidRDefault="00E86418" w:rsidP="0065365F">
      <w:pPr>
        <w:tabs>
          <w:tab w:val="left" w:pos="3695"/>
        </w:tabs>
        <w:spacing w:line="240" w:lineRule="auto"/>
        <w:jc w:val="both"/>
        <w:rPr>
          <w:color w:val="000000" w:themeColor="text1"/>
          <w:lang w:val="it"/>
        </w:rPr>
      </w:pPr>
    </w:p>
    <w:p w14:paraId="07DE3F23" w14:textId="6D7707E8" w:rsidR="004E6C8A" w:rsidRDefault="00CB4961" w:rsidP="0065365F">
      <w:pPr>
        <w:tabs>
          <w:tab w:val="left" w:pos="3695"/>
        </w:tabs>
        <w:spacing w:line="240" w:lineRule="auto"/>
        <w:jc w:val="both"/>
        <w:rPr>
          <w:lang w:val="it"/>
        </w:rPr>
      </w:pPr>
      <w:r>
        <w:rPr>
          <w:lang w:val="it"/>
        </w:rPr>
        <w:t xml:space="preserve">“Il marchio Tungsram, seppure </w:t>
      </w:r>
      <w:r w:rsidR="00340935">
        <w:rPr>
          <w:lang w:val="it"/>
        </w:rPr>
        <w:t>poco presente nei</w:t>
      </w:r>
      <w:r>
        <w:rPr>
          <w:lang w:val="it"/>
        </w:rPr>
        <w:t xml:space="preserve"> mercati </w:t>
      </w:r>
      <w:r w:rsidR="00535B44">
        <w:rPr>
          <w:lang w:val="it"/>
        </w:rPr>
        <w:t xml:space="preserve">europei </w:t>
      </w:r>
      <w:r>
        <w:rPr>
          <w:lang w:val="it"/>
        </w:rPr>
        <w:t xml:space="preserve">come l’Italia </w:t>
      </w:r>
      <w:r w:rsidR="00340935">
        <w:rPr>
          <w:lang w:val="it"/>
        </w:rPr>
        <w:t>negli ultimi</w:t>
      </w:r>
      <w:r>
        <w:rPr>
          <w:lang w:val="it"/>
        </w:rPr>
        <w:t xml:space="preserve"> 30 anni, ha sempre continuato la propria opera nell’ambito della Ricerca e Sviluppo così come la produzione”, spiega </w:t>
      </w:r>
      <w:r w:rsidRPr="00604DDB">
        <w:rPr>
          <w:lang w:val="it"/>
        </w:rPr>
        <w:t xml:space="preserve">Gabriella </w:t>
      </w:r>
      <w:proofErr w:type="spellStart"/>
      <w:r w:rsidR="00DA1721" w:rsidRPr="00DA1721">
        <w:rPr>
          <w:lang w:val="it-IT"/>
        </w:rPr>
        <w:t>Mózes</w:t>
      </w:r>
      <w:proofErr w:type="spellEnd"/>
      <w:r w:rsidRPr="00604DDB">
        <w:rPr>
          <w:lang w:val="it"/>
        </w:rPr>
        <w:t>, G</w:t>
      </w:r>
      <w:r>
        <w:rPr>
          <w:lang w:val="it"/>
        </w:rPr>
        <w:t xml:space="preserve">eneral </w:t>
      </w:r>
      <w:r w:rsidRPr="00604DDB">
        <w:rPr>
          <w:lang w:val="it"/>
        </w:rPr>
        <w:t>M</w:t>
      </w:r>
      <w:r>
        <w:rPr>
          <w:lang w:val="it"/>
        </w:rPr>
        <w:t xml:space="preserve">anager Global </w:t>
      </w:r>
      <w:r w:rsidRPr="00604DDB">
        <w:rPr>
          <w:lang w:val="it"/>
        </w:rPr>
        <w:t>Automotive</w:t>
      </w:r>
      <w:r>
        <w:rPr>
          <w:lang w:val="it"/>
        </w:rPr>
        <w:t xml:space="preserve"> </w:t>
      </w:r>
      <w:r w:rsidRPr="00604DDB">
        <w:rPr>
          <w:lang w:val="it"/>
        </w:rPr>
        <w:t>Tungsram</w:t>
      </w:r>
      <w:r>
        <w:rPr>
          <w:lang w:val="it"/>
        </w:rPr>
        <w:t xml:space="preserve">. “Lavoreremo alacremente per ristabilire la familiarità del marchio Tungsram e per garantire che i nostri clienti – costruttori di veicoli, officine, rivenditori di accessori per auto e automobilisti – percepiscano </w:t>
      </w:r>
      <w:r w:rsidR="00DA1721">
        <w:rPr>
          <w:lang w:val="it"/>
        </w:rPr>
        <w:t xml:space="preserve">come </w:t>
      </w:r>
      <w:r>
        <w:rPr>
          <w:lang w:val="it"/>
        </w:rPr>
        <w:t xml:space="preserve">i nostri prodotti </w:t>
      </w:r>
      <w:r w:rsidR="00DA1721">
        <w:rPr>
          <w:lang w:val="it"/>
        </w:rPr>
        <w:t xml:space="preserve">siano </w:t>
      </w:r>
      <w:r>
        <w:rPr>
          <w:lang w:val="it"/>
        </w:rPr>
        <w:t>la scelta giusta per loro”.</w:t>
      </w:r>
    </w:p>
    <w:p w14:paraId="2E2A4574" w14:textId="77777777" w:rsidR="00535B44" w:rsidRPr="00851EE9" w:rsidRDefault="00535B44" w:rsidP="0065365F">
      <w:pPr>
        <w:tabs>
          <w:tab w:val="left" w:pos="3695"/>
        </w:tabs>
        <w:spacing w:line="240" w:lineRule="auto"/>
        <w:jc w:val="both"/>
        <w:rPr>
          <w:lang w:val="it-IT"/>
        </w:rPr>
      </w:pPr>
    </w:p>
    <w:p w14:paraId="77852AEE" w14:textId="4ECD76E3" w:rsidR="00432D40" w:rsidRPr="00851EE9" w:rsidRDefault="00A40554" w:rsidP="0065365F">
      <w:pPr>
        <w:tabs>
          <w:tab w:val="left" w:pos="3695"/>
        </w:tabs>
        <w:spacing w:line="240" w:lineRule="auto"/>
        <w:jc w:val="both"/>
        <w:rPr>
          <w:lang w:val="it-IT"/>
        </w:rPr>
      </w:pPr>
      <w:r>
        <w:rPr>
          <w:lang w:val="it"/>
        </w:rPr>
        <w:t>“</w:t>
      </w:r>
      <w:r w:rsidR="00DA1721">
        <w:rPr>
          <w:lang w:val="it"/>
        </w:rPr>
        <w:t>P</w:t>
      </w:r>
      <w:r w:rsidR="004E6C8A">
        <w:rPr>
          <w:lang w:val="it"/>
        </w:rPr>
        <w:t>artiamo da una posizione di forza</w:t>
      </w:r>
      <w:r>
        <w:rPr>
          <w:lang w:val="it"/>
        </w:rPr>
        <w:t xml:space="preserve"> grazie alla</w:t>
      </w:r>
      <w:r w:rsidR="004E6C8A">
        <w:rPr>
          <w:lang w:val="it"/>
        </w:rPr>
        <w:t xml:space="preserve"> qualità</w:t>
      </w:r>
      <w:r w:rsidR="00AF756A">
        <w:rPr>
          <w:lang w:val="it"/>
        </w:rPr>
        <w:t xml:space="preserve"> </w:t>
      </w:r>
      <w:r w:rsidR="00D829D7">
        <w:rPr>
          <w:lang w:val="it"/>
        </w:rPr>
        <w:t>eccezionale,</w:t>
      </w:r>
      <w:r w:rsidR="004E6C8A">
        <w:rPr>
          <w:lang w:val="it"/>
        </w:rPr>
        <w:t xml:space="preserve"> </w:t>
      </w:r>
      <w:r>
        <w:rPr>
          <w:lang w:val="it"/>
        </w:rPr>
        <w:t>oggetto di numerosi riconoscimenti,</w:t>
      </w:r>
      <w:r w:rsidR="004E6C8A">
        <w:rPr>
          <w:lang w:val="it"/>
        </w:rPr>
        <w:t xml:space="preserve"> </w:t>
      </w:r>
      <w:r w:rsidR="000E1236">
        <w:rPr>
          <w:lang w:val="it"/>
        </w:rPr>
        <w:t>e</w:t>
      </w:r>
      <w:r w:rsidR="00DA1721">
        <w:rPr>
          <w:lang w:val="it"/>
        </w:rPr>
        <w:t xml:space="preserve"> a</w:t>
      </w:r>
      <w:r w:rsidR="000E1236">
        <w:rPr>
          <w:lang w:val="it"/>
        </w:rPr>
        <w:t xml:space="preserve"> impianti</w:t>
      </w:r>
      <w:r>
        <w:rPr>
          <w:lang w:val="it"/>
        </w:rPr>
        <w:t xml:space="preserve"> </w:t>
      </w:r>
      <w:r w:rsidR="004E6C8A">
        <w:rPr>
          <w:lang w:val="it"/>
        </w:rPr>
        <w:t>di produzione all'avanguardia</w:t>
      </w:r>
      <w:r>
        <w:rPr>
          <w:lang w:val="it"/>
        </w:rPr>
        <w:t>”</w:t>
      </w:r>
      <w:r w:rsidR="004E6C8A">
        <w:rPr>
          <w:lang w:val="it"/>
        </w:rPr>
        <w:t>,</w:t>
      </w:r>
      <w:r>
        <w:rPr>
          <w:lang w:val="it"/>
        </w:rPr>
        <w:t xml:space="preserve"> </w:t>
      </w:r>
      <w:r w:rsidR="00432D40">
        <w:rPr>
          <w:lang w:val="it"/>
        </w:rPr>
        <w:t>continua</w:t>
      </w:r>
      <w:r w:rsidR="00604DDB" w:rsidRPr="00604DDB">
        <w:rPr>
          <w:lang w:val="it"/>
        </w:rPr>
        <w:t xml:space="preserve"> </w:t>
      </w:r>
      <w:proofErr w:type="spellStart"/>
      <w:r w:rsidR="00DA1721" w:rsidRPr="00DA1721">
        <w:rPr>
          <w:lang w:val="it-IT"/>
        </w:rPr>
        <w:t>Mózes</w:t>
      </w:r>
      <w:proofErr w:type="spellEnd"/>
      <w:r w:rsidR="00604DDB" w:rsidRPr="00604DDB">
        <w:rPr>
          <w:lang w:val="it"/>
        </w:rPr>
        <w:t>.</w:t>
      </w:r>
      <w:r w:rsidR="00432D40">
        <w:rPr>
          <w:lang w:val="it"/>
        </w:rPr>
        <w:t xml:space="preserve"> </w:t>
      </w:r>
      <w:r>
        <w:rPr>
          <w:lang w:val="it"/>
        </w:rPr>
        <w:t>“</w:t>
      </w:r>
      <w:r w:rsidR="00432D40">
        <w:rPr>
          <w:lang w:val="it"/>
        </w:rPr>
        <w:t>Guardando</w:t>
      </w:r>
      <w:r w:rsidR="004E6C8A">
        <w:rPr>
          <w:lang w:val="it"/>
        </w:rPr>
        <w:t xml:space="preserve"> </w:t>
      </w:r>
      <w:r w:rsidR="00CD37ED">
        <w:rPr>
          <w:lang w:val="it"/>
        </w:rPr>
        <w:t>al futuro,</w:t>
      </w:r>
      <w:r w:rsidR="004E6C8A">
        <w:rPr>
          <w:lang w:val="it"/>
        </w:rPr>
        <w:t xml:space="preserve"> stiamo</w:t>
      </w:r>
      <w:r w:rsidR="00E7219D">
        <w:rPr>
          <w:lang w:val="it"/>
        </w:rPr>
        <w:t xml:space="preserve"> </w:t>
      </w:r>
      <w:r w:rsidR="00432D40">
        <w:rPr>
          <w:lang w:val="it"/>
        </w:rPr>
        <w:t>investendo</w:t>
      </w:r>
      <w:r w:rsidR="004E6C8A">
        <w:rPr>
          <w:lang w:val="it"/>
        </w:rPr>
        <w:t xml:space="preserve"> </w:t>
      </w:r>
      <w:r w:rsidR="00CD37ED">
        <w:rPr>
          <w:lang w:val="it"/>
        </w:rPr>
        <w:t>nell'innovazione</w:t>
      </w:r>
      <w:r w:rsidR="004E6C8A">
        <w:rPr>
          <w:lang w:val="it"/>
        </w:rPr>
        <w:t xml:space="preserve"> </w:t>
      </w:r>
      <w:r w:rsidR="00432D40">
        <w:rPr>
          <w:lang w:val="it"/>
        </w:rPr>
        <w:t xml:space="preserve">e </w:t>
      </w:r>
      <w:r w:rsidR="004E6C8A">
        <w:rPr>
          <w:lang w:val="it"/>
        </w:rPr>
        <w:t xml:space="preserve">nello sviluppo di nuove </w:t>
      </w:r>
      <w:r w:rsidR="00432D40">
        <w:rPr>
          <w:lang w:val="it"/>
        </w:rPr>
        <w:t>tecnologie</w:t>
      </w:r>
      <w:r w:rsidR="004E6C8A">
        <w:rPr>
          <w:lang w:val="it"/>
        </w:rPr>
        <w:t xml:space="preserve"> per </w:t>
      </w:r>
      <w:r w:rsidR="00C65EAD">
        <w:rPr>
          <w:lang w:val="it"/>
        </w:rPr>
        <w:t>assicurarci</w:t>
      </w:r>
      <w:r w:rsidR="004E6C8A">
        <w:rPr>
          <w:lang w:val="it"/>
        </w:rPr>
        <w:t xml:space="preserve"> che i</w:t>
      </w:r>
      <w:r w:rsidR="00432D40">
        <w:rPr>
          <w:lang w:val="it"/>
        </w:rPr>
        <w:t xml:space="preserve"> </w:t>
      </w:r>
      <w:r w:rsidR="00660174">
        <w:rPr>
          <w:lang w:val="it"/>
        </w:rPr>
        <w:t xml:space="preserve">nostri </w:t>
      </w:r>
      <w:r w:rsidR="00432D40">
        <w:rPr>
          <w:lang w:val="it"/>
        </w:rPr>
        <w:t xml:space="preserve">clienti sappiano </w:t>
      </w:r>
      <w:r w:rsidR="004E6C8A">
        <w:rPr>
          <w:lang w:val="it"/>
        </w:rPr>
        <w:t xml:space="preserve">che possono fidarsi di </w:t>
      </w:r>
      <w:r w:rsidR="00E7219D">
        <w:rPr>
          <w:lang w:val="it"/>
        </w:rPr>
        <w:t xml:space="preserve">Tungsram </w:t>
      </w:r>
      <w:r w:rsidR="00432D40">
        <w:rPr>
          <w:lang w:val="it"/>
        </w:rPr>
        <w:t xml:space="preserve">e </w:t>
      </w:r>
      <w:r w:rsidR="004E6C8A">
        <w:rPr>
          <w:lang w:val="it"/>
        </w:rPr>
        <w:t xml:space="preserve">possono </w:t>
      </w:r>
      <w:r w:rsidR="00C65EAD">
        <w:rPr>
          <w:lang w:val="it"/>
        </w:rPr>
        <w:t xml:space="preserve">contare </w:t>
      </w:r>
      <w:r w:rsidR="00581202">
        <w:rPr>
          <w:lang w:val="it"/>
        </w:rPr>
        <w:t>sulla nostra esperienza, sulla qualità dei nostri prodotti e sulle loro prestazioni</w:t>
      </w:r>
      <w:r w:rsidR="008D0500">
        <w:rPr>
          <w:lang w:val="it"/>
        </w:rPr>
        <w:t>”</w:t>
      </w:r>
      <w:r w:rsidR="00604DDB" w:rsidRPr="00604DDB">
        <w:rPr>
          <w:lang w:val="it"/>
        </w:rPr>
        <w:t>.</w:t>
      </w:r>
    </w:p>
    <w:p w14:paraId="5FF18EAA" w14:textId="23B9F074" w:rsidR="00F57B59" w:rsidRPr="00851EE9" w:rsidRDefault="00F57B59" w:rsidP="0065365F">
      <w:pPr>
        <w:tabs>
          <w:tab w:val="left" w:pos="3695"/>
        </w:tabs>
        <w:spacing w:line="240" w:lineRule="auto"/>
        <w:jc w:val="both"/>
        <w:rPr>
          <w:lang w:val="it-IT"/>
        </w:rPr>
      </w:pPr>
    </w:p>
    <w:p w14:paraId="2F4A55F4" w14:textId="00510CE9" w:rsidR="00E7219D" w:rsidRPr="00851EE9" w:rsidRDefault="00E7219D" w:rsidP="0065365F">
      <w:pPr>
        <w:tabs>
          <w:tab w:val="left" w:pos="3695"/>
        </w:tabs>
        <w:spacing w:line="240" w:lineRule="auto"/>
        <w:jc w:val="both"/>
        <w:rPr>
          <w:lang w:val="it-IT"/>
        </w:rPr>
      </w:pPr>
      <w:r>
        <w:rPr>
          <w:lang w:val="it"/>
        </w:rPr>
        <w:t xml:space="preserve">La transizione </w:t>
      </w:r>
      <w:r w:rsidR="004E74F2">
        <w:rPr>
          <w:lang w:val="it"/>
        </w:rPr>
        <w:t>dalle lampadine a</w:t>
      </w:r>
      <w:r>
        <w:rPr>
          <w:lang w:val="it"/>
        </w:rPr>
        <w:t xml:space="preserve"> marchio GE</w:t>
      </w:r>
      <w:r w:rsidR="00340935">
        <w:rPr>
          <w:lang w:val="it"/>
        </w:rPr>
        <w:t xml:space="preserve"> (General Electric)</w:t>
      </w:r>
      <w:r>
        <w:rPr>
          <w:lang w:val="it"/>
        </w:rPr>
        <w:t xml:space="preserve"> a quell</w:t>
      </w:r>
      <w:r w:rsidR="004E74F2">
        <w:rPr>
          <w:lang w:val="it"/>
        </w:rPr>
        <w:t xml:space="preserve">e marchiate </w:t>
      </w:r>
      <w:r>
        <w:rPr>
          <w:lang w:val="it"/>
        </w:rPr>
        <w:t xml:space="preserve">Tungsram in </w:t>
      </w:r>
      <w:r w:rsidR="00E22BAA">
        <w:rPr>
          <w:lang w:val="it"/>
        </w:rPr>
        <w:t xml:space="preserve">Italia </w:t>
      </w:r>
      <w:r>
        <w:rPr>
          <w:lang w:val="it"/>
        </w:rPr>
        <w:t xml:space="preserve">sarà completata entro la fine di marzo </w:t>
      </w:r>
      <w:r w:rsidRPr="00604DDB">
        <w:rPr>
          <w:color w:val="000000" w:themeColor="text1"/>
          <w:lang w:val="it"/>
        </w:rPr>
        <w:t>2020.</w:t>
      </w:r>
    </w:p>
    <w:p w14:paraId="3B630818" w14:textId="77777777" w:rsidR="00E7219D" w:rsidRPr="00851EE9" w:rsidRDefault="00E7219D" w:rsidP="0065365F">
      <w:pPr>
        <w:tabs>
          <w:tab w:val="left" w:pos="3695"/>
        </w:tabs>
        <w:spacing w:line="240" w:lineRule="auto"/>
        <w:jc w:val="both"/>
        <w:rPr>
          <w:lang w:val="it-IT"/>
        </w:rPr>
      </w:pPr>
    </w:p>
    <w:p w14:paraId="396C5CED" w14:textId="299CD473" w:rsidR="00871863" w:rsidRPr="00851EE9" w:rsidRDefault="00283FB2" w:rsidP="0065365F">
      <w:pPr>
        <w:spacing w:line="240" w:lineRule="auto"/>
        <w:jc w:val="both"/>
        <w:rPr>
          <w:lang w:val="it-IT"/>
        </w:rPr>
      </w:pPr>
      <w:r>
        <w:rPr>
          <w:lang w:val="it"/>
        </w:rPr>
        <w:t>Tungsram</w:t>
      </w:r>
      <w:r w:rsidR="00871863">
        <w:rPr>
          <w:lang w:val="it"/>
        </w:rPr>
        <w:t xml:space="preserve"> – con sede a Budapest, Ungheria – </w:t>
      </w:r>
      <w:r>
        <w:rPr>
          <w:lang w:val="it"/>
        </w:rPr>
        <w:t>è uno dei</w:t>
      </w:r>
      <w:r w:rsidR="00E7219D">
        <w:rPr>
          <w:lang w:val="it"/>
        </w:rPr>
        <w:t xml:space="preserve"> </w:t>
      </w:r>
      <w:r w:rsidR="00281046">
        <w:rPr>
          <w:lang w:val="it"/>
        </w:rPr>
        <w:t>brand</w:t>
      </w:r>
      <w:r w:rsidR="00E22BAA">
        <w:rPr>
          <w:lang w:val="it"/>
        </w:rPr>
        <w:t xml:space="preserve"> più antichi al mondo nel settore </w:t>
      </w:r>
      <w:r>
        <w:rPr>
          <w:lang w:val="it"/>
        </w:rPr>
        <w:t>d</w:t>
      </w:r>
      <w:r w:rsidR="00E22BAA">
        <w:rPr>
          <w:lang w:val="it"/>
        </w:rPr>
        <w:t>ell’</w:t>
      </w:r>
      <w:r>
        <w:rPr>
          <w:lang w:val="it"/>
        </w:rPr>
        <w:t>illuminazione</w:t>
      </w:r>
      <w:r w:rsidR="00E7219D">
        <w:rPr>
          <w:lang w:val="it"/>
        </w:rPr>
        <w:t xml:space="preserve">. </w:t>
      </w:r>
      <w:r w:rsidR="003941DD">
        <w:rPr>
          <w:lang w:val="it"/>
        </w:rPr>
        <w:t xml:space="preserve"> </w:t>
      </w:r>
      <w:r w:rsidR="00281046">
        <w:rPr>
          <w:lang w:val="it"/>
        </w:rPr>
        <w:t>Fondata</w:t>
      </w:r>
      <w:r w:rsidR="003941DD">
        <w:rPr>
          <w:lang w:val="it"/>
        </w:rPr>
        <w:t xml:space="preserve"> nel 1909</w:t>
      </w:r>
      <w:r w:rsidR="00281046">
        <w:rPr>
          <w:lang w:val="it"/>
        </w:rPr>
        <w:t>,</w:t>
      </w:r>
      <w:r>
        <w:rPr>
          <w:lang w:val="it"/>
        </w:rPr>
        <w:t xml:space="preserve"> è oggi un</w:t>
      </w:r>
      <w:r w:rsidR="00281046">
        <w:rPr>
          <w:lang w:val="it"/>
        </w:rPr>
        <w:t>o dei</w:t>
      </w:r>
      <w:r>
        <w:rPr>
          <w:lang w:val="it"/>
        </w:rPr>
        <w:t xml:space="preserve"> leader nel </w:t>
      </w:r>
      <w:r w:rsidR="00281046">
        <w:rPr>
          <w:lang w:val="it"/>
        </w:rPr>
        <w:t>comparto</w:t>
      </w:r>
      <w:r>
        <w:rPr>
          <w:lang w:val="it"/>
        </w:rPr>
        <w:t xml:space="preserve"> dell'illuminazione </w:t>
      </w:r>
      <w:r w:rsidR="00432D40">
        <w:rPr>
          <w:lang w:val="it"/>
        </w:rPr>
        <w:lastRenderedPageBreak/>
        <w:t xml:space="preserve">residenziale, commerciale e specialistica, </w:t>
      </w:r>
      <w:r w:rsidR="00281046">
        <w:rPr>
          <w:lang w:val="it"/>
        </w:rPr>
        <w:t xml:space="preserve">e può </w:t>
      </w:r>
      <w:r w:rsidR="00BC09C9">
        <w:rPr>
          <w:lang w:val="it"/>
        </w:rPr>
        <w:t xml:space="preserve">vantare </w:t>
      </w:r>
      <w:r w:rsidR="00432D40">
        <w:rPr>
          <w:lang w:val="it"/>
        </w:rPr>
        <w:t>60 anni</w:t>
      </w:r>
      <w:r>
        <w:rPr>
          <w:lang w:val="it"/>
        </w:rPr>
        <w:t xml:space="preserve"> </w:t>
      </w:r>
      <w:r w:rsidR="00BC09C9">
        <w:rPr>
          <w:lang w:val="it"/>
        </w:rPr>
        <w:t xml:space="preserve">di </w:t>
      </w:r>
      <w:r>
        <w:rPr>
          <w:lang w:val="it"/>
        </w:rPr>
        <w:t xml:space="preserve">esperienza </w:t>
      </w:r>
      <w:r w:rsidR="00432D40">
        <w:rPr>
          <w:lang w:val="it"/>
        </w:rPr>
        <w:t xml:space="preserve">nella produzione e </w:t>
      </w:r>
      <w:r w:rsidR="00281046">
        <w:rPr>
          <w:lang w:val="it"/>
        </w:rPr>
        <w:t>nella fornitura</w:t>
      </w:r>
      <w:r>
        <w:rPr>
          <w:lang w:val="it"/>
        </w:rPr>
        <w:t xml:space="preserve"> di </w:t>
      </w:r>
      <w:r w:rsidR="00432D40">
        <w:rPr>
          <w:lang w:val="it"/>
        </w:rPr>
        <w:t xml:space="preserve">lampadine </w:t>
      </w:r>
      <w:r w:rsidR="00281046">
        <w:rPr>
          <w:lang w:val="it"/>
        </w:rPr>
        <w:t>per</w:t>
      </w:r>
      <w:r w:rsidR="00550597">
        <w:rPr>
          <w:lang w:val="it"/>
        </w:rPr>
        <w:t xml:space="preserve"> </w:t>
      </w:r>
      <w:proofErr w:type="spellStart"/>
      <w:r w:rsidR="00550597">
        <w:rPr>
          <w:lang w:val="it"/>
        </w:rPr>
        <w:t>l’automotive</w:t>
      </w:r>
      <w:proofErr w:type="spellEnd"/>
      <w:r w:rsidR="00432D40">
        <w:rPr>
          <w:lang w:val="it"/>
        </w:rPr>
        <w:t>.</w:t>
      </w:r>
    </w:p>
    <w:p w14:paraId="3B668123" w14:textId="77777777" w:rsidR="004B6FCD" w:rsidRPr="00851EE9" w:rsidRDefault="004B6FCD" w:rsidP="0065365F">
      <w:pPr>
        <w:spacing w:line="240" w:lineRule="auto"/>
        <w:jc w:val="both"/>
        <w:rPr>
          <w:lang w:val="it-IT"/>
        </w:rPr>
      </w:pPr>
    </w:p>
    <w:p w14:paraId="27E9CDDD" w14:textId="2E97ED08" w:rsidR="00AE3253" w:rsidRPr="00851EE9" w:rsidRDefault="002D3CBE" w:rsidP="0065365F">
      <w:pPr>
        <w:spacing w:line="240" w:lineRule="auto"/>
        <w:jc w:val="both"/>
        <w:rPr>
          <w:b/>
          <w:iCs/>
          <w:lang w:val="it-IT"/>
        </w:rPr>
      </w:pPr>
      <w:r w:rsidRPr="002D3CBE">
        <w:rPr>
          <w:b/>
          <w:iCs/>
          <w:lang w:val="it"/>
        </w:rPr>
        <w:t>T</w:t>
      </w:r>
      <w:r w:rsidR="00114F41">
        <w:rPr>
          <w:b/>
          <w:iCs/>
          <w:lang w:val="it"/>
        </w:rPr>
        <w:t>ungsram – qualità affidabile</w:t>
      </w:r>
    </w:p>
    <w:p w14:paraId="5F8C9AF6" w14:textId="6A60E8EE" w:rsidR="00CD5576" w:rsidRPr="00851EE9" w:rsidRDefault="00127A19" w:rsidP="0065365F">
      <w:pPr>
        <w:tabs>
          <w:tab w:val="left" w:pos="3695"/>
        </w:tabs>
        <w:spacing w:line="240" w:lineRule="auto"/>
        <w:jc w:val="both"/>
        <w:rPr>
          <w:iCs/>
          <w:lang w:val="it-IT"/>
        </w:rPr>
      </w:pPr>
      <w:r>
        <w:rPr>
          <w:iCs/>
          <w:lang w:val="it"/>
        </w:rPr>
        <w:t>Ogni</w:t>
      </w:r>
      <w:r w:rsidR="00604DDB">
        <w:rPr>
          <w:iCs/>
          <w:lang w:val="it"/>
        </w:rPr>
        <w:t xml:space="preserve"> lampadina </w:t>
      </w:r>
      <w:r w:rsidR="007F086B">
        <w:rPr>
          <w:iCs/>
          <w:lang w:val="it"/>
        </w:rPr>
        <w:t xml:space="preserve">prodotta </w:t>
      </w:r>
      <w:r w:rsidR="00CD5576" w:rsidRPr="00C351A4">
        <w:rPr>
          <w:iCs/>
          <w:lang w:val="it"/>
        </w:rPr>
        <w:t xml:space="preserve">viene </w:t>
      </w:r>
      <w:r>
        <w:rPr>
          <w:iCs/>
          <w:lang w:val="it"/>
        </w:rPr>
        <w:t>controllata verificando</w:t>
      </w:r>
      <w:r w:rsidR="00CD5576" w:rsidRPr="00C351A4">
        <w:rPr>
          <w:iCs/>
          <w:lang w:val="it"/>
        </w:rPr>
        <w:t xml:space="preserve"> </w:t>
      </w:r>
      <w:r>
        <w:rPr>
          <w:iCs/>
          <w:lang w:val="it"/>
        </w:rPr>
        <w:t>oltre</w:t>
      </w:r>
      <w:r w:rsidR="00CD5576" w:rsidRPr="00C351A4">
        <w:rPr>
          <w:iCs/>
          <w:lang w:val="it"/>
        </w:rPr>
        <w:t xml:space="preserve"> </w:t>
      </w:r>
      <w:r w:rsidR="001C69ED">
        <w:rPr>
          <w:iCs/>
          <w:lang w:val="it"/>
        </w:rPr>
        <w:t>20</w:t>
      </w:r>
      <w:r w:rsidR="007F086B">
        <w:rPr>
          <w:lang w:val="it"/>
        </w:rPr>
        <w:t xml:space="preserve"> </w:t>
      </w:r>
      <w:r w:rsidR="00CD5576" w:rsidRPr="00C351A4">
        <w:rPr>
          <w:iCs/>
          <w:lang w:val="it"/>
        </w:rPr>
        <w:t xml:space="preserve">parametri </w:t>
      </w:r>
      <w:r w:rsidR="007F086B">
        <w:rPr>
          <w:lang w:val="it"/>
        </w:rPr>
        <w:t xml:space="preserve">in otto </w:t>
      </w:r>
      <w:r>
        <w:rPr>
          <w:iCs/>
          <w:lang w:val="it"/>
        </w:rPr>
        <w:t xml:space="preserve">diverse </w:t>
      </w:r>
      <w:r w:rsidR="007F086B">
        <w:rPr>
          <w:iCs/>
          <w:lang w:val="it"/>
        </w:rPr>
        <w:t xml:space="preserve">fasi </w:t>
      </w:r>
      <w:r>
        <w:rPr>
          <w:lang w:val="it"/>
        </w:rPr>
        <w:t>del</w:t>
      </w:r>
      <w:r w:rsidR="007F086B">
        <w:rPr>
          <w:lang w:val="it"/>
        </w:rPr>
        <w:t xml:space="preserve"> processo </w:t>
      </w:r>
      <w:r>
        <w:rPr>
          <w:lang w:val="it"/>
        </w:rPr>
        <w:t>produttivo</w:t>
      </w:r>
      <w:r w:rsidR="007F086B">
        <w:rPr>
          <w:lang w:val="it"/>
        </w:rPr>
        <w:t xml:space="preserve"> utilizzando sensori all'avanguardia</w:t>
      </w:r>
      <w:r w:rsidR="007F086B">
        <w:rPr>
          <w:iCs/>
          <w:lang w:val="it"/>
        </w:rPr>
        <w:t xml:space="preserve"> basati su fotocamera</w:t>
      </w:r>
      <w:r w:rsidR="00CD5576" w:rsidRPr="00C351A4">
        <w:rPr>
          <w:iCs/>
          <w:lang w:val="it"/>
        </w:rPr>
        <w:t>.</w:t>
      </w:r>
      <w:r w:rsidR="007F086B">
        <w:rPr>
          <w:lang w:val="it"/>
        </w:rPr>
        <w:t xml:space="preserve"> </w:t>
      </w:r>
      <w:r w:rsidR="00FF0553">
        <w:rPr>
          <w:iCs/>
          <w:lang w:val="it"/>
        </w:rPr>
        <w:t>Le</w:t>
      </w:r>
      <w:r w:rsidR="007F086B">
        <w:rPr>
          <w:iCs/>
          <w:lang w:val="it"/>
        </w:rPr>
        <w:t xml:space="preserve"> lampadin</w:t>
      </w:r>
      <w:r w:rsidR="00FF0553">
        <w:rPr>
          <w:iCs/>
          <w:lang w:val="it"/>
        </w:rPr>
        <w:t>e</w:t>
      </w:r>
      <w:r w:rsidR="007F086B">
        <w:rPr>
          <w:iCs/>
          <w:lang w:val="it"/>
        </w:rPr>
        <w:t xml:space="preserve"> che </w:t>
      </w:r>
      <w:r w:rsidR="00FF0553">
        <w:rPr>
          <w:iCs/>
          <w:lang w:val="it"/>
        </w:rPr>
        <w:t>risultano non conformi alle</w:t>
      </w:r>
      <w:r w:rsidR="007F086B">
        <w:rPr>
          <w:iCs/>
          <w:lang w:val="it"/>
        </w:rPr>
        <w:t xml:space="preserve"> </w:t>
      </w:r>
      <w:r w:rsidR="00FF0553">
        <w:rPr>
          <w:iCs/>
          <w:lang w:val="it"/>
        </w:rPr>
        <w:t xml:space="preserve">rigorose </w:t>
      </w:r>
      <w:r w:rsidR="007F086B">
        <w:rPr>
          <w:iCs/>
          <w:lang w:val="it"/>
        </w:rPr>
        <w:t xml:space="preserve">tolleranze </w:t>
      </w:r>
      <w:r w:rsidR="00FF0553">
        <w:rPr>
          <w:iCs/>
          <w:lang w:val="it"/>
        </w:rPr>
        <w:t>fissate vengono scartate</w:t>
      </w:r>
      <w:r w:rsidR="007F086B">
        <w:rPr>
          <w:iCs/>
          <w:lang w:val="it"/>
        </w:rPr>
        <w:t>.</w:t>
      </w:r>
      <w:r w:rsidR="007F086B">
        <w:rPr>
          <w:lang w:val="it"/>
        </w:rPr>
        <w:t xml:space="preserve"> </w:t>
      </w:r>
      <w:r w:rsidR="00CD5576" w:rsidRPr="00C351A4">
        <w:rPr>
          <w:iCs/>
          <w:lang w:val="it"/>
        </w:rPr>
        <w:t xml:space="preserve">Questa </w:t>
      </w:r>
      <w:r w:rsidR="00E7219D">
        <w:rPr>
          <w:iCs/>
          <w:lang w:val="it"/>
        </w:rPr>
        <w:t xml:space="preserve">attenzione alla qualità </w:t>
      </w:r>
      <w:r w:rsidR="007F086B">
        <w:rPr>
          <w:lang w:val="it"/>
        </w:rPr>
        <w:t xml:space="preserve">contribuisce a un tasso di </w:t>
      </w:r>
      <w:r w:rsidR="00EF581B">
        <w:rPr>
          <w:iCs/>
          <w:lang w:val="it"/>
        </w:rPr>
        <w:t>difettosità</w:t>
      </w:r>
      <w:r w:rsidR="00CD5576" w:rsidRPr="00C351A4">
        <w:rPr>
          <w:iCs/>
          <w:lang w:val="it"/>
        </w:rPr>
        <w:t xml:space="preserve"> estremamente basso </w:t>
      </w:r>
      <w:r w:rsidR="00EF581B">
        <w:rPr>
          <w:iCs/>
          <w:lang w:val="it"/>
        </w:rPr>
        <w:t xml:space="preserve">che </w:t>
      </w:r>
      <w:r w:rsidR="00CD5576" w:rsidRPr="00C351A4">
        <w:rPr>
          <w:iCs/>
          <w:lang w:val="it"/>
        </w:rPr>
        <w:t xml:space="preserve">per </w:t>
      </w:r>
      <w:r w:rsidR="00EF581B">
        <w:rPr>
          <w:iCs/>
          <w:lang w:val="it"/>
        </w:rPr>
        <w:t>i bulbi forniti</w:t>
      </w:r>
      <w:r w:rsidR="00E7219D">
        <w:rPr>
          <w:iCs/>
          <w:lang w:val="it"/>
        </w:rPr>
        <w:t xml:space="preserve"> </w:t>
      </w:r>
      <w:r w:rsidR="00CD5576" w:rsidRPr="00C351A4">
        <w:rPr>
          <w:iCs/>
          <w:lang w:val="it"/>
        </w:rPr>
        <w:t xml:space="preserve">direttamente alle </w:t>
      </w:r>
      <w:r w:rsidR="006524E9">
        <w:rPr>
          <w:iCs/>
          <w:lang w:val="it"/>
        </w:rPr>
        <w:t>C</w:t>
      </w:r>
      <w:r w:rsidR="00E7219D">
        <w:rPr>
          <w:iCs/>
          <w:lang w:val="it"/>
        </w:rPr>
        <w:t xml:space="preserve">ase automobilistiche </w:t>
      </w:r>
      <w:r w:rsidR="00EF581B">
        <w:rPr>
          <w:iCs/>
          <w:lang w:val="it"/>
        </w:rPr>
        <w:t xml:space="preserve">si attesta a </w:t>
      </w:r>
      <w:r w:rsidR="002F6DA3">
        <w:rPr>
          <w:iCs/>
          <w:lang w:val="it"/>
        </w:rPr>
        <w:t xml:space="preserve">sole </w:t>
      </w:r>
      <w:r w:rsidR="003F3C1C">
        <w:rPr>
          <w:iCs/>
          <w:lang w:val="it"/>
        </w:rPr>
        <w:t xml:space="preserve">2 </w:t>
      </w:r>
      <w:r w:rsidR="001C69ED">
        <w:rPr>
          <w:iCs/>
          <w:lang w:val="it"/>
        </w:rPr>
        <w:t>parti per milione (ppm).</w:t>
      </w:r>
    </w:p>
    <w:p w14:paraId="3021B39F" w14:textId="18321C75" w:rsidR="00CD5576" w:rsidRPr="00851EE9" w:rsidRDefault="00CD5576" w:rsidP="0065365F">
      <w:pPr>
        <w:spacing w:line="240" w:lineRule="auto"/>
        <w:jc w:val="both"/>
        <w:rPr>
          <w:iCs/>
          <w:lang w:val="it-IT"/>
        </w:rPr>
      </w:pPr>
    </w:p>
    <w:p w14:paraId="17F4B5F4" w14:textId="3D8B3C95" w:rsidR="005626DD" w:rsidRPr="00851EE9" w:rsidRDefault="0022209D" w:rsidP="0065365F">
      <w:pPr>
        <w:spacing w:line="240" w:lineRule="auto"/>
        <w:jc w:val="both"/>
        <w:rPr>
          <w:iCs/>
          <w:lang w:val="it-IT"/>
        </w:rPr>
      </w:pPr>
      <w:r>
        <w:rPr>
          <w:iCs/>
          <w:lang w:val="it"/>
        </w:rPr>
        <w:t>Il portafoglio</w:t>
      </w:r>
      <w:r w:rsidRPr="0022209D">
        <w:rPr>
          <w:iCs/>
          <w:color w:val="000000" w:themeColor="text1"/>
          <w:lang w:val="it"/>
        </w:rPr>
        <w:t xml:space="preserve"> completo</w:t>
      </w:r>
      <w:r>
        <w:rPr>
          <w:lang w:val="it"/>
        </w:rPr>
        <w:t xml:space="preserve"> di prodotti per l'illuminazione Tungsram</w:t>
      </w:r>
      <w:r w:rsidR="005626DD" w:rsidRPr="00C351A4">
        <w:rPr>
          <w:iCs/>
          <w:lang w:val="it"/>
        </w:rPr>
        <w:t xml:space="preserve"> comprende </w:t>
      </w:r>
      <w:r w:rsidR="00020109">
        <w:rPr>
          <w:iCs/>
          <w:lang w:val="it"/>
        </w:rPr>
        <w:t xml:space="preserve">lampadine </w:t>
      </w:r>
      <w:r>
        <w:rPr>
          <w:lang w:val="it"/>
        </w:rPr>
        <w:t>alogen</w:t>
      </w:r>
      <w:r w:rsidR="0045110D">
        <w:rPr>
          <w:lang w:val="it"/>
        </w:rPr>
        <w:t>e per</w:t>
      </w:r>
      <w:r>
        <w:rPr>
          <w:lang w:val="it"/>
        </w:rPr>
        <w:t xml:space="preserve"> </w:t>
      </w:r>
      <w:r>
        <w:rPr>
          <w:iCs/>
          <w:lang w:val="it"/>
        </w:rPr>
        <w:t xml:space="preserve">esterno, </w:t>
      </w:r>
      <w:r w:rsidR="00020109">
        <w:rPr>
          <w:iCs/>
          <w:lang w:val="it"/>
        </w:rPr>
        <w:t xml:space="preserve">a </w:t>
      </w:r>
      <w:r w:rsidR="005626DD" w:rsidRPr="00C351A4">
        <w:rPr>
          <w:iCs/>
          <w:lang w:val="it"/>
        </w:rPr>
        <w:t>scaric</w:t>
      </w:r>
      <w:r w:rsidR="00020109">
        <w:rPr>
          <w:iCs/>
          <w:lang w:val="it"/>
        </w:rPr>
        <w:t>a</w:t>
      </w:r>
      <w:r w:rsidR="005626DD" w:rsidRPr="00C351A4">
        <w:rPr>
          <w:iCs/>
          <w:lang w:val="it"/>
        </w:rPr>
        <w:t xml:space="preserve"> ad alta intensità, </w:t>
      </w:r>
      <w:r w:rsidR="009A31DC">
        <w:rPr>
          <w:iCs/>
          <w:lang w:val="it"/>
        </w:rPr>
        <w:t>a proiettore sigillato (</w:t>
      </w:r>
      <w:proofErr w:type="spellStart"/>
      <w:r w:rsidR="00E74392">
        <w:rPr>
          <w:iCs/>
          <w:lang w:val="it"/>
        </w:rPr>
        <w:t>sealed</w:t>
      </w:r>
      <w:proofErr w:type="spellEnd"/>
      <w:r w:rsidR="00E74392">
        <w:rPr>
          <w:iCs/>
          <w:lang w:val="it"/>
        </w:rPr>
        <w:t xml:space="preserve"> </w:t>
      </w:r>
      <w:proofErr w:type="spellStart"/>
      <w:r w:rsidR="00E74392">
        <w:rPr>
          <w:iCs/>
          <w:lang w:val="it"/>
        </w:rPr>
        <w:t>beam</w:t>
      </w:r>
      <w:proofErr w:type="spellEnd"/>
      <w:r w:rsidR="009A31DC">
        <w:rPr>
          <w:iCs/>
          <w:lang w:val="it"/>
        </w:rPr>
        <w:t>)</w:t>
      </w:r>
      <w:r w:rsidR="005626DD" w:rsidRPr="00C351A4">
        <w:rPr>
          <w:iCs/>
          <w:lang w:val="it"/>
        </w:rPr>
        <w:t xml:space="preserve"> e unità LED, oltre a lampadine miniatura e di segnalazione. Ogni gamma di prodotti è </w:t>
      </w:r>
      <w:r w:rsidR="00E7587C">
        <w:rPr>
          <w:iCs/>
          <w:lang w:val="it"/>
        </w:rPr>
        <w:t xml:space="preserve">studiata appositamente </w:t>
      </w:r>
      <w:r w:rsidR="005626DD" w:rsidRPr="00C351A4">
        <w:rPr>
          <w:iCs/>
          <w:lang w:val="it"/>
        </w:rPr>
        <w:t xml:space="preserve">per soddisfare le </w:t>
      </w:r>
      <w:r w:rsidR="00DB18E6">
        <w:rPr>
          <w:iCs/>
          <w:lang w:val="it"/>
        </w:rPr>
        <w:t>esigenze</w:t>
      </w:r>
      <w:r w:rsidR="005626DD" w:rsidRPr="00C351A4">
        <w:rPr>
          <w:iCs/>
          <w:lang w:val="it"/>
        </w:rPr>
        <w:t xml:space="preserve"> dell'utente, </w:t>
      </w:r>
      <w:r w:rsidR="007F086B">
        <w:rPr>
          <w:iCs/>
          <w:lang w:val="it"/>
        </w:rPr>
        <w:t xml:space="preserve">con </w:t>
      </w:r>
      <w:r w:rsidR="00340935">
        <w:rPr>
          <w:iCs/>
          <w:lang w:val="it"/>
        </w:rPr>
        <w:t xml:space="preserve">particolare attenzione alla corretta </w:t>
      </w:r>
      <w:r w:rsidR="00DB18E6">
        <w:rPr>
          <w:iCs/>
          <w:lang w:val="it"/>
        </w:rPr>
        <w:t>illuminazione della strada</w:t>
      </w:r>
      <w:r w:rsidR="007F086B">
        <w:rPr>
          <w:iCs/>
          <w:lang w:val="it"/>
        </w:rPr>
        <w:t>,</w:t>
      </w:r>
      <w:r>
        <w:rPr>
          <w:lang w:val="it"/>
        </w:rPr>
        <w:t xml:space="preserve"> </w:t>
      </w:r>
      <w:r w:rsidR="00340935">
        <w:rPr>
          <w:iCs/>
          <w:lang w:val="it"/>
        </w:rPr>
        <w:t>alla diffusione</w:t>
      </w:r>
      <w:r w:rsidR="00DB18E6">
        <w:rPr>
          <w:iCs/>
          <w:lang w:val="it"/>
        </w:rPr>
        <w:t xml:space="preserve"> di una elegante luce bianca</w:t>
      </w:r>
      <w:r w:rsidR="00340935">
        <w:rPr>
          <w:iCs/>
          <w:lang w:val="it"/>
        </w:rPr>
        <w:t xml:space="preserve"> e</w:t>
      </w:r>
      <w:r w:rsidR="00B35B5E">
        <w:rPr>
          <w:iCs/>
          <w:lang w:val="it"/>
        </w:rPr>
        <w:t xml:space="preserve"> alla </w:t>
      </w:r>
      <w:r w:rsidR="00340935">
        <w:rPr>
          <w:iCs/>
          <w:lang w:val="it"/>
        </w:rPr>
        <w:t>durata</w:t>
      </w:r>
      <w:r w:rsidR="005626DD" w:rsidRPr="00C351A4">
        <w:rPr>
          <w:iCs/>
          <w:lang w:val="it"/>
        </w:rPr>
        <w:t>.</w:t>
      </w:r>
    </w:p>
    <w:p w14:paraId="6B54DB10" w14:textId="5CFAF087" w:rsidR="00C351A4" w:rsidRPr="00851EE9" w:rsidRDefault="00C351A4" w:rsidP="0065365F">
      <w:pPr>
        <w:spacing w:line="240" w:lineRule="auto"/>
        <w:jc w:val="both"/>
        <w:rPr>
          <w:b/>
          <w:iCs/>
          <w:lang w:val="it-IT"/>
        </w:rPr>
      </w:pPr>
    </w:p>
    <w:p w14:paraId="12D8ACA8" w14:textId="230322D5" w:rsidR="00617AB3" w:rsidRPr="00851EE9" w:rsidRDefault="00C351A4" w:rsidP="0065365F">
      <w:pPr>
        <w:spacing w:line="240" w:lineRule="auto"/>
        <w:jc w:val="both"/>
        <w:rPr>
          <w:lang w:val="it-IT"/>
        </w:rPr>
      </w:pPr>
      <w:r w:rsidRPr="00C351A4">
        <w:rPr>
          <w:lang w:val="it"/>
        </w:rPr>
        <w:t xml:space="preserve">I prodotti Tungsram sono progettati, </w:t>
      </w:r>
      <w:r w:rsidR="00F46472">
        <w:rPr>
          <w:lang w:val="it"/>
        </w:rPr>
        <w:t>ingegnerizzati</w:t>
      </w:r>
      <w:r w:rsidRPr="00C351A4">
        <w:rPr>
          <w:lang w:val="it"/>
        </w:rPr>
        <w:t xml:space="preserve"> e fabbricati in Europa. Ciascuno dei suoi cinque siti</w:t>
      </w:r>
      <w:r w:rsidR="00F46472">
        <w:rPr>
          <w:lang w:val="it"/>
        </w:rPr>
        <w:t xml:space="preserve"> </w:t>
      </w:r>
      <w:r w:rsidR="00D025B3">
        <w:rPr>
          <w:lang w:val="it"/>
        </w:rPr>
        <w:t>produttivi</w:t>
      </w:r>
      <w:r w:rsidR="00E7219D">
        <w:rPr>
          <w:lang w:val="it"/>
        </w:rPr>
        <w:t xml:space="preserve"> in Ungheria </w:t>
      </w:r>
      <w:r w:rsidR="00D025B3">
        <w:rPr>
          <w:lang w:val="it"/>
        </w:rPr>
        <w:t>è</w:t>
      </w:r>
      <w:r>
        <w:rPr>
          <w:lang w:val="it"/>
        </w:rPr>
        <w:t xml:space="preserve"> </w:t>
      </w:r>
      <w:r w:rsidRPr="00C351A4">
        <w:rPr>
          <w:lang w:val="it"/>
        </w:rPr>
        <w:t xml:space="preserve">certificato </w:t>
      </w:r>
      <w:r w:rsidR="008F6687">
        <w:rPr>
          <w:lang w:val="it"/>
        </w:rPr>
        <w:t>secondo i</w:t>
      </w:r>
      <w:r w:rsidRPr="00C351A4">
        <w:rPr>
          <w:lang w:val="it"/>
        </w:rPr>
        <w:t xml:space="preserve"> più alti standard di progettazione e produzione </w:t>
      </w:r>
      <w:r w:rsidR="004E74F2">
        <w:rPr>
          <w:lang w:val="it"/>
        </w:rPr>
        <w:t>applicabili</w:t>
      </w:r>
      <w:r w:rsidR="00535B44">
        <w:rPr>
          <w:lang w:val="it"/>
        </w:rPr>
        <w:t>.</w:t>
      </w:r>
      <w:r>
        <w:rPr>
          <w:lang w:val="it"/>
        </w:rPr>
        <w:t xml:space="preserve"> </w:t>
      </w:r>
      <w:r w:rsidR="00535B44">
        <w:rPr>
          <w:lang w:val="it"/>
        </w:rPr>
        <w:t>L</w:t>
      </w:r>
      <w:r w:rsidR="00E7219D">
        <w:rPr>
          <w:lang w:val="it"/>
        </w:rPr>
        <w:t>'azienda</w:t>
      </w:r>
      <w:r>
        <w:rPr>
          <w:lang w:val="it"/>
        </w:rPr>
        <w:t xml:space="preserve"> </w:t>
      </w:r>
      <w:r w:rsidR="00871863" w:rsidRPr="00C351A4">
        <w:rPr>
          <w:lang w:val="it"/>
        </w:rPr>
        <w:t>impiega oggi 4000 persone in tutto il mondo.</w:t>
      </w:r>
    </w:p>
    <w:p w14:paraId="34F47830" w14:textId="21B3A633" w:rsidR="00941DD8" w:rsidRPr="00851EE9" w:rsidRDefault="00941DD8" w:rsidP="0065365F">
      <w:pPr>
        <w:spacing w:line="240" w:lineRule="auto"/>
        <w:rPr>
          <w:lang w:val="it-IT"/>
        </w:rPr>
      </w:pPr>
    </w:p>
    <w:p w14:paraId="03FBC76D" w14:textId="47452D97" w:rsidR="00941DD8" w:rsidRPr="008F6687" w:rsidRDefault="008F6687" w:rsidP="0013523A">
      <w:pPr>
        <w:pStyle w:val="Paragrafoelenco"/>
        <w:spacing w:line="360" w:lineRule="auto"/>
        <w:ind w:left="0"/>
        <w:jc w:val="center"/>
        <w:rPr>
          <w:lang w:val="it-IT"/>
        </w:rPr>
      </w:pPr>
      <w:r>
        <w:rPr>
          <w:lang w:val="it"/>
        </w:rPr>
        <w:t xml:space="preserve">- FINE </w:t>
      </w:r>
      <w:r w:rsidR="00941DD8" w:rsidRPr="008F6687">
        <w:rPr>
          <w:lang w:val="it"/>
        </w:rPr>
        <w:t>-</w:t>
      </w:r>
    </w:p>
    <w:p w14:paraId="52F6AB4A" w14:textId="225CD37E" w:rsidR="00941DD8" w:rsidRPr="0065365F" w:rsidRDefault="00941DD8" w:rsidP="00941DD8">
      <w:pPr>
        <w:rPr>
          <w:sz w:val="20"/>
          <w:szCs w:val="20"/>
          <w:lang w:val="it-IT"/>
        </w:rPr>
      </w:pPr>
    </w:p>
    <w:p w14:paraId="5E2A3C3F" w14:textId="46D459A6" w:rsidR="00DD6162" w:rsidRPr="0065365F" w:rsidRDefault="0013523A" w:rsidP="00941DD8">
      <w:pPr>
        <w:rPr>
          <w:b/>
          <w:sz w:val="20"/>
          <w:szCs w:val="20"/>
          <w:lang w:val="it-IT"/>
        </w:rPr>
      </w:pPr>
      <w:r w:rsidRPr="0065365F">
        <w:rPr>
          <w:b/>
          <w:sz w:val="20"/>
          <w:szCs w:val="20"/>
          <w:lang w:val="it"/>
        </w:rPr>
        <w:t xml:space="preserve">Relazioni </w:t>
      </w:r>
      <w:r w:rsidR="00825738" w:rsidRPr="0065365F">
        <w:rPr>
          <w:b/>
          <w:sz w:val="20"/>
          <w:szCs w:val="20"/>
          <w:lang w:val="it"/>
        </w:rPr>
        <w:t>Media</w:t>
      </w:r>
      <w:r w:rsidR="00DD6162" w:rsidRPr="0065365F">
        <w:rPr>
          <w:b/>
          <w:sz w:val="20"/>
          <w:szCs w:val="20"/>
          <w:lang w:val="it"/>
        </w:rPr>
        <w:t xml:space="preserve"> (</w:t>
      </w:r>
      <w:r w:rsidR="0095185A" w:rsidRPr="0065365F">
        <w:rPr>
          <w:b/>
          <w:sz w:val="20"/>
          <w:szCs w:val="20"/>
          <w:lang w:val="it"/>
        </w:rPr>
        <w:t>Italia</w:t>
      </w:r>
      <w:r w:rsidR="00DD6162" w:rsidRPr="0065365F">
        <w:rPr>
          <w:b/>
          <w:sz w:val="20"/>
          <w:szCs w:val="20"/>
          <w:lang w:val="it"/>
        </w:rPr>
        <w:t>):</w:t>
      </w:r>
    </w:p>
    <w:p w14:paraId="493D8661" w14:textId="77BB6BD8" w:rsidR="00DD6162" w:rsidRPr="0065365F" w:rsidRDefault="00F11A6A" w:rsidP="00941DD8">
      <w:pPr>
        <w:rPr>
          <w:sz w:val="20"/>
          <w:szCs w:val="20"/>
          <w:lang w:val="it-IT"/>
        </w:rPr>
      </w:pPr>
      <w:r w:rsidRPr="0065365F">
        <w:rPr>
          <w:sz w:val="20"/>
          <w:szCs w:val="20"/>
          <w:lang w:val="it-IT"/>
        </w:rPr>
        <w:t>Roberto Beltramolli</w:t>
      </w:r>
    </w:p>
    <w:p w14:paraId="27391B20" w14:textId="4017F37D" w:rsidR="00DD6162" w:rsidRPr="0065365F" w:rsidRDefault="0066206D" w:rsidP="00941DD8">
      <w:pPr>
        <w:rPr>
          <w:color w:val="0000FF"/>
          <w:sz w:val="20"/>
          <w:szCs w:val="20"/>
          <w:lang w:val="it-IT"/>
        </w:rPr>
      </w:pPr>
      <w:r>
        <w:fldChar w:fldCharType="begin"/>
      </w:r>
      <w:r w:rsidRPr="0066206D">
        <w:rPr>
          <w:lang w:val="it-IT"/>
        </w:rPr>
        <w:instrText xml:space="preserve"> HYPERLINK "mailto:roberto.beltramolli@anicecommunication.com" </w:instrText>
      </w:r>
      <w:r>
        <w:fldChar w:fldCharType="separate"/>
      </w:r>
      <w:r w:rsidR="00F11A6A" w:rsidRPr="0065365F">
        <w:rPr>
          <w:rStyle w:val="Collegamentoipertestuale"/>
          <w:color w:val="0000FF"/>
          <w:sz w:val="20"/>
          <w:szCs w:val="20"/>
          <w:lang w:val="it-IT"/>
        </w:rPr>
        <w:t>roberto.beltramolli@anicecommunication.com</w:t>
      </w:r>
      <w:r>
        <w:rPr>
          <w:rStyle w:val="Collegamentoipertestuale"/>
          <w:color w:val="0000FF"/>
          <w:sz w:val="20"/>
          <w:szCs w:val="20"/>
          <w:lang w:val="it-IT"/>
        </w:rPr>
        <w:fldChar w:fldCharType="end"/>
      </w:r>
    </w:p>
    <w:p w14:paraId="71E4D714" w14:textId="623675B4" w:rsidR="00F11A6A" w:rsidRPr="0065365F" w:rsidRDefault="00F11A6A" w:rsidP="00941DD8">
      <w:pPr>
        <w:rPr>
          <w:sz w:val="20"/>
          <w:szCs w:val="20"/>
          <w:lang w:val="it-IT"/>
        </w:rPr>
      </w:pPr>
      <w:r w:rsidRPr="0065365F">
        <w:rPr>
          <w:sz w:val="20"/>
          <w:szCs w:val="20"/>
          <w:lang w:val="it-IT"/>
        </w:rPr>
        <w:t xml:space="preserve">Tel. </w:t>
      </w:r>
      <w:r w:rsidR="001348D6" w:rsidRPr="0065365F">
        <w:rPr>
          <w:sz w:val="20"/>
          <w:szCs w:val="20"/>
          <w:lang w:val="it-IT"/>
        </w:rPr>
        <w:t>+39 011 0161111</w:t>
      </w:r>
    </w:p>
    <w:p w14:paraId="5E4E689C" w14:textId="3ED9978B" w:rsidR="001348D6" w:rsidRPr="0065365F" w:rsidRDefault="001348D6" w:rsidP="00941DD8">
      <w:pPr>
        <w:rPr>
          <w:sz w:val="20"/>
          <w:szCs w:val="20"/>
          <w:lang w:val="it-IT"/>
        </w:rPr>
      </w:pPr>
      <w:r w:rsidRPr="0065365F">
        <w:rPr>
          <w:sz w:val="20"/>
          <w:szCs w:val="20"/>
          <w:lang w:val="it-IT"/>
        </w:rPr>
        <w:t>Mobile +39 335 6068559</w:t>
      </w:r>
    </w:p>
    <w:p w14:paraId="47D4D52E" w14:textId="77777777" w:rsidR="00DD6162" w:rsidRPr="0065365F" w:rsidRDefault="00DD6162" w:rsidP="00941DD8">
      <w:pPr>
        <w:rPr>
          <w:sz w:val="20"/>
          <w:szCs w:val="20"/>
          <w:lang w:val="it-IT"/>
        </w:rPr>
      </w:pPr>
    </w:p>
    <w:p w14:paraId="575187C3" w14:textId="0180BBE4" w:rsidR="00941DD8" w:rsidRPr="0065365F" w:rsidRDefault="00941DD8" w:rsidP="0065365F">
      <w:pPr>
        <w:jc w:val="both"/>
        <w:rPr>
          <w:b/>
          <w:bCs/>
          <w:sz w:val="20"/>
          <w:szCs w:val="20"/>
          <w:lang w:val="it-IT"/>
        </w:rPr>
      </w:pPr>
      <w:r w:rsidRPr="0065365F">
        <w:rPr>
          <w:b/>
          <w:bCs/>
          <w:sz w:val="20"/>
          <w:szCs w:val="20"/>
          <w:lang w:val="it"/>
        </w:rPr>
        <w:t>Informazioni su Tungsram Group</w:t>
      </w:r>
    </w:p>
    <w:p w14:paraId="3F18177A" w14:textId="0C2D6D00" w:rsidR="00941DD8" w:rsidRPr="0065365F" w:rsidRDefault="00941DD8" w:rsidP="0065365F">
      <w:pPr>
        <w:spacing w:line="240" w:lineRule="auto"/>
        <w:jc w:val="both"/>
        <w:rPr>
          <w:i/>
          <w:iCs/>
          <w:sz w:val="20"/>
          <w:szCs w:val="20"/>
          <w:lang w:val="it-IT"/>
        </w:rPr>
      </w:pPr>
      <w:r w:rsidRPr="0065365F">
        <w:rPr>
          <w:i/>
          <w:iCs/>
          <w:sz w:val="20"/>
          <w:szCs w:val="20"/>
          <w:lang w:val="it"/>
        </w:rPr>
        <w:t xml:space="preserve">Tungsram Group produce </w:t>
      </w:r>
      <w:r w:rsidR="00FD7CDE" w:rsidRPr="0065365F">
        <w:rPr>
          <w:i/>
          <w:iCs/>
          <w:sz w:val="20"/>
          <w:szCs w:val="20"/>
          <w:lang w:val="it"/>
        </w:rPr>
        <w:t xml:space="preserve">soluzioni di </w:t>
      </w:r>
      <w:r w:rsidRPr="0065365F">
        <w:rPr>
          <w:i/>
          <w:iCs/>
          <w:sz w:val="20"/>
          <w:szCs w:val="20"/>
          <w:lang w:val="it"/>
        </w:rPr>
        <w:t>illuminazione di alta qualità basa</w:t>
      </w:r>
      <w:r w:rsidR="00FD7CDE" w:rsidRPr="0065365F">
        <w:rPr>
          <w:i/>
          <w:iCs/>
          <w:sz w:val="20"/>
          <w:szCs w:val="20"/>
          <w:lang w:val="it"/>
        </w:rPr>
        <w:t>te</w:t>
      </w:r>
      <w:r w:rsidRPr="0065365F">
        <w:rPr>
          <w:i/>
          <w:iCs/>
          <w:sz w:val="20"/>
          <w:szCs w:val="20"/>
          <w:lang w:val="it"/>
        </w:rPr>
        <w:t xml:space="preserve"> sui più elevati standard di produzione europei per una vasta gamma di settori, tra cui </w:t>
      </w:r>
      <w:r w:rsidR="00FD7CDE" w:rsidRPr="0065365F">
        <w:rPr>
          <w:i/>
          <w:iCs/>
          <w:sz w:val="20"/>
          <w:szCs w:val="20"/>
          <w:lang w:val="it"/>
        </w:rPr>
        <w:t>esterno</w:t>
      </w:r>
      <w:r w:rsidRPr="0065365F">
        <w:rPr>
          <w:i/>
          <w:iCs/>
          <w:sz w:val="20"/>
          <w:szCs w:val="20"/>
          <w:lang w:val="it"/>
        </w:rPr>
        <w:t xml:space="preserve">, </w:t>
      </w:r>
      <w:r w:rsidR="00FD7CDE" w:rsidRPr="0065365F">
        <w:rPr>
          <w:i/>
          <w:iCs/>
          <w:sz w:val="20"/>
          <w:szCs w:val="20"/>
          <w:lang w:val="it"/>
        </w:rPr>
        <w:t>interno</w:t>
      </w:r>
      <w:r w:rsidRPr="0065365F">
        <w:rPr>
          <w:i/>
          <w:iCs/>
          <w:sz w:val="20"/>
          <w:szCs w:val="20"/>
          <w:lang w:val="it"/>
        </w:rPr>
        <w:t xml:space="preserve">, agroalimentare e </w:t>
      </w:r>
      <w:r w:rsidR="00FD7CDE" w:rsidRPr="0065365F">
        <w:rPr>
          <w:i/>
          <w:iCs/>
          <w:sz w:val="20"/>
          <w:szCs w:val="20"/>
          <w:lang w:val="it"/>
        </w:rPr>
        <w:t>automobilistico</w:t>
      </w:r>
      <w:r w:rsidRPr="0065365F">
        <w:rPr>
          <w:i/>
          <w:iCs/>
          <w:sz w:val="20"/>
          <w:szCs w:val="20"/>
          <w:lang w:val="it"/>
        </w:rPr>
        <w:t>.</w:t>
      </w:r>
    </w:p>
    <w:p w14:paraId="0FBB066D" w14:textId="77777777" w:rsidR="00941DD8" w:rsidRPr="0065365F" w:rsidRDefault="00941DD8" w:rsidP="0065365F">
      <w:pPr>
        <w:spacing w:line="240" w:lineRule="auto"/>
        <w:jc w:val="both"/>
        <w:rPr>
          <w:i/>
          <w:iCs/>
          <w:sz w:val="20"/>
          <w:szCs w:val="20"/>
          <w:lang w:val="it-IT"/>
        </w:rPr>
      </w:pPr>
    </w:p>
    <w:p w14:paraId="5A02659D" w14:textId="54B6BFE5" w:rsidR="00941DD8" w:rsidRPr="0065365F" w:rsidRDefault="00941DD8" w:rsidP="0065365F">
      <w:pPr>
        <w:spacing w:line="240" w:lineRule="auto"/>
        <w:jc w:val="both"/>
        <w:rPr>
          <w:i/>
          <w:iCs/>
          <w:sz w:val="20"/>
          <w:szCs w:val="20"/>
          <w:lang w:val="it-IT"/>
        </w:rPr>
      </w:pPr>
      <w:r w:rsidRPr="0065365F">
        <w:rPr>
          <w:i/>
          <w:iCs/>
          <w:sz w:val="20"/>
          <w:szCs w:val="20"/>
          <w:lang w:val="it"/>
        </w:rPr>
        <w:t xml:space="preserve">I prodotti dell'azienda sono progettati, </w:t>
      </w:r>
      <w:r w:rsidR="00FD7CDE" w:rsidRPr="0065365F">
        <w:rPr>
          <w:i/>
          <w:iCs/>
          <w:sz w:val="20"/>
          <w:szCs w:val="20"/>
          <w:lang w:val="it"/>
        </w:rPr>
        <w:t>ingegnerizzati</w:t>
      </w:r>
      <w:r w:rsidRPr="0065365F">
        <w:rPr>
          <w:i/>
          <w:iCs/>
          <w:sz w:val="20"/>
          <w:szCs w:val="20"/>
          <w:lang w:val="it"/>
        </w:rPr>
        <w:t xml:space="preserve"> e fabbricati in Europa e distribuiti in più di </w:t>
      </w:r>
      <w:proofErr w:type="gramStart"/>
      <w:r w:rsidRPr="0065365F">
        <w:rPr>
          <w:i/>
          <w:iCs/>
          <w:sz w:val="20"/>
          <w:szCs w:val="20"/>
          <w:lang w:val="it"/>
        </w:rPr>
        <w:t>100</w:t>
      </w:r>
      <w:proofErr w:type="gramEnd"/>
      <w:r w:rsidRPr="0065365F">
        <w:rPr>
          <w:i/>
          <w:iCs/>
          <w:sz w:val="20"/>
          <w:szCs w:val="20"/>
          <w:lang w:val="it"/>
        </w:rPr>
        <w:t xml:space="preserve"> mercati </w:t>
      </w:r>
      <w:r w:rsidR="00535B44" w:rsidRPr="0065365F">
        <w:rPr>
          <w:i/>
          <w:iCs/>
          <w:sz w:val="20"/>
          <w:szCs w:val="20"/>
          <w:lang w:val="it"/>
        </w:rPr>
        <w:t>a livello globale</w:t>
      </w:r>
      <w:r w:rsidRPr="0065365F">
        <w:rPr>
          <w:i/>
          <w:iCs/>
          <w:sz w:val="20"/>
          <w:szCs w:val="20"/>
          <w:lang w:val="it"/>
        </w:rPr>
        <w:t>. Tungsram è impegnata in uno sviluppo costante per ottenere miglioramenti nelle prestazioni di illuminazione e nell'efficienza energetica.</w:t>
      </w:r>
    </w:p>
    <w:p w14:paraId="29B2C911" w14:textId="77777777" w:rsidR="00941DD8" w:rsidRPr="0065365F" w:rsidRDefault="00941DD8" w:rsidP="0065365F">
      <w:pPr>
        <w:spacing w:line="240" w:lineRule="auto"/>
        <w:jc w:val="both"/>
        <w:rPr>
          <w:i/>
          <w:iCs/>
          <w:sz w:val="20"/>
          <w:szCs w:val="20"/>
          <w:lang w:val="it-IT"/>
        </w:rPr>
      </w:pPr>
    </w:p>
    <w:p w14:paraId="42B4D459" w14:textId="3938D8B6" w:rsidR="00941DD8" w:rsidRPr="0065365F" w:rsidRDefault="00FD7CDE" w:rsidP="0065365F">
      <w:pPr>
        <w:spacing w:line="240" w:lineRule="auto"/>
        <w:jc w:val="both"/>
        <w:rPr>
          <w:i/>
          <w:iCs/>
          <w:sz w:val="20"/>
          <w:szCs w:val="20"/>
          <w:lang w:val="it-IT"/>
        </w:rPr>
      </w:pPr>
      <w:r w:rsidRPr="0065365F">
        <w:rPr>
          <w:i/>
          <w:iCs/>
          <w:sz w:val="20"/>
          <w:szCs w:val="20"/>
          <w:lang w:val="it"/>
        </w:rPr>
        <w:t>Nel</w:t>
      </w:r>
      <w:r w:rsidR="00941DD8" w:rsidRPr="0065365F">
        <w:rPr>
          <w:i/>
          <w:iCs/>
          <w:sz w:val="20"/>
          <w:szCs w:val="20"/>
          <w:lang w:val="it"/>
        </w:rPr>
        <w:t xml:space="preserve"> 2020, il marchio Tungsram </w:t>
      </w:r>
      <w:r w:rsidRPr="0065365F">
        <w:rPr>
          <w:i/>
          <w:iCs/>
          <w:sz w:val="20"/>
          <w:szCs w:val="20"/>
          <w:lang w:val="it"/>
        </w:rPr>
        <w:t>sostituirà</w:t>
      </w:r>
      <w:r w:rsidR="00941DD8" w:rsidRPr="0065365F">
        <w:rPr>
          <w:i/>
          <w:iCs/>
          <w:sz w:val="20"/>
          <w:szCs w:val="20"/>
          <w:lang w:val="it"/>
        </w:rPr>
        <w:t xml:space="preserve"> il marchio di illuminazione </w:t>
      </w:r>
      <w:r w:rsidR="00535B44" w:rsidRPr="0065365F">
        <w:rPr>
          <w:i/>
          <w:iCs/>
          <w:sz w:val="20"/>
          <w:szCs w:val="20"/>
          <w:lang w:val="it"/>
        </w:rPr>
        <w:t>automotive</w:t>
      </w:r>
      <w:r w:rsidR="00941DD8" w:rsidRPr="0065365F">
        <w:rPr>
          <w:i/>
          <w:iCs/>
          <w:sz w:val="20"/>
          <w:szCs w:val="20"/>
          <w:lang w:val="it"/>
        </w:rPr>
        <w:t xml:space="preserve"> GE in tutto il mondo, continuando una storia di innovazione che risale alla </w:t>
      </w:r>
      <w:r w:rsidRPr="0065365F">
        <w:rPr>
          <w:i/>
          <w:iCs/>
          <w:sz w:val="20"/>
          <w:szCs w:val="20"/>
          <w:lang w:val="it"/>
        </w:rPr>
        <w:t>fondazione</w:t>
      </w:r>
      <w:r w:rsidR="00941DD8" w:rsidRPr="0065365F">
        <w:rPr>
          <w:i/>
          <w:iCs/>
          <w:sz w:val="20"/>
          <w:szCs w:val="20"/>
          <w:lang w:val="it"/>
        </w:rPr>
        <w:t xml:space="preserve"> dell'azienda </w:t>
      </w:r>
      <w:r w:rsidRPr="0065365F">
        <w:rPr>
          <w:i/>
          <w:iCs/>
          <w:sz w:val="20"/>
          <w:szCs w:val="20"/>
          <w:lang w:val="it"/>
        </w:rPr>
        <w:t xml:space="preserve">avvenuta </w:t>
      </w:r>
      <w:r w:rsidR="00941DD8" w:rsidRPr="0065365F">
        <w:rPr>
          <w:i/>
          <w:iCs/>
          <w:sz w:val="20"/>
          <w:szCs w:val="20"/>
          <w:lang w:val="it"/>
        </w:rPr>
        <w:t>più di 120 anni fa.</w:t>
      </w:r>
    </w:p>
    <w:sectPr w:rsidR="00941DD8" w:rsidRPr="0065365F" w:rsidSect="0065365F">
      <w:headerReference w:type="default" r:id="rId10"/>
      <w:pgSz w:w="11906" w:h="16838"/>
      <w:pgMar w:top="172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08374" w14:textId="77777777" w:rsidR="0065365F" w:rsidRDefault="0065365F" w:rsidP="0065365F">
      <w:pPr>
        <w:spacing w:line="240" w:lineRule="auto"/>
      </w:pPr>
      <w:r>
        <w:separator/>
      </w:r>
    </w:p>
  </w:endnote>
  <w:endnote w:type="continuationSeparator" w:id="0">
    <w:p w14:paraId="2DBF1627" w14:textId="77777777" w:rsidR="0065365F" w:rsidRDefault="0065365F" w:rsidP="006536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859D8" w14:textId="77777777" w:rsidR="0065365F" w:rsidRDefault="0065365F" w:rsidP="0065365F">
      <w:pPr>
        <w:spacing w:line="240" w:lineRule="auto"/>
      </w:pPr>
      <w:r>
        <w:separator/>
      </w:r>
    </w:p>
  </w:footnote>
  <w:footnote w:type="continuationSeparator" w:id="0">
    <w:p w14:paraId="6A90FAA1" w14:textId="77777777" w:rsidR="0065365F" w:rsidRDefault="0065365F" w:rsidP="006536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30718" w14:textId="33746186" w:rsidR="0065365F" w:rsidRDefault="0065365F">
    <w:pPr>
      <w:pStyle w:val="Intestazione"/>
    </w:pPr>
    <w:r w:rsidDel="00000001">
      <w:rPr>
        <w:noProof/>
        <w:lang w:val="it"/>
      </w:rPr>
      <w:drawing>
        <wp:anchor distT="0" distB="0" distL="114300" distR="114300" simplePos="0" relativeHeight="251659264" behindDoc="0" locked="0" layoutInCell="1" allowOverlap="1" wp14:anchorId="7BBF30C4" wp14:editId="12CE2AFF">
          <wp:simplePos x="0" y="0"/>
          <wp:positionH relativeFrom="margin">
            <wp:align>right</wp:align>
          </wp:positionH>
          <wp:positionV relativeFrom="paragraph">
            <wp:posOffset>5080</wp:posOffset>
          </wp:positionV>
          <wp:extent cx="2617374" cy="616501"/>
          <wp:effectExtent l="0" t="0" r="0" b="0"/>
          <wp:wrapNone/>
          <wp:docPr id="3" name="Picture 1" descr="Image result for tungsra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tungsram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7374" cy="6165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2C7C6C" w14:textId="4BE4F7F7" w:rsidR="0065365F" w:rsidRDefault="0065365F">
    <w:pPr>
      <w:pStyle w:val="Intestazione"/>
    </w:pPr>
  </w:p>
  <w:p w14:paraId="71DAE3FF" w14:textId="77777777" w:rsidR="0065365F" w:rsidRDefault="0065365F">
    <w:pPr>
      <w:pStyle w:val="Intestazione"/>
    </w:pPr>
  </w:p>
  <w:p w14:paraId="2222199D" w14:textId="0A543FE6" w:rsidR="0065365F" w:rsidRPr="003A0C9F" w:rsidRDefault="0065365F" w:rsidP="0065365F">
    <w:pPr>
      <w:rPr>
        <w:b/>
        <w:bCs/>
        <w:lang w:val="it-IT"/>
      </w:rPr>
    </w:pPr>
    <w:r w:rsidRPr="003A0C9F">
      <w:rPr>
        <w:b/>
        <w:bCs/>
        <w:highlight w:val="lightGray"/>
        <w:lang w:val="it-IT"/>
      </w:rPr>
      <w:t>Comunicato Stampa</w:t>
    </w:r>
  </w:p>
  <w:p w14:paraId="5D240410" w14:textId="77777777" w:rsidR="0065365F" w:rsidRPr="0065365F" w:rsidRDefault="0065365F" w:rsidP="0065365F">
    <w:pPr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46B35"/>
    <w:multiLevelType w:val="hybridMultilevel"/>
    <w:tmpl w:val="B8623218"/>
    <w:lvl w:ilvl="0" w:tplc="CD142F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49C6"/>
    <w:multiLevelType w:val="hybridMultilevel"/>
    <w:tmpl w:val="D988E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5138"/>
    <w:multiLevelType w:val="hybridMultilevel"/>
    <w:tmpl w:val="CDE8F0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0B12B7"/>
    <w:multiLevelType w:val="hybridMultilevel"/>
    <w:tmpl w:val="4BE4DFC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BD92D44"/>
    <w:multiLevelType w:val="hybridMultilevel"/>
    <w:tmpl w:val="0F3CE2FE"/>
    <w:lvl w:ilvl="0" w:tplc="3D7C4FB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7960439"/>
    <w:multiLevelType w:val="hybridMultilevel"/>
    <w:tmpl w:val="49F81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06A65"/>
    <w:multiLevelType w:val="hybridMultilevel"/>
    <w:tmpl w:val="0610E39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B28"/>
    <w:rsid w:val="00020109"/>
    <w:rsid w:val="000535C4"/>
    <w:rsid w:val="00061D94"/>
    <w:rsid w:val="000711C4"/>
    <w:rsid w:val="000A6407"/>
    <w:rsid w:val="000C4A62"/>
    <w:rsid w:val="000C5BFC"/>
    <w:rsid w:val="000D1092"/>
    <w:rsid w:val="000E1236"/>
    <w:rsid w:val="00101ED1"/>
    <w:rsid w:val="00114F41"/>
    <w:rsid w:val="00117FDF"/>
    <w:rsid w:val="00126C85"/>
    <w:rsid w:val="00127A19"/>
    <w:rsid w:val="001348D6"/>
    <w:rsid w:val="0013523A"/>
    <w:rsid w:val="00142F60"/>
    <w:rsid w:val="0016476B"/>
    <w:rsid w:val="001674F0"/>
    <w:rsid w:val="00170EDA"/>
    <w:rsid w:val="001841D6"/>
    <w:rsid w:val="001C0B7E"/>
    <w:rsid w:val="001C69ED"/>
    <w:rsid w:val="001C6FE3"/>
    <w:rsid w:val="001F0BA1"/>
    <w:rsid w:val="001F6D06"/>
    <w:rsid w:val="00213F00"/>
    <w:rsid w:val="0022209D"/>
    <w:rsid w:val="0023535A"/>
    <w:rsid w:val="0023756D"/>
    <w:rsid w:val="00271876"/>
    <w:rsid w:val="00281046"/>
    <w:rsid w:val="00283FB2"/>
    <w:rsid w:val="00287197"/>
    <w:rsid w:val="002A4B2D"/>
    <w:rsid w:val="002B20F8"/>
    <w:rsid w:val="002B5773"/>
    <w:rsid w:val="002D3CBE"/>
    <w:rsid w:val="002F6DA3"/>
    <w:rsid w:val="003259C5"/>
    <w:rsid w:val="00340935"/>
    <w:rsid w:val="003463DC"/>
    <w:rsid w:val="00347F12"/>
    <w:rsid w:val="003941DD"/>
    <w:rsid w:val="003A0C9F"/>
    <w:rsid w:val="003B593A"/>
    <w:rsid w:val="003C248A"/>
    <w:rsid w:val="003C5B28"/>
    <w:rsid w:val="003F1493"/>
    <w:rsid w:val="003F3C1C"/>
    <w:rsid w:val="00402D13"/>
    <w:rsid w:val="004111E3"/>
    <w:rsid w:val="00432D40"/>
    <w:rsid w:val="00433DCF"/>
    <w:rsid w:val="0045110D"/>
    <w:rsid w:val="00494FE7"/>
    <w:rsid w:val="004B6FCD"/>
    <w:rsid w:val="004E6C8A"/>
    <w:rsid w:val="004E74F2"/>
    <w:rsid w:val="00535B44"/>
    <w:rsid w:val="00550597"/>
    <w:rsid w:val="005626DD"/>
    <w:rsid w:val="00581202"/>
    <w:rsid w:val="00595A60"/>
    <w:rsid w:val="005B32A5"/>
    <w:rsid w:val="005C0C64"/>
    <w:rsid w:val="005D65ED"/>
    <w:rsid w:val="005F26A7"/>
    <w:rsid w:val="005F50F5"/>
    <w:rsid w:val="00604539"/>
    <w:rsid w:val="00604DDB"/>
    <w:rsid w:val="00617AB3"/>
    <w:rsid w:val="006524E9"/>
    <w:rsid w:val="0065365F"/>
    <w:rsid w:val="00660174"/>
    <w:rsid w:val="0066206D"/>
    <w:rsid w:val="006915F1"/>
    <w:rsid w:val="006C00E5"/>
    <w:rsid w:val="007273AD"/>
    <w:rsid w:val="007C2070"/>
    <w:rsid w:val="007D62C0"/>
    <w:rsid w:val="007D769C"/>
    <w:rsid w:val="007F086B"/>
    <w:rsid w:val="008040D9"/>
    <w:rsid w:val="00805A65"/>
    <w:rsid w:val="00825738"/>
    <w:rsid w:val="00826A4D"/>
    <w:rsid w:val="008278D0"/>
    <w:rsid w:val="0085149D"/>
    <w:rsid w:val="00851EE9"/>
    <w:rsid w:val="00871863"/>
    <w:rsid w:val="008B0A5D"/>
    <w:rsid w:val="008B1253"/>
    <w:rsid w:val="008D0500"/>
    <w:rsid w:val="008F6687"/>
    <w:rsid w:val="00902D1B"/>
    <w:rsid w:val="00941DD8"/>
    <w:rsid w:val="0095185A"/>
    <w:rsid w:val="009A31DC"/>
    <w:rsid w:val="009C0E37"/>
    <w:rsid w:val="009E5B50"/>
    <w:rsid w:val="009F18A8"/>
    <w:rsid w:val="00A40554"/>
    <w:rsid w:val="00A44426"/>
    <w:rsid w:val="00A87388"/>
    <w:rsid w:val="00AA128E"/>
    <w:rsid w:val="00AE3253"/>
    <w:rsid w:val="00AF756A"/>
    <w:rsid w:val="00B35B5E"/>
    <w:rsid w:val="00B533CB"/>
    <w:rsid w:val="00B60A33"/>
    <w:rsid w:val="00B62958"/>
    <w:rsid w:val="00BA438F"/>
    <w:rsid w:val="00BC09C9"/>
    <w:rsid w:val="00C10CBB"/>
    <w:rsid w:val="00C20ED6"/>
    <w:rsid w:val="00C217FD"/>
    <w:rsid w:val="00C27606"/>
    <w:rsid w:val="00C351A4"/>
    <w:rsid w:val="00C40A8B"/>
    <w:rsid w:val="00C46A65"/>
    <w:rsid w:val="00C47AEF"/>
    <w:rsid w:val="00C65EAD"/>
    <w:rsid w:val="00CA6EBD"/>
    <w:rsid w:val="00CB32D6"/>
    <w:rsid w:val="00CB4961"/>
    <w:rsid w:val="00CD37ED"/>
    <w:rsid w:val="00CD5576"/>
    <w:rsid w:val="00D025B3"/>
    <w:rsid w:val="00D109BA"/>
    <w:rsid w:val="00D34842"/>
    <w:rsid w:val="00D46711"/>
    <w:rsid w:val="00D76A6D"/>
    <w:rsid w:val="00D829D7"/>
    <w:rsid w:val="00DA1721"/>
    <w:rsid w:val="00DB18E6"/>
    <w:rsid w:val="00DB7D44"/>
    <w:rsid w:val="00DC68A7"/>
    <w:rsid w:val="00DD27E1"/>
    <w:rsid w:val="00DD6162"/>
    <w:rsid w:val="00E00667"/>
    <w:rsid w:val="00E22BAA"/>
    <w:rsid w:val="00E26BB1"/>
    <w:rsid w:val="00E43044"/>
    <w:rsid w:val="00E545F8"/>
    <w:rsid w:val="00E7219D"/>
    <w:rsid w:val="00E74392"/>
    <w:rsid w:val="00E7587C"/>
    <w:rsid w:val="00E86418"/>
    <w:rsid w:val="00E90D18"/>
    <w:rsid w:val="00E964E2"/>
    <w:rsid w:val="00EE3428"/>
    <w:rsid w:val="00EF581B"/>
    <w:rsid w:val="00EF7FB0"/>
    <w:rsid w:val="00F007E6"/>
    <w:rsid w:val="00F07430"/>
    <w:rsid w:val="00F113B0"/>
    <w:rsid w:val="00F11A6A"/>
    <w:rsid w:val="00F46472"/>
    <w:rsid w:val="00F57B59"/>
    <w:rsid w:val="00F75BE8"/>
    <w:rsid w:val="00F9146F"/>
    <w:rsid w:val="00FA081C"/>
    <w:rsid w:val="00FA1998"/>
    <w:rsid w:val="00FB0F67"/>
    <w:rsid w:val="00FC5C61"/>
    <w:rsid w:val="00FD7CDE"/>
    <w:rsid w:val="00FF0553"/>
    <w:rsid w:val="00FF40CB"/>
    <w:rsid w:val="00FF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65DEB0"/>
  <w15:chartTrackingRefBased/>
  <w15:docId w15:val="{9934E1A9-D0B4-4A74-AEED-64C32E06E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62958"/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62958"/>
    <w:pPr>
      <w:keepNext/>
      <w:keepLines/>
      <w:outlineLvl w:val="0"/>
    </w:pPr>
    <w:rPr>
      <w:rFonts w:eastAsiaTheme="majorEastAsia" w:cstheme="majorBidi"/>
      <w:b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62958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62958"/>
    <w:pPr>
      <w:keepNext/>
      <w:keepLines/>
      <w:outlineLvl w:val="2"/>
    </w:pPr>
    <w:rPr>
      <w:rFonts w:eastAsiaTheme="majorEastAsia" w:cstheme="majorBidi"/>
      <w:i/>
      <w:color w:val="000000" w:themeColor="text1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62958"/>
    <w:rPr>
      <w:rFonts w:ascii="Arial" w:eastAsiaTheme="majorEastAsia" w:hAnsi="Arial" w:cstheme="majorBidi"/>
      <w:b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62958"/>
    <w:rPr>
      <w:rFonts w:ascii="Arial" w:eastAsiaTheme="majorEastAsia" w:hAnsi="Arial" w:cstheme="majorBidi"/>
      <w:b/>
      <w:szCs w:val="2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62958"/>
    <w:pPr>
      <w:numPr>
        <w:ilvl w:val="1"/>
      </w:numPr>
    </w:pPr>
    <w:rPr>
      <w:rFonts w:eastAsiaTheme="minorEastAsia"/>
      <w:b/>
      <w:color w:val="000000" w:themeColor="text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62958"/>
    <w:rPr>
      <w:rFonts w:ascii="Arial" w:eastAsiaTheme="minorEastAsia" w:hAnsi="Arial"/>
      <w:b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62958"/>
    <w:rPr>
      <w:rFonts w:ascii="Arial" w:eastAsiaTheme="majorEastAsia" w:hAnsi="Arial" w:cstheme="majorBidi"/>
      <w:i/>
      <w:color w:val="000000" w:themeColor="text1"/>
      <w:szCs w:val="24"/>
    </w:rPr>
  </w:style>
  <w:style w:type="paragraph" w:styleId="Paragrafoelenco">
    <w:name w:val="List Paragraph"/>
    <w:basedOn w:val="Normale"/>
    <w:link w:val="ParagrafoelencoCarattere"/>
    <w:uiPriority w:val="34"/>
    <w:unhideWhenUsed/>
    <w:qFormat/>
    <w:rsid w:val="003C5B28"/>
    <w:pPr>
      <w:ind w:left="720"/>
      <w:contextualSpacing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FA1998"/>
    <w:rPr>
      <w:rFonts w:ascii="Arial" w:hAnsi="Arial"/>
    </w:rPr>
  </w:style>
  <w:style w:type="paragraph" w:styleId="NormaleWeb">
    <w:name w:val="Normal (Web)"/>
    <w:basedOn w:val="Normale"/>
    <w:uiPriority w:val="99"/>
    <w:unhideWhenUsed/>
    <w:rsid w:val="00061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7B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7B59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F113B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113B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113B0"/>
    <w:rPr>
      <w:rFonts w:ascii="Arial" w:hAnsi="Arial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13B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13B0"/>
    <w:rPr>
      <w:rFonts w:ascii="Arial" w:hAnsi="Arial"/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DD616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D616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unhideWhenUsed/>
    <w:rsid w:val="00851EE9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65365F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365F"/>
    <w:rPr>
      <w:rFonts w:ascii="Arial" w:hAnsi="Arial"/>
    </w:rPr>
  </w:style>
  <w:style w:type="paragraph" w:styleId="Pidipagina">
    <w:name w:val="footer"/>
    <w:basedOn w:val="Normale"/>
    <w:link w:val="PidipaginaCarattere"/>
    <w:uiPriority w:val="99"/>
    <w:unhideWhenUsed/>
    <w:rsid w:val="0065365F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365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2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2F9B7ED01A8E419FA8DC897FCF684B" ma:contentTypeVersion="4" ma:contentTypeDescription="Create a new document." ma:contentTypeScope="" ma:versionID="a3ce73593113435dce88da968458975f">
  <xsd:schema xmlns:xsd="http://www.w3.org/2001/XMLSchema" xmlns:xs="http://www.w3.org/2001/XMLSchema" xmlns:p="http://schemas.microsoft.com/office/2006/metadata/properties" xmlns:ns2="98143390-6a6f-465c-acca-1a9c00957c13" targetNamespace="http://schemas.microsoft.com/office/2006/metadata/properties" ma:root="true" ma:fieldsID="20bed96fee6d2da4a29f5fc855627392" ns2:_="">
    <xsd:import namespace="98143390-6a6f-465c-acca-1a9c00957c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43390-6a6f-465c-acca-1a9c00957c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FA2D8-57AD-4963-B1A4-49C5511FA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143390-6a6f-465c-acca-1a9c00957c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51CEBC-5363-44EB-8FB9-CB7BC02521A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98143390-6a6f-465c-acca-1a9c00957c1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30EA855-36F5-4F16-82EB-FC4E71B9B4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819</Words>
  <Characters>4672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Anice srl</dc:creator>
  <cp:keywords/>
  <dc:description/>
  <cp:lastModifiedBy>Roberto Beltramolli</cp:lastModifiedBy>
  <cp:revision>22</cp:revision>
  <cp:lastPrinted>2019-12-04T08:16:00Z</cp:lastPrinted>
  <dcterms:created xsi:type="dcterms:W3CDTF">2019-11-25T17:08:00Z</dcterms:created>
  <dcterms:modified xsi:type="dcterms:W3CDTF">2019-12-04T08:25:00Z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0x010100462F9B7ED01A8E419FA8DC897FCF684B</vt:lpwstr>
  </property>
</Properties>
</file>