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6067" w14:textId="77777777" w:rsidR="00A15E2E" w:rsidRDefault="00A15E2E" w:rsidP="00342ED9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440FB51C" w14:textId="77777777" w:rsidR="005E42EF" w:rsidRPr="00C55B62" w:rsidRDefault="005E42EF" w:rsidP="005E42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C55B62">
        <w:rPr>
          <w:rFonts w:ascii="Arial" w:hAnsi="Arial" w:cs="Arial"/>
          <w:b/>
          <w:bCs/>
          <w:sz w:val="32"/>
          <w:szCs w:val="32"/>
          <w:lang w:val="it-IT"/>
        </w:rPr>
        <w:t>Your Way</w:t>
      </w:r>
      <w:r>
        <w:rPr>
          <w:rFonts w:ascii="Arial" w:hAnsi="Arial" w:cs="Arial"/>
          <w:b/>
          <w:bCs/>
          <w:sz w:val="32"/>
          <w:szCs w:val="32"/>
          <w:lang w:val="it-IT"/>
        </w:rPr>
        <w:t xml:space="preserve"> –</w:t>
      </w:r>
      <w:r w:rsidRPr="00462DE9">
        <w:rPr>
          <w:rFonts w:ascii="Arial" w:hAnsi="Arial" w:cs="Arial"/>
          <w:b/>
          <w:bCs/>
          <w:sz w:val="32"/>
          <w:szCs w:val="32"/>
          <w:lang w:val="it-IT"/>
        </w:rPr>
        <w:t xml:space="preserve"> PETRONAS SPRINTA </w:t>
      </w:r>
      <w:r w:rsidRPr="00C55B62">
        <w:rPr>
          <w:rFonts w:ascii="Arial" w:hAnsi="Arial" w:cs="Arial"/>
          <w:b/>
          <w:bCs/>
          <w:sz w:val="32"/>
          <w:szCs w:val="32"/>
          <w:lang w:val="it-IT"/>
        </w:rPr>
        <w:t xml:space="preserve">si rinnova </w:t>
      </w:r>
      <w:r>
        <w:rPr>
          <w:rFonts w:ascii="Arial" w:hAnsi="Arial" w:cs="Arial"/>
          <w:b/>
          <w:bCs/>
          <w:sz w:val="32"/>
          <w:szCs w:val="32"/>
          <w:lang w:val="it-IT"/>
        </w:rPr>
        <w:t>per rendere unico ogni viaggio sue due ruote</w:t>
      </w:r>
    </w:p>
    <w:p w14:paraId="29A3D7CD" w14:textId="77777777" w:rsidR="005E42EF" w:rsidRPr="00462DE9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0D9AAB24" w14:textId="1E7A4280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>Torino, 1</w:t>
      </w:r>
      <w:r w:rsidR="003A4FAE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>1</w:t>
      </w:r>
      <w:r w:rsidRPr="00462DE9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 xml:space="preserve"> settembre 2025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– PETRONAS Lubricants International (PLI) presenta </w:t>
      </w:r>
      <w:r>
        <w:rPr>
          <w:rFonts w:ascii="Arial" w:hAnsi="Arial" w:cs="Arial"/>
          <w:color w:val="000000"/>
          <w:sz w:val="22"/>
          <w:szCs w:val="22"/>
          <w:lang w:val="it-IT"/>
        </w:rPr>
        <w:t>la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nuova</w:t>
      </w:r>
      <w:r>
        <w:rPr>
          <w:rFonts w:ascii="Arial" w:hAnsi="Arial" w:cs="Arial"/>
          <w:color w:val="000000"/>
          <w:sz w:val="22"/>
          <w:szCs w:val="22"/>
          <w:lang w:val="it-IT"/>
        </w:rPr>
        <w:t>,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dinamica </w:t>
      </w:r>
      <w:r>
        <w:rPr>
          <w:rFonts w:ascii="Arial" w:hAnsi="Arial" w:cs="Arial"/>
          <w:color w:val="000000"/>
          <w:sz w:val="22"/>
          <w:szCs w:val="22"/>
          <w:lang w:val="it-IT"/>
        </w:rPr>
        <w:t>immagine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it-IT"/>
        </w:rPr>
        <w:t>del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suo prodotto di punta dedicato alle moto, </w:t>
      </w:r>
      <w:r w:rsidRPr="00462DE9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>PETRONAS SPRINTA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, riaffermando </w:t>
      </w:r>
      <w:r>
        <w:rPr>
          <w:rFonts w:ascii="Arial" w:hAnsi="Arial" w:cs="Arial"/>
          <w:color w:val="000000"/>
          <w:sz w:val="22"/>
          <w:szCs w:val="22"/>
          <w:lang w:val="it-IT"/>
        </w:rPr>
        <w:t>il proprio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impegno verso la </w:t>
      </w:r>
      <w:r>
        <w:rPr>
          <w:rFonts w:ascii="Arial" w:hAnsi="Arial" w:cs="Arial"/>
          <w:color w:val="000000"/>
          <w:sz w:val="22"/>
          <w:szCs w:val="22"/>
          <w:lang w:val="it-IT"/>
        </w:rPr>
        <w:t>community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dei motociclisti. Con il nuovo claim </w:t>
      </w:r>
      <w:r w:rsidRPr="00462DE9">
        <w:rPr>
          <w:rFonts w:ascii="Arial" w:hAnsi="Arial" w:cs="Arial"/>
          <w:b/>
          <w:bCs/>
          <w:color w:val="000000"/>
          <w:sz w:val="22"/>
          <w:szCs w:val="22"/>
          <w:lang w:val="it-IT"/>
        </w:rPr>
        <w:t>“Your Way”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, SPRINTA celebra l’individualità di ogni 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biker, 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>perché, se il viaggio è uno, i modi per viverlo sono infiniti.</w:t>
      </w:r>
    </w:p>
    <w:p w14:paraId="01A44B7D" w14:textId="77777777" w:rsidR="005E42EF" w:rsidRPr="00462DE9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16F0B1DC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SPRINTA </w:t>
      </w:r>
      <w:r>
        <w:rPr>
          <w:rFonts w:ascii="Arial" w:hAnsi="Arial" w:cs="Arial"/>
          <w:color w:val="000000"/>
          <w:sz w:val="22"/>
          <w:szCs w:val="22"/>
          <w:lang w:val="it-IT"/>
        </w:rPr>
        <w:t>n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>asce dal DNA stesso della passione motociclistica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e punta a rafforzare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il legame tra 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il 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pilota e </w:t>
      </w:r>
      <w:r>
        <w:rPr>
          <w:rFonts w:ascii="Arial" w:hAnsi="Arial" w:cs="Arial"/>
          <w:color w:val="000000"/>
          <w:sz w:val="22"/>
          <w:szCs w:val="22"/>
          <w:lang w:val="it-IT"/>
        </w:rPr>
        <w:t>la sua moto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>. Che si tratti di muoversi nel traffico cittadino, affrontare i tornanti di montagna o spingersi al limite in pista, SPRINTA s</w:t>
      </w:r>
      <w:r>
        <w:rPr>
          <w:rFonts w:ascii="Arial" w:hAnsi="Arial" w:cs="Arial"/>
          <w:color w:val="000000"/>
          <w:sz w:val="22"/>
          <w:szCs w:val="22"/>
          <w:lang w:val="it-IT"/>
        </w:rPr>
        <w:t>upporta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i motociclisti su ogni terreno e in ogni </w:t>
      </w:r>
      <w:r>
        <w:rPr>
          <w:rFonts w:ascii="Arial" w:hAnsi="Arial" w:cs="Arial"/>
          <w:color w:val="000000"/>
          <w:sz w:val="22"/>
          <w:szCs w:val="22"/>
          <w:lang w:val="it-IT"/>
        </w:rPr>
        <w:t>loro sfida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>.</w:t>
      </w:r>
    </w:p>
    <w:p w14:paraId="2AE40849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091EA2D1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Progettato per garantire precisione, agilità e controllo, SPRINTA </w:t>
      </w:r>
      <w:r>
        <w:rPr>
          <w:rFonts w:ascii="Arial" w:hAnsi="Arial" w:cs="Arial"/>
          <w:color w:val="000000"/>
          <w:sz w:val="22"/>
          <w:szCs w:val="22"/>
          <w:lang w:val="it-IT"/>
        </w:rPr>
        <w:t>con la sua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nuova </w:t>
      </w:r>
      <w:r>
        <w:rPr>
          <w:rFonts w:ascii="Arial" w:hAnsi="Arial" w:cs="Arial"/>
          <w:color w:val="000000"/>
          <w:sz w:val="22"/>
          <w:szCs w:val="22"/>
          <w:lang w:val="it-IT"/>
        </w:rPr>
        <w:t>immagine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riflette l’energia e l’autenticità dello stile di vita motociclistico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e l’ambizione di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diventare un simbolo riconoscibile di eccellenza e </w:t>
      </w:r>
      <w:r>
        <w:rPr>
          <w:rFonts w:ascii="Arial" w:hAnsi="Arial" w:cs="Arial"/>
          <w:color w:val="000000"/>
          <w:sz w:val="22"/>
          <w:szCs w:val="22"/>
          <w:lang w:val="it-IT"/>
        </w:rPr>
        <w:t>affidabilità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it-IT"/>
        </w:rPr>
        <w:t>a livello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 globale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tra gli amanti delle due ruote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>.</w:t>
      </w:r>
    </w:p>
    <w:p w14:paraId="7758CFED" w14:textId="77777777" w:rsidR="005E42EF" w:rsidRPr="00462DE9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252DAECC" w14:textId="0CCC1DE2" w:rsidR="005E42EF" w:rsidRDefault="005E42EF" w:rsidP="005E42EF">
      <w:pPr>
        <w:pStyle w:val="Nessunaspaziatura"/>
        <w:rPr>
          <w:rFonts w:ascii="Arial" w:hAnsi="Arial" w:cs="Arial"/>
          <w:i/>
          <w:iCs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>“PETRONAS SPRINTA è più di un prodotto: è un compagno in ogni viaggio”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, ha dichiarato Giuseppe Pedretti, Regional Managing Director EMEA di PETRONAS Lubricants International. </w:t>
      </w:r>
      <w:r w:rsidRPr="00462DE9"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 xml:space="preserve">“Con ‘Your Way’ celebriamo </w:t>
      </w:r>
      <w:r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>l’individualità</w:t>
      </w:r>
      <w:r w:rsidRPr="00462DE9"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 xml:space="preserve"> dei motociclisti e i modi unici in cui ciascuno di loro si connette con la propria moto. SPRINTA è al loro fianco, </w:t>
      </w:r>
      <w:r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>su qualsiasi strada</w:t>
      </w:r>
      <w:r w:rsidRPr="00462DE9"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>”</w:t>
      </w:r>
      <w:r>
        <w:rPr>
          <w:rFonts w:ascii="Arial" w:hAnsi="Arial" w:cs="Arial"/>
          <w:i/>
          <w:iCs/>
          <w:color w:val="000000"/>
          <w:sz w:val="22"/>
          <w:szCs w:val="22"/>
          <w:lang w:val="it-IT"/>
        </w:rPr>
        <w:t>.</w:t>
      </w:r>
    </w:p>
    <w:p w14:paraId="6497955C" w14:textId="77777777" w:rsidR="005E42EF" w:rsidRPr="00462DE9" w:rsidRDefault="005E42EF" w:rsidP="005E42EF">
      <w:pPr>
        <w:pStyle w:val="Nessunaspaziatura"/>
        <w:rPr>
          <w:rFonts w:ascii="Arial" w:hAnsi="Arial" w:cs="Arial"/>
          <w:i/>
          <w:iCs/>
          <w:color w:val="000000"/>
          <w:sz w:val="22"/>
          <w:szCs w:val="22"/>
          <w:lang w:val="it-IT"/>
        </w:rPr>
      </w:pPr>
    </w:p>
    <w:p w14:paraId="2649CEAE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color w:val="000000"/>
          <w:sz w:val="22"/>
          <w:szCs w:val="22"/>
          <w:lang w:val="it-IT"/>
        </w:rPr>
        <w:t>Grazie alla tecnologia UltraFlex™, PETRONAS SPRINTA permette ai motociclisti di vivere la propria passione con fiducia, indipendentemente dal percorso o dalle condizioni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della strada</w:t>
      </w: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. </w:t>
      </w:r>
    </w:p>
    <w:p w14:paraId="788A9E08" w14:textId="77777777" w:rsidR="005E42EF" w:rsidRPr="00462DE9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78DD9B47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SPRINTA </w:t>
      </w:r>
      <w:r>
        <w:rPr>
          <w:rFonts w:ascii="Arial" w:hAnsi="Arial" w:cs="Arial"/>
          <w:color w:val="000000"/>
          <w:sz w:val="22"/>
          <w:szCs w:val="22"/>
          <w:lang w:val="it-IT"/>
        </w:rPr>
        <w:t>si sente in ogni “piega”.</w:t>
      </w:r>
    </w:p>
    <w:p w14:paraId="62DD286A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3DAD862B" w14:textId="6F3CDBE0" w:rsidR="005E42EF" w:rsidRPr="00462DE9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  <w:r w:rsidRPr="00462DE9">
        <w:rPr>
          <w:rFonts w:ascii="Arial" w:hAnsi="Arial" w:cs="Arial"/>
          <w:color w:val="000000"/>
          <w:sz w:val="22"/>
          <w:szCs w:val="22"/>
          <w:lang w:val="it-IT"/>
        </w:rPr>
        <w:t xml:space="preserve">Per maggiori informazioni, </w:t>
      </w:r>
      <w:r w:rsidRPr="005E42EF">
        <w:rPr>
          <w:rFonts w:ascii="Arial" w:hAnsi="Arial" w:cs="Arial"/>
          <w:sz w:val="22"/>
          <w:szCs w:val="22"/>
          <w:lang w:val="it-IT"/>
        </w:rPr>
        <w:t xml:space="preserve">visitare il sito </w:t>
      </w:r>
      <w:hyperlink r:id="rId7" w:history="1">
        <w:r w:rsidRPr="005E42EF">
          <w:rPr>
            <w:rFonts w:ascii="Arial" w:eastAsia="Times New Roman" w:hAnsi="Arial" w:cs="Arial"/>
            <w:color w:val="13B0AE"/>
            <w:sz w:val="22"/>
            <w:szCs w:val="22"/>
            <w:lang w:val="it-IT" w:eastAsia="it-IT"/>
          </w:rPr>
          <w:t>pli-petronas.com</w:t>
        </w:r>
      </w:hyperlink>
    </w:p>
    <w:p w14:paraId="798A3A60" w14:textId="77777777" w:rsidR="005E42EF" w:rsidRDefault="005E42EF" w:rsidP="005E42EF">
      <w:pPr>
        <w:pStyle w:val="Nessunaspaziatura"/>
        <w:rPr>
          <w:rFonts w:ascii="Arial" w:hAnsi="Arial" w:cs="Arial"/>
          <w:color w:val="000000"/>
          <w:sz w:val="22"/>
          <w:szCs w:val="22"/>
          <w:lang w:val="it-IT"/>
        </w:rPr>
      </w:pPr>
    </w:p>
    <w:p w14:paraId="3D8E30C8" w14:textId="77777777" w:rsidR="00A15E2E" w:rsidRDefault="00A15E2E" w:rsidP="00342ED9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1BB96EC4" w14:textId="77777777" w:rsidR="005E42EF" w:rsidRDefault="005E42EF" w:rsidP="00342ED9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6409ECE0" w14:textId="1536B08A" w:rsidR="002200F4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 xml:space="preserve">– </w:t>
      </w:r>
      <w:r w:rsidR="003E4497" w:rsidRPr="00CA5637">
        <w:rPr>
          <w:rFonts w:ascii="Arial" w:hAnsi="Arial"/>
          <w:u w:color="7C9647"/>
          <w:lang w:val="it-IT"/>
        </w:rPr>
        <w:t xml:space="preserve">FINE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6A8446A8" w14:textId="77777777" w:rsidR="00D80DC2" w:rsidRPr="00CA5637" w:rsidRDefault="00D80DC2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</w:p>
    <w:p w14:paraId="7B389126" w14:textId="2F00939F" w:rsidR="003E4497" w:rsidRPr="00CA5637" w:rsidRDefault="003E4497" w:rsidP="009E0779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3986B592" w14:textId="23079B20" w:rsidR="00D421BD" w:rsidRPr="00CA5637" w:rsidRDefault="002B1989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PETRONAS </w:t>
      </w:r>
      <w:r w:rsidR="00D421BD" w:rsidRPr="00CA5637">
        <w:rPr>
          <w:rFonts w:ascii="Arial" w:hAnsi="Arial" w:cs="Arial"/>
          <w:color w:val="auto"/>
          <w:sz w:val="20"/>
          <w:szCs w:val="20"/>
          <w:lang w:val="it-IT"/>
        </w:rPr>
        <w:t>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 w:rsidR="00842069"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="00D421BD"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FF06565" w14:textId="77777777" w:rsidR="00D421BD" w:rsidRPr="00CA5637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446EDF35" w14:textId="32DD6A6D" w:rsidR="00D421BD" w:rsidRPr="00CA5637" w:rsidRDefault="00D421BD" w:rsidP="00D421BD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</w:t>
      </w:r>
      <w:r w:rsidR="001D3EB0" w:rsidRPr="00CA5637">
        <w:rPr>
          <w:rFonts w:ascii="Arial" w:hAnsi="Arial" w:cs="Arial"/>
          <w:color w:val="auto"/>
          <w:sz w:val="20"/>
          <w:szCs w:val="20"/>
          <w:lang w:val="it-IT"/>
        </w:rPr>
        <w:t>llo stato dell’arte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A9DA06F" w14:textId="77777777" w:rsidR="00C578B6" w:rsidRPr="00CA5637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lastRenderedPageBreak/>
        <w:t>PLI persegue un ambizioso piano di crescita, posizionandosi tra le principali aziende globali di lubrificanti all’avanguardia nel settore e offrendo soluzioni su misura per ogni esigenza.</w:t>
      </w:r>
    </w:p>
    <w:p w14:paraId="660F67CA" w14:textId="3351F7D6" w:rsidR="003E4497" w:rsidRPr="00556271" w:rsidRDefault="00D421BD" w:rsidP="00C578B6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8" w:history="1">
        <w:r w:rsidR="003E4497"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Default="003E4497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2F0016FF" w14:textId="77777777" w:rsidR="00E3711C" w:rsidRDefault="00E3711C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9548DC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10">
        <w:r w:rsidRPr="009548DC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9548DC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9548DC" w:rsidRDefault="003E4497" w:rsidP="003E4497"/>
    <w:p w14:paraId="70782EAC" w14:textId="77777777" w:rsidR="003E4497" w:rsidRPr="009548DC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9548DC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7C4621E5" w:rsidR="00250BA2" w:rsidRPr="00B00E51" w:rsidRDefault="003E4497" w:rsidP="00B00E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11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RPr="00B00E51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04E4A" w14:textId="77777777" w:rsidR="00C31975" w:rsidRDefault="00C31975">
      <w:r>
        <w:separator/>
      </w:r>
    </w:p>
  </w:endnote>
  <w:endnote w:type="continuationSeparator" w:id="0">
    <w:p w14:paraId="3CA13406" w14:textId="77777777" w:rsidR="00C31975" w:rsidRDefault="00C31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F9D8C" w14:textId="77777777" w:rsidR="00C31975" w:rsidRDefault="00C31975">
      <w:r>
        <w:separator/>
      </w:r>
    </w:p>
  </w:footnote>
  <w:footnote w:type="continuationSeparator" w:id="0">
    <w:p w14:paraId="7AD15562" w14:textId="77777777" w:rsidR="00C31975" w:rsidRDefault="00C31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AFA43F6"/>
    <w:lvl w:ilvl="0" w:tplc="844E289A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FEE2EB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3A055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CCEDE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AEEB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AF63B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D7E28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B9C9B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B309A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30342791">
    <w:abstractNumId w:val="2"/>
  </w:num>
  <w:num w:numId="2" w16cid:durableId="1036350370">
    <w:abstractNumId w:val="4"/>
  </w:num>
  <w:num w:numId="3" w16cid:durableId="1292590184">
    <w:abstractNumId w:val="3"/>
  </w:num>
  <w:num w:numId="4" w16cid:durableId="691733336">
    <w:abstractNumId w:val="1"/>
  </w:num>
  <w:num w:numId="5" w16cid:durableId="157693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2A50"/>
    <w:rsid w:val="00011275"/>
    <w:rsid w:val="00016F33"/>
    <w:rsid w:val="00017313"/>
    <w:rsid w:val="00024011"/>
    <w:rsid w:val="00025422"/>
    <w:rsid w:val="00026DB5"/>
    <w:rsid w:val="0003151F"/>
    <w:rsid w:val="00037B61"/>
    <w:rsid w:val="00041A41"/>
    <w:rsid w:val="000420C0"/>
    <w:rsid w:val="000423FC"/>
    <w:rsid w:val="0004363C"/>
    <w:rsid w:val="00050678"/>
    <w:rsid w:val="00056B78"/>
    <w:rsid w:val="00060FB4"/>
    <w:rsid w:val="000638B6"/>
    <w:rsid w:val="000679F9"/>
    <w:rsid w:val="00074158"/>
    <w:rsid w:val="00075632"/>
    <w:rsid w:val="00077A2A"/>
    <w:rsid w:val="00081B23"/>
    <w:rsid w:val="00097B11"/>
    <w:rsid w:val="000A1049"/>
    <w:rsid w:val="000A17CF"/>
    <w:rsid w:val="000A79FC"/>
    <w:rsid w:val="000B25FF"/>
    <w:rsid w:val="000B2B6E"/>
    <w:rsid w:val="000B5F58"/>
    <w:rsid w:val="000B6201"/>
    <w:rsid w:val="000C391F"/>
    <w:rsid w:val="000D01F7"/>
    <w:rsid w:val="000D78BB"/>
    <w:rsid w:val="000E061B"/>
    <w:rsid w:val="000E1783"/>
    <w:rsid w:val="000E4CED"/>
    <w:rsid w:val="000E77AE"/>
    <w:rsid w:val="00100A9B"/>
    <w:rsid w:val="00101CA5"/>
    <w:rsid w:val="00104641"/>
    <w:rsid w:val="001107AE"/>
    <w:rsid w:val="00112632"/>
    <w:rsid w:val="001170CF"/>
    <w:rsid w:val="0012041A"/>
    <w:rsid w:val="0012188C"/>
    <w:rsid w:val="0012312A"/>
    <w:rsid w:val="00125CE0"/>
    <w:rsid w:val="00126C74"/>
    <w:rsid w:val="001300EF"/>
    <w:rsid w:val="00131E17"/>
    <w:rsid w:val="00135638"/>
    <w:rsid w:val="001365C5"/>
    <w:rsid w:val="00140A1B"/>
    <w:rsid w:val="00140F8E"/>
    <w:rsid w:val="0014494D"/>
    <w:rsid w:val="001510CD"/>
    <w:rsid w:val="00151C69"/>
    <w:rsid w:val="001522C2"/>
    <w:rsid w:val="00153DD6"/>
    <w:rsid w:val="00155741"/>
    <w:rsid w:val="00164649"/>
    <w:rsid w:val="00172CF0"/>
    <w:rsid w:val="00174FD7"/>
    <w:rsid w:val="00175C18"/>
    <w:rsid w:val="00180D6E"/>
    <w:rsid w:val="00191DB7"/>
    <w:rsid w:val="00192291"/>
    <w:rsid w:val="001962B3"/>
    <w:rsid w:val="001A5AC9"/>
    <w:rsid w:val="001A63B9"/>
    <w:rsid w:val="001A6D33"/>
    <w:rsid w:val="001A728B"/>
    <w:rsid w:val="001B171C"/>
    <w:rsid w:val="001B3589"/>
    <w:rsid w:val="001D1C9C"/>
    <w:rsid w:val="001D3EB0"/>
    <w:rsid w:val="001E3295"/>
    <w:rsid w:val="001E7EED"/>
    <w:rsid w:val="001F46EC"/>
    <w:rsid w:val="00207E78"/>
    <w:rsid w:val="00210550"/>
    <w:rsid w:val="00211114"/>
    <w:rsid w:val="00211429"/>
    <w:rsid w:val="0021324B"/>
    <w:rsid w:val="00215B54"/>
    <w:rsid w:val="002200F4"/>
    <w:rsid w:val="00220191"/>
    <w:rsid w:val="0022118F"/>
    <w:rsid w:val="00223C91"/>
    <w:rsid w:val="002332C2"/>
    <w:rsid w:val="002434B8"/>
    <w:rsid w:val="00247CEE"/>
    <w:rsid w:val="00250395"/>
    <w:rsid w:val="00250BA2"/>
    <w:rsid w:val="00257923"/>
    <w:rsid w:val="00260B36"/>
    <w:rsid w:val="00260FB9"/>
    <w:rsid w:val="002624EC"/>
    <w:rsid w:val="00264545"/>
    <w:rsid w:val="00264EE5"/>
    <w:rsid w:val="00265B05"/>
    <w:rsid w:val="00265EEE"/>
    <w:rsid w:val="002723BB"/>
    <w:rsid w:val="00275EEA"/>
    <w:rsid w:val="002808CB"/>
    <w:rsid w:val="00281BFC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C3791"/>
    <w:rsid w:val="002C3B81"/>
    <w:rsid w:val="002C6615"/>
    <w:rsid w:val="002D4033"/>
    <w:rsid w:val="002D7307"/>
    <w:rsid w:val="002E2254"/>
    <w:rsid w:val="002E43C0"/>
    <w:rsid w:val="002F7244"/>
    <w:rsid w:val="002F74FC"/>
    <w:rsid w:val="003008B1"/>
    <w:rsid w:val="0030113B"/>
    <w:rsid w:val="00302082"/>
    <w:rsid w:val="003035C7"/>
    <w:rsid w:val="00304D7E"/>
    <w:rsid w:val="003064C7"/>
    <w:rsid w:val="0031418D"/>
    <w:rsid w:val="003224A0"/>
    <w:rsid w:val="00324878"/>
    <w:rsid w:val="0032507B"/>
    <w:rsid w:val="003251BB"/>
    <w:rsid w:val="003339B2"/>
    <w:rsid w:val="0034151E"/>
    <w:rsid w:val="00342ED9"/>
    <w:rsid w:val="003547AD"/>
    <w:rsid w:val="00355FE2"/>
    <w:rsid w:val="00363FE9"/>
    <w:rsid w:val="00365B2B"/>
    <w:rsid w:val="00375674"/>
    <w:rsid w:val="0037732F"/>
    <w:rsid w:val="00380786"/>
    <w:rsid w:val="00381D04"/>
    <w:rsid w:val="0038214A"/>
    <w:rsid w:val="00382D21"/>
    <w:rsid w:val="003835CA"/>
    <w:rsid w:val="003916B9"/>
    <w:rsid w:val="00391F06"/>
    <w:rsid w:val="0039274E"/>
    <w:rsid w:val="00396AA9"/>
    <w:rsid w:val="003A06C9"/>
    <w:rsid w:val="003A4FAE"/>
    <w:rsid w:val="003B099B"/>
    <w:rsid w:val="003B3A9C"/>
    <w:rsid w:val="003B5AF1"/>
    <w:rsid w:val="003C70CD"/>
    <w:rsid w:val="003D0A99"/>
    <w:rsid w:val="003D192F"/>
    <w:rsid w:val="003E1490"/>
    <w:rsid w:val="003E3544"/>
    <w:rsid w:val="003E4497"/>
    <w:rsid w:val="003E5DFB"/>
    <w:rsid w:val="003E6F1D"/>
    <w:rsid w:val="00404665"/>
    <w:rsid w:val="004071CE"/>
    <w:rsid w:val="00414A65"/>
    <w:rsid w:val="004171F4"/>
    <w:rsid w:val="00417D31"/>
    <w:rsid w:val="00421B42"/>
    <w:rsid w:val="00421ED7"/>
    <w:rsid w:val="004258F5"/>
    <w:rsid w:val="00425A54"/>
    <w:rsid w:val="0042712C"/>
    <w:rsid w:val="004321DA"/>
    <w:rsid w:val="00440B5A"/>
    <w:rsid w:val="004415D2"/>
    <w:rsid w:val="004456C4"/>
    <w:rsid w:val="00457B0B"/>
    <w:rsid w:val="0046085C"/>
    <w:rsid w:val="00462DE9"/>
    <w:rsid w:val="00470898"/>
    <w:rsid w:val="00473876"/>
    <w:rsid w:val="0047494C"/>
    <w:rsid w:val="004964C9"/>
    <w:rsid w:val="004B13B7"/>
    <w:rsid w:val="004B24E7"/>
    <w:rsid w:val="004B3E72"/>
    <w:rsid w:val="004B4164"/>
    <w:rsid w:val="004B6015"/>
    <w:rsid w:val="004B62C9"/>
    <w:rsid w:val="004B6EEA"/>
    <w:rsid w:val="004C395D"/>
    <w:rsid w:val="004C4719"/>
    <w:rsid w:val="004D0088"/>
    <w:rsid w:val="004D08FB"/>
    <w:rsid w:val="004D1A6F"/>
    <w:rsid w:val="004E0818"/>
    <w:rsid w:val="004F1176"/>
    <w:rsid w:val="004F40E9"/>
    <w:rsid w:val="004F5E76"/>
    <w:rsid w:val="004F69DE"/>
    <w:rsid w:val="00500185"/>
    <w:rsid w:val="00502763"/>
    <w:rsid w:val="00503FBD"/>
    <w:rsid w:val="005111D1"/>
    <w:rsid w:val="005119D2"/>
    <w:rsid w:val="005215DA"/>
    <w:rsid w:val="0052264A"/>
    <w:rsid w:val="00525939"/>
    <w:rsid w:val="0053733E"/>
    <w:rsid w:val="005407B6"/>
    <w:rsid w:val="00541F75"/>
    <w:rsid w:val="00544AFF"/>
    <w:rsid w:val="00551004"/>
    <w:rsid w:val="00556271"/>
    <w:rsid w:val="00572A6E"/>
    <w:rsid w:val="00574C8D"/>
    <w:rsid w:val="00575940"/>
    <w:rsid w:val="0058343F"/>
    <w:rsid w:val="0058499C"/>
    <w:rsid w:val="00586603"/>
    <w:rsid w:val="0058737E"/>
    <w:rsid w:val="005904C4"/>
    <w:rsid w:val="00597062"/>
    <w:rsid w:val="005A3A89"/>
    <w:rsid w:val="005B1B2A"/>
    <w:rsid w:val="005B2590"/>
    <w:rsid w:val="005B2EDC"/>
    <w:rsid w:val="005C03EF"/>
    <w:rsid w:val="005C7D67"/>
    <w:rsid w:val="005E42EF"/>
    <w:rsid w:val="005E762D"/>
    <w:rsid w:val="005E7826"/>
    <w:rsid w:val="005E7CF5"/>
    <w:rsid w:val="005F2614"/>
    <w:rsid w:val="005F37BD"/>
    <w:rsid w:val="006002A9"/>
    <w:rsid w:val="00603C3C"/>
    <w:rsid w:val="00604BDC"/>
    <w:rsid w:val="0060656D"/>
    <w:rsid w:val="00611F7D"/>
    <w:rsid w:val="006168D3"/>
    <w:rsid w:val="006269E9"/>
    <w:rsid w:val="00633A4A"/>
    <w:rsid w:val="00633ABA"/>
    <w:rsid w:val="00634214"/>
    <w:rsid w:val="006462B6"/>
    <w:rsid w:val="006504D4"/>
    <w:rsid w:val="00651999"/>
    <w:rsid w:val="0065750D"/>
    <w:rsid w:val="00661DB5"/>
    <w:rsid w:val="0066460D"/>
    <w:rsid w:val="006734D4"/>
    <w:rsid w:val="00673684"/>
    <w:rsid w:val="00681BEC"/>
    <w:rsid w:val="0068386F"/>
    <w:rsid w:val="00692FF9"/>
    <w:rsid w:val="006A32EA"/>
    <w:rsid w:val="006B0E2A"/>
    <w:rsid w:val="006B1B91"/>
    <w:rsid w:val="006B3E91"/>
    <w:rsid w:val="006B4352"/>
    <w:rsid w:val="006B44E5"/>
    <w:rsid w:val="006B5D31"/>
    <w:rsid w:val="006C0652"/>
    <w:rsid w:val="006C1FD4"/>
    <w:rsid w:val="006C3288"/>
    <w:rsid w:val="006C5679"/>
    <w:rsid w:val="006C6300"/>
    <w:rsid w:val="006D1EE1"/>
    <w:rsid w:val="006D2EFB"/>
    <w:rsid w:val="006D54CB"/>
    <w:rsid w:val="006F2AAD"/>
    <w:rsid w:val="006F4E54"/>
    <w:rsid w:val="006F666A"/>
    <w:rsid w:val="0070102F"/>
    <w:rsid w:val="007156FA"/>
    <w:rsid w:val="00716535"/>
    <w:rsid w:val="00717376"/>
    <w:rsid w:val="007249A6"/>
    <w:rsid w:val="00735F53"/>
    <w:rsid w:val="00736B1F"/>
    <w:rsid w:val="00741E5C"/>
    <w:rsid w:val="00742BE4"/>
    <w:rsid w:val="00745C36"/>
    <w:rsid w:val="007538A4"/>
    <w:rsid w:val="00757F59"/>
    <w:rsid w:val="007608E0"/>
    <w:rsid w:val="00762F4D"/>
    <w:rsid w:val="00763887"/>
    <w:rsid w:val="0077324C"/>
    <w:rsid w:val="007742D2"/>
    <w:rsid w:val="00774593"/>
    <w:rsid w:val="00780E88"/>
    <w:rsid w:val="007838AF"/>
    <w:rsid w:val="007841A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152B"/>
    <w:rsid w:val="007B2221"/>
    <w:rsid w:val="007B27A2"/>
    <w:rsid w:val="007B5FA2"/>
    <w:rsid w:val="007C584D"/>
    <w:rsid w:val="007C7174"/>
    <w:rsid w:val="007D5218"/>
    <w:rsid w:val="007E735A"/>
    <w:rsid w:val="007F157A"/>
    <w:rsid w:val="007F273E"/>
    <w:rsid w:val="007F4B0B"/>
    <w:rsid w:val="008021D8"/>
    <w:rsid w:val="00804E17"/>
    <w:rsid w:val="00806AD5"/>
    <w:rsid w:val="00807EBC"/>
    <w:rsid w:val="00810ACC"/>
    <w:rsid w:val="008231F3"/>
    <w:rsid w:val="00823477"/>
    <w:rsid w:val="00826DF8"/>
    <w:rsid w:val="008312D5"/>
    <w:rsid w:val="00835833"/>
    <w:rsid w:val="00842069"/>
    <w:rsid w:val="00845B9F"/>
    <w:rsid w:val="00850A2B"/>
    <w:rsid w:val="008545F1"/>
    <w:rsid w:val="008552C8"/>
    <w:rsid w:val="00861C72"/>
    <w:rsid w:val="00864243"/>
    <w:rsid w:val="00865187"/>
    <w:rsid w:val="00867A13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A84"/>
    <w:rsid w:val="008C6E8B"/>
    <w:rsid w:val="008D192A"/>
    <w:rsid w:val="008D1E1C"/>
    <w:rsid w:val="008D4E8C"/>
    <w:rsid w:val="008D763B"/>
    <w:rsid w:val="008E5684"/>
    <w:rsid w:val="008F402B"/>
    <w:rsid w:val="008F6DD3"/>
    <w:rsid w:val="00901A66"/>
    <w:rsid w:val="00913F06"/>
    <w:rsid w:val="00914915"/>
    <w:rsid w:val="009169D7"/>
    <w:rsid w:val="00921A4F"/>
    <w:rsid w:val="00921D4F"/>
    <w:rsid w:val="00923FB5"/>
    <w:rsid w:val="009251FB"/>
    <w:rsid w:val="00934168"/>
    <w:rsid w:val="00934C6C"/>
    <w:rsid w:val="00941686"/>
    <w:rsid w:val="009501FE"/>
    <w:rsid w:val="009548DC"/>
    <w:rsid w:val="00955861"/>
    <w:rsid w:val="009565C7"/>
    <w:rsid w:val="00961914"/>
    <w:rsid w:val="009664AF"/>
    <w:rsid w:val="009874A4"/>
    <w:rsid w:val="009903C3"/>
    <w:rsid w:val="009931A7"/>
    <w:rsid w:val="009959EB"/>
    <w:rsid w:val="0099691A"/>
    <w:rsid w:val="009A0CBE"/>
    <w:rsid w:val="009A23A5"/>
    <w:rsid w:val="009A435B"/>
    <w:rsid w:val="009A6100"/>
    <w:rsid w:val="009A668F"/>
    <w:rsid w:val="009B1B1B"/>
    <w:rsid w:val="009B4B28"/>
    <w:rsid w:val="009B504A"/>
    <w:rsid w:val="009C5414"/>
    <w:rsid w:val="009D0AF3"/>
    <w:rsid w:val="009D63AE"/>
    <w:rsid w:val="009E0779"/>
    <w:rsid w:val="009E214F"/>
    <w:rsid w:val="009E3F7A"/>
    <w:rsid w:val="009F7D7E"/>
    <w:rsid w:val="00A06D57"/>
    <w:rsid w:val="00A106DA"/>
    <w:rsid w:val="00A12FA9"/>
    <w:rsid w:val="00A15E2E"/>
    <w:rsid w:val="00A2359F"/>
    <w:rsid w:val="00A26AE4"/>
    <w:rsid w:val="00A312C7"/>
    <w:rsid w:val="00A31341"/>
    <w:rsid w:val="00A33AAC"/>
    <w:rsid w:val="00A407FA"/>
    <w:rsid w:val="00A41F9C"/>
    <w:rsid w:val="00A52AB8"/>
    <w:rsid w:val="00A53201"/>
    <w:rsid w:val="00A54A05"/>
    <w:rsid w:val="00A557A9"/>
    <w:rsid w:val="00A55FD5"/>
    <w:rsid w:val="00A576B7"/>
    <w:rsid w:val="00A6000C"/>
    <w:rsid w:val="00A6012F"/>
    <w:rsid w:val="00A73E0F"/>
    <w:rsid w:val="00A743B5"/>
    <w:rsid w:val="00A80281"/>
    <w:rsid w:val="00A82ED1"/>
    <w:rsid w:val="00A82FFC"/>
    <w:rsid w:val="00A832EF"/>
    <w:rsid w:val="00A84A43"/>
    <w:rsid w:val="00A91526"/>
    <w:rsid w:val="00A95241"/>
    <w:rsid w:val="00A96449"/>
    <w:rsid w:val="00A96D8E"/>
    <w:rsid w:val="00AA3F89"/>
    <w:rsid w:val="00AB2076"/>
    <w:rsid w:val="00AB29FC"/>
    <w:rsid w:val="00AB3CD6"/>
    <w:rsid w:val="00AC1C66"/>
    <w:rsid w:val="00AC1D4F"/>
    <w:rsid w:val="00AD28FE"/>
    <w:rsid w:val="00AD60E7"/>
    <w:rsid w:val="00AD6318"/>
    <w:rsid w:val="00AE4BBD"/>
    <w:rsid w:val="00AF194B"/>
    <w:rsid w:val="00B00E51"/>
    <w:rsid w:val="00B015EE"/>
    <w:rsid w:val="00B11973"/>
    <w:rsid w:val="00B20F86"/>
    <w:rsid w:val="00B2375C"/>
    <w:rsid w:val="00B2734B"/>
    <w:rsid w:val="00B34505"/>
    <w:rsid w:val="00B4143E"/>
    <w:rsid w:val="00B47F24"/>
    <w:rsid w:val="00B54F90"/>
    <w:rsid w:val="00B630E3"/>
    <w:rsid w:val="00B83EEB"/>
    <w:rsid w:val="00B86549"/>
    <w:rsid w:val="00B8699D"/>
    <w:rsid w:val="00B86AD8"/>
    <w:rsid w:val="00B906EF"/>
    <w:rsid w:val="00B96406"/>
    <w:rsid w:val="00BA6D54"/>
    <w:rsid w:val="00BB0E5D"/>
    <w:rsid w:val="00BB44C6"/>
    <w:rsid w:val="00BC0E98"/>
    <w:rsid w:val="00BC1C6F"/>
    <w:rsid w:val="00BC4525"/>
    <w:rsid w:val="00BD175C"/>
    <w:rsid w:val="00BD2642"/>
    <w:rsid w:val="00BD5FA6"/>
    <w:rsid w:val="00BE6115"/>
    <w:rsid w:val="00BE616B"/>
    <w:rsid w:val="00BE7E03"/>
    <w:rsid w:val="00BE7E8B"/>
    <w:rsid w:val="00BF300F"/>
    <w:rsid w:val="00BF5421"/>
    <w:rsid w:val="00C07924"/>
    <w:rsid w:val="00C10C8C"/>
    <w:rsid w:val="00C113A9"/>
    <w:rsid w:val="00C14A52"/>
    <w:rsid w:val="00C163C9"/>
    <w:rsid w:val="00C2467A"/>
    <w:rsid w:val="00C249CD"/>
    <w:rsid w:val="00C302A1"/>
    <w:rsid w:val="00C31975"/>
    <w:rsid w:val="00C367A9"/>
    <w:rsid w:val="00C410B0"/>
    <w:rsid w:val="00C41BC7"/>
    <w:rsid w:val="00C43042"/>
    <w:rsid w:val="00C55B62"/>
    <w:rsid w:val="00C56E90"/>
    <w:rsid w:val="00C578B6"/>
    <w:rsid w:val="00C60EA2"/>
    <w:rsid w:val="00C6276A"/>
    <w:rsid w:val="00C62E46"/>
    <w:rsid w:val="00C733B3"/>
    <w:rsid w:val="00C76349"/>
    <w:rsid w:val="00C80D26"/>
    <w:rsid w:val="00C80E67"/>
    <w:rsid w:val="00C91442"/>
    <w:rsid w:val="00C93227"/>
    <w:rsid w:val="00C94A8B"/>
    <w:rsid w:val="00C96A54"/>
    <w:rsid w:val="00CA5637"/>
    <w:rsid w:val="00CA5C38"/>
    <w:rsid w:val="00CB0C1E"/>
    <w:rsid w:val="00CC1E11"/>
    <w:rsid w:val="00CC2361"/>
    <w:rsid w:val="00CC5BFD"/>
    <w:rsid w:val="00CC6289"/>
    <w:rsid w:val="00CC78FC"/>
    <w:rsid w:val="00CD3084"/>
    <w:rsid w:val="00CD41FD"/>
    <w:rsid w:val="00CE0BBD"/>
    <w:rsid w:val="00CE20A1"/>
    <w:rsid w:val="00CE3A7A"/>
    <w:rsid w:val="00CE541E"/>
    <w:rsid w:val="00CE7CF1"/>
    <w:rsid w:val="00CF7414"/>
    <w:rsid w:val="00CF78C9"/>
    <w:rsid w:val="00D01303"/>
    <w:rsid w:val="00D04EE2"/>
    <w:rsid w:val="00D11954"/>
    <w:rsid w:val="00D11BE6"/>
    <w:rsid w:val="00D12FBB"/>
    <w:rsid w:val="00D17D4B"/>
    <w:rsid w:val="00D232DD"/>
    <w:rsid w:val="00D24E7A"/>
    <w:rsid w:val="00D302E4"/>
    <w:rsid w:val="00D31383"/>
    <w:rsid w:val="00D31495"/>
    <w:rsid w:val="00D35B8E"/>
    <w:rsid w:val="00D41BCD"/>
    <w:rsid w:val="00D421BD"/>
    <w:rsid w:val="00D463D9"/>
    <w:rsid w:val="00D477E6"/>
    <w:rsid w:val="00D50F66"/>
    <w:rsid w:val="00D559C1"/>
    <w:rsid w:val="00D70147"/>
    <w:rsid w:val="00D71177"/>
    <w:rsid w:val="00D71A0F"/>
    <w:rsid w:val="00D73E1E"/>
    <w:rsid w:val="00D75353"/>
    <w:rsid w:val="00D76DEF"/>
    <w:rsid w:val="00D80DC2"/>
    <w:rsid w:val="00D81D1C"/>
    <w:rsid w:val="00D83638"/>
    <w:rsid w:val="00D856BD"/>
    <w:rsid w:val="00D87E19"/>
    <w:rsid w:val="00D90958"/>
    <w:rsid w:val="00D90DA2"/>
    <w:rsid w:val="00D91728"/>
    <w:rsid w:val="00D91A63"/>
    <w:rsid w:val="00D9418D"/>
    <w:rsid w:val="00D96171"/>
    <w:rsid w:val="00DA1C12"/>
    <w:rsid w:val="00DA4252"/>
    <w:rsid w:val="00DA77BB"/>
    <w:rsid w:val="00DB00B6"/>
    <w:rsid w:val="00DB338F"/>
    <w:rsid w:val="00DC13EF"/>
    <w:rsid w:val="00DC7D17"/>
    <w:rsid w:val="00DD3073"/>
    <w:rsid w:val="00DD4D12"/>
    <w:rsid w:val="00DF2FB8"/>
    <w:rsid w:val="00DF5AC5"/>
    <w:rsid w:val="00DF6D4D"/>
    <w:rsid w:val="00E15613"/>
    <w:rsid w:val="00E16EBD"/>
    <w:rsid w:val="00E2291E"/>
    <w:rsid w:val="00E34692"/>
    <w:rsid w:val="00E3583E"/>
    <w:rsid w:val="00E35B11"/>
    <w:rsid w:val="00E3711C"/>
    <w:rsid w:val="00E41B7C"/>
    <w:rsid w:val="00E42DBC"/>
    <w:rsid w:val="00E51397"/>
    <w:rsid w:val="00E52039"/>
    <w:rsid w:val="00E6020A"/>
    <w:rsid w:val="00E70E23"/>
    <w:rsid w:val="00E900AF"/>
    <w:rsid w:val="00E92A24"/>
    <w:rsid w:val="00E949A5"/>
    <w:rsid w:val="00E952B3"/>
    <w:rsid w:val="00EA3F50"/>
    <w:rsid w:val="00EA6D16"/>
    <w:rsid w:val="00EC11A1"/>
    <w:rsid w:val="00EC3C27"/>
    <w:rsid w:val="00ED004F"/>
    <w:rsid w:val="00ED4453"/>
    <w:rsid w:val="00ED5010"/>
    <w:rsid w:val="00ED6407"/>
    <w:rsid w:val="00ED6CBE"/>
    <w:rsid w:val="00EE0691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6254"/>
    <w:rsid w:val="00F1304A"/>
    <w:rsid w:val="00F16600"/>
    <w:rsid w:val="00F21B5D"/>
    <w:rsid w:val="00F2381C"/>
    <w:rsid w:val="00F25098"/>
    <w:rsid w:val="00F26823"/>
    <w:rsid w:val="00F2707C"/>
    <w:rsid w:val="00F4115D"/>
    <w:rsid w:val="00F41BAE"/>
    <w:rsid w:val="00F47B60"/>
    <w:rsid w:val="00F5003C"/>
    <w:rsid w:val="00F51216"/>
    <w:rsid w:val="00F52BA5"/>
    <w:rsid w:val="00F54B8B"/>
    <w:rsid w:val="00F56675"/>
    <w:rsid w:val="00F57F04"/>
    <w:rsid w:val="00F612CD"/>
    <w:rsid w:val="00F618BC"/>
    <w:rsid w:val="00F624D1"/>
    <w:rsid w:val="00F64BD1"/>
    <w:rsid w:val="00F66D3B"/>
    <w:rsid w:val="00F77236"/>
    <w:rsid w:val="00F84004"/>
    <w:rsid w:val="00F853B9"/>
    <w:rsid w:val="00FB2934"/>
    <w:rsid w:val="00FC5106"/>
    <w:rsid w:val="00FD09E7"/>
    <w:rsid w:val="00FD0DDF"/>
    <w:rsid w:val="00FD4174"/>
    <w:rsid w:val="00FD77EB"/>
    <w:rsid w:val="00FE1CE2"/>
    <w:rsid w:val="00FE4287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table" w:styleId="Grigliatabella">
    <w:name w:val="Table Grid"/>
    <w:basedOn w:val="Tabellanormale"/>
    <w:uiPriority w:val="39"/>
    <w:rsid w:val="00A15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15E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sz w:val="24"/>
      <w:szCs w:val="24"/>
      <w:bdr w:val="none" w:sz="0" w:space="0" w:color="auto"/>
      <w:lang w:val="en-US" w:eastAsia="en-US"/>
    </w:rPr>
  </w:style>
  <w:style w:type="character" w:customStyle="1" w:styleId="normaltextrun">
    <w:name w:val="normaltextrun"/>
    <w:basedOn w:val="Carpredefinitoparagrafo"/>
    <w:rsid w:val="00A15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7</cp:revision>
  <cp:lastPrinted>2025-07-16T09:43:00Z</cp:lastPrinted>
  <dcterms:created xsi:type="dcterms:W3CDTF">2025-09-09T16:59:00Z</dcterms:created>
  <dcterms:modified xsi:type="dcterms:W3CDTF">2025-09-11T07:35:00Z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