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2A4D" w14:textId="5612B5C3" w:rsidR="00A70705" w:rsidRPr="00151C4B" w:rsidRDefault="00151C4B" w:rsidP="00151C4B">
      <w:pPr>
        <w:spacing w:before="240" w:after="240"/>
        <w:jc w:val="center"/>
        <w:rPr>
          <w:rFonts w:ascii="Times New Roman" w:eastAsia="Times New Roman" w:hAnsi="Times New Roman"/>
          <w:sz w:val="24"/>
          <w:szCs w:val="24"/>
          <w:lang w:val="it-IT" w:eastAsia="it-IT"/>
        </w:rPr>
      </w:pPr>
      <w:r w:rsidRPr="00151C4B">
        <w:rPr>
          <w:rFonts w:ascii="MMC OFFICE" w:hAnsi="MMC OFFICE"/>
          <w:b/>
          <w:sz w:val="32"/>
          <w:szCs w:val="32"/>
          <w:lang w:val="it-IT"/>
        </w:rPr>
        <w:t xml:space="preserve">Mitsubishi è Automotive Partner dell’Eolie Music </w:t>
      </w:r>
      <w:proofErr w:type="spellStart"/>
      <w:r w:rsidRPr="00151C4B">
        <w:rPr>
          <w:rFonts w:ascii="MMC OFFICE" w:hAnsi="MMC OFFICE"/>
          <w:b/>
          <w:sz w:val="32"/>
          <w:szCs w:val="32"/>
          <w:lang w:val="it-IT"/>
        </w:rPr>
        <w:t>Fest</w:t>
      </w:r>
      <w:proofErr w:type="spellEnd"/>
    </w:p>
    <w:p w14:paraId="3628AD4E" w14:textId="7C692997" w:rsidR="008344AD" w:rsidRPr="00633B4C" w:rsidRDefault="0078118D" w:rsidP="008344AD">
      <w:pPr>
        <w:spacing w:line="240" w:lineRule="exact"/>
        <w:jc w:val="left"/>
        <w:rPr>
          <w:rFonts w:ascii="MMCBeta5" w:eastAsia="ヒラギノ角ゴ Std W4" w:hAnsi="MMCBeta5"/>
          <w:color w:val="000000"/>
          <w:sz w:val="18"/>
        </w:rPr>
      </w:pPr>
      <w:r w:rsidRPr="00633B4C">
        <w:rPr>
          <w:rFonts w:ascii="MMCBeta5" w:eastAsia="ヒラギノ角ゴ Std W4" w:hAnsi="MMCBeta5"/>
          <w:noProof/>
          <w:color w:val="000000"/>
          <w:sz w:val="18"/>
        </w:rPr>
        <mc:AlternateContent>
          <mc:Choice Requires="wps">
            <w:drawing>
              <wp:inline distT="0" distB="0" distL="0" distR="0" wp14:anchorId="23C636B6" wp14:editId="3AD0EEE2">
                <wp:extent cx="5400040" cy="25400"/>
                <wp:effectExtent l="4445" t="0" r="0" b="0"/>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25400"/>
                        </a:xfrm>
                        <a:prstGeom prst="rect">
                          <a:avLst/>
                        </a:prstGeom>
                        <a:solidFill>
                          <a:srgbClr val="ED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inline>
            </w:drawing>
          </mc:Choice>
          <mc:Fallback>
            <w:pict>
              <v:rect w14:anchorId="749A3955" id="Rectangle 16" o:spid="_x0000_s1026" style="width:425.2pt;height: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" fillcolor="#ed0000" stroked="f">
                <v:textbox inset="5.85pt,.7pt,5.85pt,.7pt"/>
                <w10:anchorlock/>
              </v:rect>
            </w:pict>
          </mc:Fallback>
        </mc:AlternateContent>
      </w:r>
    </w:p>
    <w:p w14:paraId="2F9B6664" w14:textId="5F5B2574" w:rsidR="00151C4B" w:rsidRPr="00151C4B" w:rsidRDefault="00151C4B" w:rsidP="00151C4B">
      <w:pPr>
        <w:widowControl/>
        <w:numPr>
          <w:ilvl w:val="0"/>
          <w:numId w:val="2"/>
        </w:numPr>
        <w:ind w:left="714" w:hanging="357"/>
        <w:jc w:val="left"/>
        <w:textAlignment w:val="baseline"/>
        <w:rPr>
          <w:rFonts w:ascii="MMC OFFICE" w:hAnsi="MMC OFFICE"/>
          <w:i/>
          <w:iCs/>
          <w:sz w:val="22"/>
          <w:lang w:val="it-IT"/>
        </w:rPr>
      </w:pPr>
      <w:r w:rsidRPr="00151C4B">
        <w:rPr>
          <w:rFonts w:ascii="MMC OFFICE" w:hAnsi="MMC OFFICE"/>
          <w:i/>
          <w:iCs/>
          <w:sz w:val="22"/>
          <w:lang w:val="it-IT"/>
        </w:rPr>
        <w:t>Dal 23 al 30 giugno un ricco programma di spettacoli live nelle acque delle Isole Eolie</w:t>
      </w:r>
    </w:p>
    <w:p w14:paraId="77B3C49F" w14:textId="77777777" w:rsidR="00151C4B" w:rsidRPr="00151C4B" w:rsidRDefault="00151C4B" w:rsidP="00151C4B">
      <w:pPr>
        <w:widowControl/>
        <w:numPr>
          <w:ilvl w:val="0"/>
          <w:numId w:val="2"/>
        </w:numPr>
        <w:ind w:left="714" w:hanging="357"/>
        <w:jc w:val="left"/>
        <w:textAlignment w:val="baseline"/>
        <w:rPr>
          <w:rFonts w:ascii="MMC OFFICE" w:hAnsi="MMC OFFICE"/>
          <w:i/>
          <w:iCs/>
          <w:sz w:val="22"/>
          <w:lang w:val="it-IT"/>
        </w:rPr>
      </w:pPr>
      <w:r w:rsidRPr="00151C4B">
        <w:rPr>
          <w:rFonts w:ascii="MMC OFFICE" w:hAnsi="MMC OFFICE"/>
          <w:i/>
          <w:iCs/>
          <w:sz w:val="22"/>
          <w:lang w:val="it-IT"/>
        </w:rPr>
        <w:t>Due Mitsubishi Outlander PHEV per gli spostamenti degli artisti e una Eclipse Cross PHEV in esposizione nell’area accrediti</w:t>
      </w:r>
    </w:p>
    <w:p w14:paraId="26FF50CD" w14:textId="09E8C092" w:rsidR="00151C4B" w:rsidRDefault="00151C4B" w:rsidP="00A24029">
      <w:pPr>
        <w:widowControl/>
        <w:numPr>
          <w:ilvl w:val="0"/>
          <w:numId w:val="2"/>
        </w:numPr>
        <w:ind w:left="714" w:hanging="357"/>
        <w:jc w:val="left"/>
        <w:textAlignment w:val="baseline"/>
        <w:rPr>
          <w:rFonts w:ascii="MMC OFFICE" w:hAnsi="MMC OFFICE"/>
          <w:i/>
          <w:iCs/>
          <w:sz w:val="22"/>
          <w:lang w:val="it-IT"/>
        </w:rPr>
      </w:pPr>
      <w:r w:rsidRPr="00151C4B">
        <w:rPr>
          <w:rFonts w:ascii="MMC OFFICE" w:hAnsi="MMC OFFICE"/>
          <w:i/>
          <w:iCs/>
          <w:sz w:val="22"/>
          <w:lang w:val="it-IT"/>
        </w:rPr>
        <w:t>Marco Saltalamacchia, Presidente del Gruppo Koelliker, che distribuisce il marchio Mitsubishi in Italia, ospite lunedì 28 giugno della tavola rotonda ECO-ISLANDS a Panarea</w:t>
      </w:r>
    </w:p>
    <w:p w14:paraId="74927133" w14:textId="3CF2C09C" w:rsidR="00151C4B" w:rsidRPr="00151C4B" w:rsidRDefault="00151C4B" w:rsidP="00151C4B">
      <w:pPr>
        <w:spacing w:before="240" w:after="240" w:line="360" w:lineRule="auto"/>
        <w:rPr>
          <w:rFonts w:ascii="MMC OFFICE" w:hAnsi="MMC OFFICE"/>
          <w:sz w:val="22"/>
          <w:lang w:val="it-IT"/>
        </w:rPr>
      </w:pPr>
      <w:r w:rsidRPr="00B300BD">
        <w:rPr>
          <w:rFonts w:ascii="MMC OFFICE" w:hAnsi="MMC OFFICE"/>
          <w:b/>
          <w:bCs/>
          <w:sz w:val="22"/>
          <w:lang w:val="it-IT"/>
        </w:rPr>
        <w:t xml:space="preserve">Milano, </w:t>
      </w:r>
      <w:r w:rsidR="00B37175">
        <w:rPr>
          <w:rFonts w:ascii="MMC OFFICE" w:hAnsi="MMC OFFICE"/>
          <w:b/>
          <w:bCs/>
          <w:sz w:val="22"/>
          <w:lang w:val="it-IT"/>
        </w:rPr>
        <w:t>24</w:t>
      </w:r>
      <w:r w:rsidRPr="00B300BD">
        <w:rPr>
          <w:rFonts w:ascii="MMC OFFICE" w:hAnsi="MMC OFFICE"/>
          <w:b/>
          <w:bCs/>
          <w:sz w:val="22"/>
          <w:lang w:val="it-IT"/>
        </w:rPr>
        <w:t xml:space="preserve"> giugno 2021</w:t>
      </w:r>
      <w:r w:rsidRPr="00151C4B">
        <w:rPr>
          <w:rFonts w:ascii="MMC OFFICE" w:hAnsi="MMC OFFICE"/>
          <w:sz w:val="22"/>
          <w:lang w:val="it-IT"/>
        </w:rPr>
        <w:t xml:space="preserve"> – Ha preso il via in questi giorni il ricco calendario eventi dell’Eolie Music </w:t>
      </w:r>
      <w:proofErr w:type="spellStart"/>
      <w:r w:rsidRPr="00151C4B">
        <w:rPr>
          <w:rFonts w:ascii="MMC OFFICE" w:hAnsi="MMC OFFICE"/>
          <w:sz w:val="22"/>
          <w:lang w:val="it-IT"/>
        </w:rPr>
        <w:t>Fest</w:t>
      </w:r>
      <w:proofErr w:type="spellEnd"/>
      <w:r w:rsidRPr="00151C4B">
        <w:rPr>
          <w:rFonts w:ascii="MMC OFFICE" w:hAnsi="MMC OFFICE"/>
          <w:sz w:val="22"/>
          <w:lang w:val="it-IT"/>
        </w:rPr>
        <w:t xml:space="preserve">, il festival musicale che si svolgerà sino al 30 giugno nelle isole Eolie con un format speciale: sono infatti previsti concerti “in acqua” grazie a un caicco itinerante, con gli spettatori ad assistere dalle altre barche. Mitsubishi </w:t>
      </w:r>
      <w:proofErr w:type="spellStart"/>
      <w:r w:rsidRPr="00151C4B">
        <w:rPr>
          <w:rFonts w:ascii="MMC OFFICE" w:hAnsi="MMC OFFICE"/>
          <w:sz w:val="22"/>
          <w:lang w:val="it-IT"/>
        </w:rPr>
        <w:t>Motors</w:t>
      </w:r>
      <w:proofErr w:type="spellEnd"/>
      <w:r w:rsidRPr="00151C4B">
        <w:rPr>
          <w:rFonts w:ascii="MMC OFFICE" w:hAnsi="MMC OFFICE"/>
          <w:sz w:val="22"/>
          <w:lang w:val="it-IT"/>
        </w:rPr>
        <w:t xml:space="preserve"> Italia è Automotive Partner dell’evento e per l’occasione ha messo a disposizione due Mitsubishi Outlander PHEV, per gli spostamenti degli artisti, e una Eclipse Cross PHEV, in esposizione nell’area accrediti. </w:t>
      </w:r>
    </w:p>
    <w:p w14:paraId="310D95A2" w14:textId="0ECF6C95" w:rsidR="00151C4B" w:rsidRPr="00151C4B" w:rsidRDefault="00151C4B" w:rsidP="00151C4B">
      <w:pPr>
        <w:spacing w:before="240" w:after="240" w:line="360" w:lineRule="auto"/>
        <w:rPr>
          <w:rFonts w:ascii="MMC OFFICE" w:hAnsi="MMC OFFICE"/>
          <w:sz w:val="22"/>
          <w:lang w:val="it-IT"/>
        </w:rPr>
      </w:pPr>
      <w:r w:rsidRPr="00151C4B">
        <w:rPr>
          <w:rFonts w:ascii="MMC OFFICE" w:hAnsi="MMC OFFICE"/>
          <w:sz w:val="22"/>
          <w:lang w:val="it-IT"/>
        </w:rPr>
        <w:t xml:space="preserve">Lunedì 28 giugno 2021 nell’isola di Panarea si svolgerà ECO-ISLANDS, una giornata dedicata all’ambiente con un fitto programma di appuntamenti, incontri e interviste in streaming sul caicco ormeggiato a Cala Junco. Il live a terra prevede, alle 10.30, la Tavola Rotonda Eco-Island con le associazioni del territorio e i partner di Eolie Music </w:t>
      </w:r>
      <w:proofErr w:type="spellStart"/>
      <w:r w:rsidRPr="00151C4B">
        <w:rPr>
          <w:rFonts w:ascii="MMC OFFICE" w:hAnsi="MMC OFFICE"/>
          <w:sz w:val="22"/>
          <w:lang w:val="it-IT"/>
        </w:rPr>
        <w:t>Fest</w:t>
      </w:r>
      <w:proofErr w:type="spellEnd"/>
      <w:r w:rsidRPr="00151C4B">
        <w:rPr>
          <w:rFonts w:ascii="MMC OFFICE" w:hAnsi="MMC OFFICE"/>
          <w:sz w:val="22"/>
          <w:lang w:val="it-IT"/>
        </w:rPr>
        <w:t xml:space="preserve"> e avrà l’obiettivo di stilare un decalogo di pratiche virtuose per salvaguardare le Isole. All’incontro parteciperà anche Marco Salta</w:t>
      </w:r>
      <w:r w:rsidR="008C7858">
        <w:rPr>
          <w:rFonts w:ascii="MMC OFFICE" w:hAnsi="MMC OFFICE"/>
          <w:sz w:val="22"/>
          <w:lang w:val="it-IT"/>
        </w:rPr>
        <w:t>la</w:t>
      </w:r>
      <w:r w:rsidRPr="00151C4B">
        <w:rPr>
          <w:rFonts w:ascii="MMC OFFICE" w:hAnsi="MMC OFFICE"/>
          <w:sz w:val="22"/>
          <w:lang w:val="it-IT"/>
        </w:rPr>
        <w:t xml:space="preserve">macchia, </w:t>
      </w:r>
      <w:r w:rsidRPr="00151C4B">
        <w:rPr>
          <w:rFonts w:ascii="MMC OFFICE" w:hAnsi="MMC OFFICE"/>
          <w:sz w:val="22"/>
          <w:lang w:val="it-IT"/>
        </w:rPr>
        <w:lastRenderedPageBreak/>
        <w:t>Presidente del Gruppo Koelliker, che dal 1979 è importatore e distributore delle vetture prodotte dalla Casa automobilistica giapponese.</w:t>
      </w:r>
    </w:p>
    <w:p w14:paraId="7132351A" w14:textId="791ACBDD" w:rsidR="00151C4B" w:rsidRPr="0078118D" w:rsidRDefault="00151C4B" w:rsidP="00151C4B">
      <w:pPr>
        <w:spacing w:before="240" w:after="240" w:line="360" w:lineRule="auto"/>
        <w:rPr>
          <w:rFonts w:ascii="MMC OFFICE" w:hAnsi="MMC OFFICE"/>
          <w:i/>
          <w:iCs/>
          <w:sz w:val="22"/>
          <w:lang w:val="it-IT"/>
        </w:rPr>
      </w:pPr>
      <w:r w:rsidRPr="0078118D">
        <w:rPr>
          <w:rFonts w:ascii="MMC OFFICE" w:hAnsi="MMC OFFICE"/>
          <w:i/>
          <w:iCs/>
          <w:sz w:val="22"/>
          <w:lang w:val="it-IT"/>
        </w:rPr>
        <w:t xml:space="preserve">“Essere partner dell’Eolie Music </w:t>
      </w:r>
      <w:proofErr w:type="spellStart"/>
      <w:r w:rsidRPr="0078118D">
        <w:rPr>
          <w:rFonts w:ascii="MMC OFFICE" w:hAnsi="MMC OFFICE"/>
          <w:i/>
          <w:iCs/>
          <w:sz w:val="22"/>
          <w:lang w:val="it-IT"/>
        </w:rPr>
        <w:t>Fest</w:t>
      </w:r>
      <w:proofErr w:type="spellEnd"/>
      <w:r w:rsidRPr="0078118D">
        <w:rPr>
          <w:rFonts w:ascii="MMC OFFICE" w:hAnsi="MMC OFFICE"/>
          <w:i/>
          <w:iCs/>
          <w:sz w:val="22"/>
          <w:lang w:val="it-IT"/>
        </w:rPr>
        <w:t xml:space="preserve"> per noi significa partecipare, in modo concreto e tangibile, al ritorno alla vita attiva e alla libertà di spostamento</w:t>
      </w:r>
      <w:r w:rsidR="0048034E">
        <w:rPr>
          <w:rFonts w:ascii="MMC OFFICE" w:hAnsi="MMC OFFICE"/>
          <w:i/>
          <w:iCs/>
          <w:sz w:val="22"/>
          <w:lang w:val="it-IT"/>
        </w:rPr>
        <w:t xml:space="preserve">.”, </w:t>
      </w:r>
      <w:r w:rsidRPr="0078118D">
        <w:rPr>
          <w:rFonts w:ascii="MMC OFFICE" w:hAnsi="MMC OFFICE"/>
          <w:sz w:val="22"/>
          <w:lang w:val="it-IT"/>
        </w:rPr>
        <w:t xml:space="preserve">afferma il Presidente </w:t>
      </w:r>
      <w:r w:rsidRPr="0078118D">
        <w:rPr>
          <w:rFonts w:ascii="MMC OFFICE" w:hAnsi="MMC OFFICE"/>
          <w:b/>
          <w:bCs/>
          <w:sz w:val="22"/>
          <w:lang w:val="it-IT"/>
        </w:rPr>
        <w:t>Marco Saltalamacchia</w:t>
      </w:r>
      <w:r w:rsidR="0048034E">
        <w:rPr>
          <w:rFonts w:ascii="MMC OFFICE" w:hAnsi="MMC OFFICE"/>
          <w:b/>
          <w:bCs/>
          <w:sz w:val="22"/>
          <w:lang w:val="it-IT"/>
        </w:rPr>
        <w:t>.</w:t>
      </w:r>
      <w:r w:rsidRPr="0078118D">
        <w:rPr>
          <w:rFonts w:ascii="MMC OFFICE" w:hAnsi="MMC OFFICE"/>
          <w:i/>
          <w:iCs/>
          <w:sz w:val="22"/>
          <w:lang w:val="it-IT"/>
        </w:rPr>
        <w:t xml:space="preserve"> </w:t>
      </w:r>
      <w:r w:rsidR="0048034E">
        <w:rPr>
          <w:rFonts w:ascii="MMC OFFICE" w:hAnsi="MMC OFFICE"/>
          <w:i/>
          <w:iCs/>
          <w:sz w:val="22"/>
          <w:lang w:val="it-IT"/>
        </w:rPr>
        <w:t>“</w:t>
      </w:r>
      <w:r w:rsidRPr="0078118D">
        <w:rPr>
          <w:rFonts w:ascii="MMC OFFICE" w:hAnsi="MMC OFFICE"/>
          <w:i/>
          <w:iCs/>
          <w:sz w:val="22"/>
          <w:lang w:val="it-IT"/>
        </w:rPr>
        <w:t>Come Mitsubishi e come Gruppo Koelliker affrontiamo la sfida della mobilità del futuro forti della nostra offerta di soluzioni di movimento adatte agli scenari più diversi. Auto perfette per essere utilizzate in isole bellissime e piccole come queste, ma capaci allo stesso modo di muoversi agilmente in città caotiche, o in grandi spazi aperti. L'energia di queste giornate di festa, degli artisti che si esibiscono, del pubblico entusiasta, l'atmosfera che si respira, sono in sintonia con la nostra visione del futuro. Il nostro impegno è quello di diventare partner nella mobilità elettrica di tutti i giorni fornendo alternative innovative, rispettose dell'ambiente, votate all'impatto zero, sempre all'insegna del piacere di guida”.</w:t>
      </w:r>
    </w:p>
    <w:p w14:paraId="2E2C0AB3" w14:textId="77777777" w:rsidR="00151C4B" w:rsidRPr="00151C4B" w:rsidRDefault="00151C4B" w:rsidP="00151C4B">
      <w:pPr>
        <w:spacing w:before="240" w:after="240" w:line="360" w:lineRule="auto"/>
        <w:rPr>
          <w:rFonts w:ascii="MMC OFFICE" w:eastAsia="Times New Roman" w:hAnsi="MMC OFFICE" w:cs="Arial"/>
          <w:color w:val="000000"/>
          <w:sz w:val="22"/>
          <w:lang w:val="it-IT" w:eastAsia="it-IT"/>
        </w:rPr>
      </w:pPr>
      <w:r w:rsidRPr="00151C4B">
        <w:rPr>
          <w:rFonts w:ascii="MMC OFFICE" w:hAnsi="MMC OFFICE"/>
          <w:sz w:val="22"/>
          <w:lang w:val="it-IT"/>
        </w:rPr>
        <w:t xml:space="preserve">Il programma completo dell’Eolie Music </w:t>
      </w:r>
      <w:proofErr w:type="spellStart"/>
      <w:r w:rsidRPr="00151C4B">
        <w:rPr>
          <w:rFonts w:ascii="MMC OFFICE" w:hAnsi="MMC OFFICE"/>
          <w:sz w:val="22"/>
          <w:lang w:val="it-IT"/>
        </w:rPr>
        <w:t>Fest</w:t>
      </w:r>
      <w:proofErr w:type="spellEnd"/>
      <w:r w:rsidRPr="00151C4B">
        <w:rPr>
          <w:rFonts w:ascii="MMC OFFICE" w:hAnsi="MMC OFFICE"/>
          <w:sz w:val="22"/>
          <w:lang w:val="it-IT"/>
        </w:rPr>
        <w:t xml:space="preserve"> è disponibile s</w:t>
      </w:r>
      <w:r w:rsidRPr="00151C4B">
        <w:rPr>
          <w:rFonts w:ascii="MMC OFFICE" w:eastAsia="Times New Roman" w:hAnsi="MMC OFFICE" w:cs="Arial"/>
          <w:color w:val="000000"/>
          <w:sz w:val="22"/>
          <w:lang w:val="it-IT" w:eastAsia="it-IT"/>
        </w:rPr>
        <w:t xml:space="preserve">u </w:t>
      </w:r>
      <w:hyperlink r:id="rId8" w:history="1">
        <w:r w:rsidRPr="00151C4B">
          <w:rPr>
            <w:rStyle w:val="Collegamentoipertestuale"/>
            <w:rFonts w:ascii="MMC OFFICE" w:eastAsia="Times New Roman" w:hAnsi="MMC OFFICE" w:cs="Arial"/>
            <w:sz w:val="22"/>
            <w:lang w:val="it-IT" w:eastAsia="it-IT"/>
          </w:rPr>
          <w:t>eoliemusicfest.it</w:t>
        </w:r>
      </w:hyperlink>
      <w:r w:rsidRPr="00151C4B">
        <w:rPr>
          <w:rFonts w:ascii="MMC OFFICE" w:eastAsia="Times New Roman" w:hAnsi="MMC OFFICE" w:cs="Arial"/>
          <w:color w:val="000000"/>
          <w:sz w:val="22"/>
          <w:lang w:val="it-IT" w:eastAsia="it-IT"/>
        </w:rPr>
        <w:t xml:space="preserve">. Per maggiori informazioni sulla gamma Mitsubishi in vendita in Italia visitare </w:t>
      </w:r>
      <w:hyperlink r:id="rId9" w:history="1">
        <w:r w:rsidRPr="00151C4B">
          <w:rPr>
            <w:rStyle w:val="Collegamentoipertestuale"/>
            <w:rFonts w:ascii="MMC OFFICE" w:eastAsia="Times New Roman" w:hAnsi="MMC OFFICE" w:cs="Arial"/>
            <w:sz w:val="22"/>
            <w:lang w:val="it-IT" w:eastAsia="it-IT"/>
          </w:rPr>
          <w:t>Mitsubishi-Motors.it</w:t>
        </w:r>
      </w:hyperlink>
      <w:r w:rsidRPr="00151C4B">
        <w:rPr>
          <w:rFonts w:ascii="MMC OFFICE" w:eastAsia="Times New Roman" w:hAnsi="MMC OFFICE" w:cs="Arial"/>
          <w:color w:val="000000"/>
          <w:sz w:val="22"/>
          <w:lang w:val="it-IT" w:eastAsia="it-IT"/>
        </w:rPr>
        <w:t>.</w:t>
      </w:r>
    </w:p>
    <w:p w14:paraId="18AC9EA7" w14:textId="30FE67DA" w:rsidR="00A074C3" w:rsidRPr="00151C4B" w:rsidRDefault="00A074C3" w:rsidP="00151C4B">
      <w:pPr>
        <w:pBdr>
          <w:top w:val="single" w:sz="4" w:space="1" w:color="auto"/>
        </w:pBdr>
        <w:shd w:val="clear" w:color="auto" w:fill="FFFFFF"/>
        <w:rPr>
          <w:rFonts w:ascii="MMC OFFICE" w:eastAsia="Times New Roman" w:hAnsi="MMC OFFICE"/>
          <w:sz w:val="16"/>
          <w:szCs w:val="16"/>
          <w:lang w:val="it-IT" w:eastAsia="it-IT"/>
        </w:rPr>
      </w:pPr>
      <w:r>
        <w:rPr>
          <w:rFonts w:ascii="MMC OFFICE" w:hAnsi="MMC OFFICE" w:cs="Arial"/>
          <w:b/>
          <w:color w:val="000000"/>
          <w:sz w:val="16"/>
          <w:szCs w:val="16"/>
          <w:lang w:val="it-IT"/>
        </w:rPr>
        <w:t xml:space="preserve">Mitsubishi </w:t>
      </w:r>
      <w:proofErr w:type="spellStart"/>
      <w:r>
        <w:rPr>
          <w:rFonts w:ascii="MMC OFFICE" w:hAnsi="MMC OFFICE" w:cs="Arial"/>
          <w:b/>
          <w:color w:val="000000"/>
          <w:sz w:val="16"/>
          <w:szCs w:val="16"/>
          <w:lang w:val="it-IT"/>
        </w:rPr>
        <w:t>Motors</w:t>
      </w:r>
      <w:proofErr w:type="spellEnd"/>
      <w:r>
        <w:rPr>
          <w:rFonts w:ascii="MMC OFFICE" w:hAnsi="MMC OFFICE" w:cs="Arial"/>
          <w:b/>
          <w:color w:val="000000"/>
          <w:sz w:val="16"/>
          <w:szCs w:val="16"/>
          <w:lang w:val="it-IT"/>
        </w:rPr>
        <w:t xml:space="preserve"> Corporation</w:t>
      </w:r>
    </w:p>
    <w:p w14:paraId="314F3CB1" w14:textId="77777777" w:rsidR="00A074C3" w:rsidRDefault="00A074C3" w:rsidP="00A074C3">
      <w:pPr>
        <w:spacing w:line="240" w:lineRule="exact"/>
        <w:rPr>
          <w:rFonts w:ascii="MMC OFFICE" w:hAnsi="MMC OFFICE" w:cs="Arial"/>
          <w:color w:val="000000"/>
          <w:sz w:val="16"/>
          <w:szCs w:val="16"/>
          <w:lang w:val="it-IT"/>
        </w:rPr>
      </w:pPr>
      <w:r>
        <w:rPr>
          <w:rFonts w:ascii="MMC OFFICE" w:hAnsi="MMC OFFICE" w:cs="Arial"/>
          <w:color w:val="000000"/>
          <w:sz w:val="16"/>
          <w:szCs w:val="16"/>
          <w:lang w:val="it-IT"/>
        </w:rPr>
        <w:t xml:space="preserve">Mitsubishi </w:t>
      </w:r>
      <w:proofErr w:type="spellStart"/>
      <w:r>
        <w:rPr>
          <w:rFonts w:ascii="MMC OFFICE" w:hAnsi="MMC OFFICE" w:cs="Arial"/>
          <w:color w:val="000000"/>
          <w:sz w:val="16"/>
          <w:szCs w:val="16"/>
          <w:lang w:val="it-IT"/>
        </w:rPr>
        <w:t>Motors</w:t>
      </w:r>
      <w:proofErr w:type="spellEnd"/>
      <w:r>
        <w:rPr>
          <w:rFonts w:ascii="MMC OFFICE" w:hAnsi="MMC OFFICE" w:cs="Arial"/>
          <w:color w:val="000000"/>
          <w:sz w:val="16"/>
          <w:szCs w:val="16"/>
          <w:lang w:val="it-IT"/>
        </w:rPr>
        <w:t xml:space="preserve"> Corporation è un’azienda automobilistica globale con sede a Tokyo, in Giappone, specializzata nella produzione di SUV, pick-up, veicoli elettrici e veicoli ibridi-elettrici plug-in. Sin dalla produzione del primo veicolo oltre un secolo fa, il Gruppo ha dato prova di un approccio ambizioso e spesso rivoluzionario, sviluppando nuove categorie di veicoli e sperimentando tecnologie all’avanguardia. Profondamente radicata nel DNA di Mitsubishi </w:t>
      </w:r>
      <w:proofErr w:type="spellStart"/>
      <w:r>
        <w:rPr>
          <w:rFonts w:ascii="MMC OFFICE" w:hAnsi="MMC OFFICE" w:cs="Arial"/>
          <w:color w:val="000000"/>
          <w:sz w:val="16"/>
          <w:szCs w:val="16"/>
          <w:lang w:val="it-IT"/>
        </w:rPr>
        <w:t>Motors</w:t>
      </w:r>
      <w:proofErr w:type="spellEnd"/>
      <w:r>
        <w:rPr>
          <w:rFonts w:ascii="MMC OFFICE" w:hAnsi="MMC OFFICE" w:cs="Arial"/>
          <w:color w:val="000000"/>
          <w:sz w:val="16"/>
          <w:szCs w:val="16"/>
          <w:lang w:val="it-IT"/>
        </w:rPr>
        <w:t xml:space="preserve">, la strategia del </w:t>
      </w:r>
      <w:proofErr w:type="gramStart"/>
      <w:r>
        <w:rPr>
          <w:rFonts w:ascii="MMC OFFICE" w:hAnsi="MMC OFFICE" w:cs="Arial"/>
          <w:color w:val="000000"/>
          <w:sz w:val="16"/>
          <w:szCs w:val="16"/>
          <w:lang w:val="it-IT"/>
        </w:rPr>
        <w:t>brand</w:t>
      </w:r>
      <w:proofErr w:type="gramEnd"/>
      <w:r>
        <w:rPr>
          <w:rFonts w:ascii="MMC OFFICE" w:hAnsi="MMC OFFICE" w:cs="Arial"/>
          <w:color w:val="000000"/>
          <w:sz w:val="16"/>
          <w:szCs w:val="16"/>
          <w:lang w:val="it-IT"/>
        </w:rPr>
        <w:t xml:space="preserve"> si rivolge agli automobilisti più coraggiosi, disposti a mettere in discussione le convenzioni e accogliere il cambiamento. In linea con questa filosofia, nel 2017 l’azienda ha lanciato </w:t>
      </w:r>
      <w:r>
        <w:rPr>
          <w:rFonts w:ascii="MMC OFFICE" w:hAnsi="MMC OFFICE" w:cs="Arial"/>
          <w:color w:val="000000"/>
          <w:sz w:val="16"/>
          <w:szCs w:val="16"/>
          <w:lang w:val="it-IT"/>
        </w:rPr>
        <w:lastRenderedPageBreak/>
        <w:t xml:space="preserve">una nuova strategia riassunta dalla </w:t>
      </w:r>
      <w:proofErr w:type="spellStart"/>
      <w:r>
        <w:rPr>
          <w:rFonts w:ascii="MMC OFFICE" w:hAnsi="MMC OFFICE" w:cs="Arial"/>
          <w:color w:val="000000"/>
          <w:sz w:val="16"/>
          <w:szCs w:val="16"/>
          <w:lang w:val="it-IT"/>
        </w:rPr>
        <w:t>tagline</w:t>
      </w:r>
      <w:proofErr w:type="spellEnd"/>
      <w:r>
        <w:rPr>
          <w:rFonts w:ascii="MMC OFFICE" w:hAnsi="MMC OFFICE" w:cs="Arial"/>
          <w:color w:val="000000"/>
          <w:sz w:val="16"/>
          <w:szCs w:val="16"/>
          <w:lang w:val="it-IT"/>
        </w:rPr>
        <w:t xml:space="preserve"> “Drive </w:t>
      </w:r>
      <w:proofErr w:type="spellStart"/>
      <w:r>
        <w:rPr>
          <w:rFonts w:ascii="MMC OFFICE" w:hAnsi="MMC OFFICE" w:cs="Arial"/>
          <w:color w:val="000000"/>
          <w:sz w:val="16"/>
          <w:szCs w:val="16"/>
          <w:lang w:val="it-IT"/>
        </w:rPr>
        <w:t>your</w:t>
      </w:r>
      <w:proofErr w:type="spellEnd"/>
      <w:r>
        <w:rPr>
          <w:rFonts w:ascii="MMC OFFICE" w:hAnsi="MMC OFFICE" w:cs="Arial"/>
          <w:color w:val="000000"/>
          <w:sz w:val="16"/>
          <w:szCs w:val="16"/>
          <w:lang w:val="it-IT"/>
        </w:rPr>
        <w:t xml:space="preserve"> </w:t>
      </w:r>
      <w:proofErr w:type="spellStart"/>
      <w:r>
        <w:rPr>
          <w:rFonts w:ascii="MMC OFFICE" w:hAnsi="MMC OFFICE" w:cs="Arial"/>
          <w:color w:val="000000"/>
          <w:sz w:val="16"/>
          <w:szCs w:val="16"/>
          <w:lang w:val="it-IT"/>
        </w:rPr>
        <w:t>Ambition</w:t>
      </w:r>
      <w:proofErr w:type="spellEnd"/>
      <w:r>
        <w:rPr>
          <w:rFonts w:ascii="MMC OFFICE" w:hAnsi="MMC OFFICE" w:cs="Arial"/>
          <w:color w:val="000000"/>
          <w:sz w:val="16"/>
          <w:szCs w:val="16"/>
          <w:lang w:val="it-IT"/>
        </w:rPr>
        <w:t xml:space="preserve">”, che attinge ai concetti di stile di guida personale e sguardo rivolto verso il futuro per riflettere il dialogo costante tra il </w:t>
      </w:r>
      <w:proofErr w:type="gramStart"/>
      <w:r>
        <w:rPr>
          <w:rFonts w:ascii="MMC OFFICE" w:hAnsi="MMC OFFICE" w:cs="Arial"/>
          <w:color w:val="000000"/>
          <w:sz w:val="16"/>
          <w:szCs w:val="16"/>
          <w:lang w:val="it-IT"/>
        </w:rPr>
        <w:t>brand</w:t>
      </w:r>
      <w:proofErr w:type="gramEnd"/>
      <w:r>
        <w:rPr>
          <w:rFonts w:ascii="MMC OFFICE" w:hAnsi="MMC OFFICE" w:cs="Arial"/>
          <w:color w:val="000000"/>
          <w:sz w:val="16"/>
          <w:szCs w:val="16"/>
          <w:lang w:val="it-IT"/>
        </w:rPr>
        <w:t xml:space="preserve"> e la sua clientela. Oggi Mitsubishi </w:t>
      </w:r>
      <w:proofErr w:type="spellStart"/>
      <w:r>
        <w:rPr>
          <w:rFonts w:ascii="MMC OFFICE" w:hAnsi="MMC OFFICE" w:cs="Arial"/>
          <w:color w:val="000000"/>
          <w:sz w:val="16"/>
          <w:szCs w:val="16"/>
          <w:lang w:val="it-IT"/>
        </w:rPr>
        <w:t>Motors</w:t>
      </w:r>
      <w:proofErr w:type="spellEnd"/>
      <w:r>
        <w:rPr>
          <w:rFonts w:ascii="MMC OFFICE" w:hAnsi="MMC OFFICE" w:cs="Arial"/>
          <w:color w:val="000000"/>
          <w:sz w:val="16"/>
          <w:szCs w:val="16"/>
          <w:lang w:val="it-IT"/>
        </w:rPr>
        <w:t xml:space="preserve"> si impegna costantemente a investire in tecnologie innovative, design interessanti e sviluppo dei prodotti, accendendo l’entusiasmo dei clienti di tutto il mondo con veicoli nuovi e autentici.</w:t>
      </w:r>
    </w:p>
    <w:p w14:paraId="245CF77F" w14:textId="77777777" w:rsidR="00A074C3" w:rsidRPr="00CB53CC" w:rsidRDefault="00A074C3" w:rsidP="00A074C3">
      <w:pPr>
        <w:rPr>
          <w:rFonts w:ascii="MMC OFFICE" w:eastAsia="Meiryo UI" w:hAnsi="MMC OFFICE" w:cs="Calibri"/>
          <w:b/>
          <w:bCs/>
          <w:strike/>
          <w:color w:val="000000"/>
          <w:sz w:val="16"/>
          <w:szCs w:val="16"/>
          <w:lang w:val="it-IT"/>
        </w:rPr>
      </w:pPr>
    </w:p>
    <w:p w14:paraId="5F5011D8" w14:textId="77777777" w:rsidR="00151C4B" w:rsidRPr="00151C4B" w:rsidRDefault="00151C4B" w:rsidP="00151C4B">
      <w:pPr>
        <w:pBdr>
          <w:top w:val="single" w:sz="4" w:space="1" w:color="auto"/>
        </w:pBdr>
        <w:shd w:val="clear" w:color="auto" w:fill="FFFFFF"/>
        <w:rPr>
          <w:rFonts w:ascii="MMC OFFICE" w:eastAsia="Times New Roman" w:hAnsi="MMC OFFICE"/>
          <w:sz w:val="16"/>
          <w:szCs w:val="16"/>
          <w:lang w:val="it-IT" w:eastAsia="it-IT"/>
        </w:rPr>
      </w:pPr>
      <w:r w:rsidRPr="00151C4B">
        <w:rPr>
          <w:rFonts w:ascii="MMC OFFICE" w:eastAsia="Times New Roman" w:hAnsi="MMC OFFICE" w:cs="Arial"/>
          <w:b/>
          <w:bCs/>
          <w:color w:val="222222"/>
          <w:sz w:val="16"/>
          <w:szCs w:val="16"/>
          <w:lang w:val="it-IT" w:eastAsia="it-IT"/>
        </w:rPr>
        <w:t>Gruppo Koelliker</w:t>
      </w:r>
    </w:p>
    <w:p w14:paraId="1DC97D4A" w14:textId="77777777" w:rsidR="00151C4B" w:rsidRPr="00151C4B" w:rsidRDefault="00151C4B" w:rsidP="00151C4B">
      <w:pPr>
        <w:spacing w:line="240" w:lineRule="exact"/>
        <w:rPr>
          <w:rFonts w:ascii="MMC OFFICE" w:hAnsi="MMC OFFICE" w:cs="Arial"/>
          <w:color w:val="000000"/>
          <w:sz w:val="16"/>
          <w:szCs w:val="16"/>
          <w:lang w:val="it-IT"/>
        </w:rPr>
      </w:pPr>
      <w:r w:rsidRPr="00151C4B">
        <w:rPr>
          <w:rFonts w:ascii="MMC OFFICE" w:hAnsi="MMC OFFICE" w:cs="Arial"/>
          <w:color w:val="000000"/>
          <w:sz w:val="16"/>
          <w:szCs w:val="16"/>
          <w:lang w:val="it-IT"/>
        </w:rPr>
        <w:t>Nato nel 1936, Gruppo Koelliker (</w:t>
      </w:r>
      <w:hyperlink r:id="rId10" w:history="1">
        <w:r w:rsidRPr="00151C4B">
          <w:rPr>
            <w:rFonts w:ascii="MMC OFFICE" w:hAnsi="MMC OFFICE" w:cs="Arial"/>
            <w:color w:val="000000"/>
            <w:sz w:val="16"/>
            <w:szCs w:val="16"/>
            <w:lang w:val="it-IT"/>
          </w:rPr>
          <w:t>www.koelliker.it)</w:t>
        </w:r>
      </w:hyperlink>
      <w:r w:rsidRPr="00151C4B">
        <w:rPr>
          <w:rFonts w:ascii="MMC OFFICE" w:hAnsi="MMC OFFICE" w:cs="Arial"/>
          <w:color w:val="000000"/>
          <w:sz w:val="16"/>
          <w:szCs w:val="16"/>
          <w:lang w:val="it-IT"/>
        </w:rPr>
        <w:t xml:space="preserve"> è leader in Italia nell'importazione e vendita di automobili e guida il settore mettendo a disposizione dei marchi automobilistici competenze in grado di introdurli nei mercati e di supportarne lo sviluppo commerciale. Una realtà in continua crescita ed evoluzione che, ispirata dalla filosofia aziendale di misurarsi con sfide sempre nuove e guardare al futuro attraverso innovazione e professionalità, ha commercializzato oltre 2.000.000 veicoli di numerosi </w:t>
      </w:r>
      <w:proofErr w:type="gramStart"/>
      <w:r w:rsidRPr="00151C4B">
        <w:rPr>
          <w:rFonts w:ascii="MMC OFFICE" w:hAnsi="MMC OFFICE" w:cs="Arial"/>
          <w:color w:val="000000"/>
          <w:sz w:val="16"/>
          <w:szCs w:val="16"/>
          <w:lang w:val="it-IT"/>
        </w:rPr>
        <w:t>brand</w:t>
      </w:r>
      <w:proofErr w:type="gramEnd"/>
      <w:r w:rsidRPr="00151C4B">
        <w:rPr>
          <w:rFonts w:ascii="MMC OFFICE" w:hAnsi="MMC OFFICE" w:cs="Arial"/>
          <w:color w:val="000000"/>
          <w:sz w:val="16"/>
          <w:szCs w:val="16"/>
          <w:lang w:val="it-IT"/>
        </w:rPr>
        <w:t xml:space="preserve"> tra cui la giapponese Mitsubishi - di cui è importatore e distributore unico dal 1979 - e dal 2003 la coreana </w:t>
      </w:r>
      <w:proofErr w:type="spellStart"/>
      <w:r w:rsidRPr="00151C4B">
        <w:rPr>
          <w:rFonts w:ascii="MMC OFFICE" w:hAnsi="MMC OFFICE" w:cs="Arial"/>
          <w:color w:val="000000"/>
          <w:sz w:val="16"/>
          <w:szCs w:val="16"/>
          <w:lang w:val="it-IT"/>
        </w:rPr>
        <w:t>SsangYong</w:t>
      </w:r>
      <w:proofErr w:type="spellEnd"/>
      <w:r w:rsidRPr="00151C4B">
        <w:rPr>
          <w:rFonts w:ascii="MMC OFFICE" w:hAnsi="MMC OFFICE" w:cs="Arial"/>
          <w:color w:val="000000"/>
          <w:sz w:val="16"/>
          <w:szCs w:val="16"/>
          <w:lang w:val="it-IT"/>
        </w:rPr>
        <w:t xml:space="preserve">. All’interno del Gruppo è presente, inoltre, la società </w:t>
      </w:r>
      <w:proofErr w:type="spellStart"/>
      <w:r w:rsidRPr="00151C4B">
        <w:rPr>
          <w:rFonts w:ascii="MMC OFFICE" w:hAnsi="MMC OFFICE" w:cs="Arial"/>
          <w:color w:val="000000"/>
          <w:sz w:val="16"/>
          <w:szCs w:val="16"/>
          <w:lang w:val="it-IT"/>
        </w:rPr>
        <w:t>Autotrade</w:t>
      </w:r>
      <w:proofErr w:type="spellEnd"/>
      <w:r w:rsidRPr="00151C4B">
        <w:rPr>
          <w:rFonts w:ascii="MMC OFFICE" w:hAnsi="MMC OFFICE" w:cs="Arial"/>
          <w:color w:val="000000"/>
          <w:sz w:val="16"/>
          <w:szCs w:val="16"/>
          <w:lang w:val="it-IT"/>
        </w:rPr>
        <w:t xml:space="preserve"> &amp; </w:t>
      </w:r>
      <w:proofErr w:type="spellStart"/>
      <w:r w:rsidRPr="00151C4B">
        <w:rPr>
          <w:rFonts w:ascii="MMC OFFICE" w:hAnsi="MMC OFFICE" w:cs="Arial"/>
          <w:color w:val="000000"/>
          <w:sz w:val="16"/>
          <w:szCs w:val="16"/>
          <w:lang w:val="it-IT"/>
        </w:rPr>
        <w:t>Logistics</w:t>
      </w:r>
      <w:proofErr w:type="spellEnd"/>
      <w:r w:rsidRPr="00151C4B">
        <w:rPr>
          <w:rFonts w:ascii="MMC OFFICE" w:hAnsi="MMC OFFICE" w:cs="Arial"/>
          <w:color w:val="000000"/>
          <w:sz w:val="16"/>
          <w:szCs w:val="16"/>
          <w:lang w:val="it-IT"/>
        </w:rPr>
        <w:t xml:space="preserve">, </w:t>
      </w:r>
      <w:proofErr w:type="gramStart"/>
      <w:r w:rsidRPr="00151C4B">
        <w:rPr>
          <w:rFonts w:ascii="MMC OFFICE" w:hAnsi="MMC OFFICE" w:cs="Arial"/>
          <w:color w:val="000000"/>
          <w:sz w:val="16"/>
          <w:szCs w:val="16"/>
          <w:lang w:val="it-IT"/>
        </w:rPr>
        <w:t>un team</w:t>
      </w:r>
      <w:proofErr w:type="gramEnd"/>
      <w:r w:rsidRPr="00151C4B">
        <w:rPr>
          <w:rFonts w:ascii="MMC OFFICE" w:hAnsi="MMC OFFICE" w:cs="Arial"/>
          <w:color w:val="000000"/>
          <w:sz w:val="16"/>
          <w:szCs w:val="16"/>
          <w:lang w:val="it-IT"/>
        </w:rPr>
        <w:t xml:space="preserve"> di esperti che opera da anni con le maggiori aziende del settore, assicurando un servizio di logistica dei veicoli all’avanguardia, un vero e proprio “</w:t>
      </w:r>
      <w:proofErr w:type="spellStart"/>
      <w:r w:rsidRPr="00151C4B">
        <w:rPr>
          <w:rFonts w:ascii="MMC OFFICE" w:hAnsi="MMC OFFICE" w:cs="Arial"/>
          <w:color w:val="000000"/>
          <w:sz w:val="16"/>
          <w:szCs w:val="16"/>
          <w:lang w:val="it-IT"/>
        </w:rPr>
        <w:t>Entrance</w:t>
      </w:r>
      <w:proofErr w:type="spellEnd"/>
      <w:r w:rsidRPr="00151C4B">
        <w:rPr>
          <w:rFonts w:ascii="MMC OFFICE" w:hAnsi="MMC OFFICE" w:cs="Arial"/>
          <w:color w:val="000000"/>
          <w:sz w:val="16"/>
          <w:szCs w:val="16"/>
          <w:lang w:val="it-IT"/>
        </w:rPr>
        <w:t xml:space="preserve"> Gate”. Infine, l’esperienza maturata ha permesso di sviluppare la divisione Fleet Sales per la vendita e creazione di allestimenti specifici per Ministeri, Enti pubblici, Aziende e Grandi Gruppi Industriali.</w:t>
      </w:r>
    </w:p>
    <w:p w14:paraId="55D82FFC" w14:textId="77777777" w:rsidR="00151C4B" w:rsidRPr="00151C4B" w:rsidRDefault="00151C4B" w:rsidP="00151C4B">
      <w:pPr>
        <w:shd w:val="clear" w:color="auto" w:fill="FFFFFF"/>
        <w:spacing w:line="240" w:lineRule="exact"/>
        <w:rPr>
          <w:rFonts w:ascii="MMC OFFICE" w:eastAsia="Times New Roman" w:hAnsi="MMC OFFICE" w:cs="Arial"/>
          <w:b/>
          <w:bCs/>
          <w:color w:val="222222"/>
          <w:sz w:val="16"/>
          <w:szCs w:val="16"/>
          <w:lang w:val="it-IT" w:eastAsia="it-IT"/>
        </w:rPr>
      </w:pPr>
    </w:p>
    <w:p w14:paraId="7BF00345" w14:textId="76E7EB05" w:rsidR="00151C4B" w:rsidRPr="00151C4B" w:rsidRDefault="00151C4B" w:rsidP="00151C4B">
      <w:pPr>
        <w:shd w:val="clear" w:color="auto" w:fill="FFFFFF"/>
        <w:spacing w:line="240" w:lineRule="exact"/>
        <w:rPr>
          <w:rFonts w:ascii="MMC OFFICE" w:eastAsia="Times New Roman" w:hAnsi="MMC OFFICE" w:cs="Arial"/>
          <w:b/>
          <w:bCs/>
          <w:color w:val="222222"/>
          <w:sz w:val="16"/>
          <w:szCs w:val="16"/>
          <w:lang w:val="it-IT" w:eastAsia="it-IT"/>
        </w:rPr>
      </w:pPr>
      <w:r w:rsidRPr="00151C4B">
        <w:rPr>
          <w:rFonts w:ascii="MMC OFFICE" w:eastAsia="Times New Roman" w:hAnsi="MMC OFFICE" w:cs="Arial"/>
          <w:b/>
          <w:bCs/>
          <w:color w:val="222222"/>
          <w:sz w:val="16"/>
          <w:szCs w:val="16"/>
          <w:lang w:val="it-IT" w:eastAsia="it-IT"/>
        </w:rPr>
        <w:t>CONTATTI STAMPA</w:t>
      </w:r>
    </w:p>
    <w:p w14:paraId="41BA6534" w14:textId="77777777" w:rsidR="00151C4B" w:rsidRPr="00151C4B" w:rsidRDefault="00151C4B" w:rsidP="00151C4B">
      <w:pPr>
        <w:shd w:val="clear" w:color="auto" w:fill="FFFFFF"/>
        <w:spacing w:line="240" w:lineRule="exact"/>
        <w:rPr>
          <w:rFonts w:ascii="MMC OFFICE" w:eastAsia="Times New Roman" w:hAnsi="MMC OFFICE" w:cs="Arial"/>
          <w:b/>
          <w:bCs/>
          <w:color w:val="222222"/>
          <w:sz w:val="16"/>
          <w:szCs w:val="16"/>
          <w:lang w:val="it-IT" w:eastAsia="it-IT"/>
        </w:rPr>
      </w:pPr>
      <w:r w:rsidRPr="00151C4B">
        <w:rPr>
          <w:rFonts w:ascii="MMC OFFICE" w:eastAsia="Times New Roman" w:hAnsi="MMC OFFICE" w:cs="Arial"/>
          <w:b/>
          <w:bCs/>
          <w:color w:val="222222"/>
          <w:sz w:val="16"/>
          <w:szCs w:val="16"/>
          <w:lang w:val="it-IT" w:eastAsia="it-IT"/>
        </w:rPr>
        <w:t>• Koelliker</w:t>
      </w:r>
    </w:p>
    <w:p w14:paraId="13D6C506" w14:textId="77777777" w:rsidR="00151C4B" w:rsidRPr="00151C4B" w:rsidRDefault="00151C4B" w:rsidP="00151C4B">
      <w:pPr>
        <w:shd w:val="clear" w:color="auto" w:fill="FFFFFF"/>
        <w:spacing w:line="240" w:lineRule="exact"/>
        <w:rPr>
          <w:rFonts w:ascii="MMC OFFICE" w:eastAsia="Times New Roman" w:hAnsi="MMC OFFICE" w:cs="Arial"/>
          <w:b/>
          <w:bCs/>
          <w:color w:val="222222"/>
          <w:sz w:val="16"/>
          <w:szCs w:val="16"/>
          <w:lang w:val="it-IT" w:eastAsia="it-IT"/>
        </w:rPr>
      </w:pPr>
      <w:r w:rsidRPr="00151C4B">
        <w:rPr>
          <w:rFonts w:ascii="MMC OFFICE" w:eastAsia="Times New Roman" w:hAnsi="MMC OFFICE" w:cs="Arial"/>
          <w:b/>
          <w:bCs/>
          <w:color w:val="222222"/>
          <w:sz w:val="16"/>
          <w:szCs w:val="16"/>
          <w:lang w:val="it-IT" w:eastAsia="it-IT"/>
        </w:rPr>
        <w:t xml:space="preserve">Ilaria </w:t>
      </w:r>
      <w:proofErr w:type="spellStart"/>
      <w:r w:rsidRPr="00151C4B">
        <w:rPr>
          <w:rFonts w:ascii="MMC OFFICE" w:eastAsia="Times New Roman" w:hAnsi="MMC OFFICE" w:cs="Arial"/>
          <w:b/>
          <w:bCs/>
          <w:color w:val="222222"/>
          <w:sz w:val="16"/>
          <w:szCs w:val="16"/>
          <w:lang w:val="it-IT" w:eastAsia="it-IT"/>
        </w:rPr>
        <w:t>Galliussi</w:t>
      </w:r>
      <w:proofErr w:type="spellEnd"/>
    </w:p>
    <w:p w14:paraId="31513632" w14:textId="77777777" w:rsidR="00151C4B" w:rsidRPr="00151C4B" w:rsidRDefault="00151C4B" w:rsidP="00151C4B">
      <w:pPr>
        <w:shd w:val="clear" w:color="auto" w:fill="FFFFFF"/>
        <w:spacing w:line="240" w:lineRule="exact"/>
        <w:rPr>
          <w:rFonts w:ascii="MMC OFFICE" w:eastAsia="Times New Roman" w:hAnsi="MMC OFFICE" w:cs="Arial"/>
          <w:color w:val="222222"/>
          <w:sz w:val="16"/>
          <w:szCs w:val="16"/>
          <w:lang w:val="it-IT" w:eastAsia="it-IT"/>
        </w:rPr>
      </w:pPr>
      <w:r w:rsidRPr="00151C4B">
        <w:rPr>
          <w:rFonts w:ascii="MMC OFFICE" w:eastAsia="Times New Roman" w:hAnsi="MMC OFFICE" w:cs="Arial"/>
          <w:color w:val="222222"/>
          <w:sz w:val="16"/>
          <w:szCs w:val="16"/>
          <w:lang w:val="it-IT" w:eastAsia="it-IT"/>
        </w:rPr>
        <w:t>Director, Marketing Communications</w:t>
      </w:r>
    </w:p>
    <w:p w14:paraId="1398ECCA" w14:textId="77777777" w:rsidR="00151C4B" w:rsidRPr="00151C4B" w:rsidRDefault="00151C4B" w:rsidP="00151C4B">
      <w:pPr>
        <w:pStyle w:val="Intestazione"/>
        <w:spacing w:line="240" w:lineRule="exact"/>
        <w:rPr>
          <w:rStyle w:val="Collegamentoipertestuale"/>
          <w:rFonts w:ascii="MMC OFFICE" w:hAnsi="MMC OFFICE" w:cs="Arial"/>
          <w:sz w:val="16"/>
          <w:szCs w:val="16"/>
          <w:lang w:val="it-IT"/>
        </w:rPr>
      </w:pPr>
      <w:r w:rsidRPr="00151C4B">
        <w:rPr>
          <w:rStyle w:val="Collegamentoipertestuale"/>
          <w:rFonts w:ascii="MMC OFFICE" w:hAnsi="MMC OFFICE" w:cs="Arial"/>
          <w:sz w:val="16"/>
          <w:szCs w:val="16"/>
          <w:lang w:val="it-IT"/>
        </w:rPr>
        <w:t>ufficiostampa@koelliker.it</w:t>
      </w:r>
    </w:p>
    <w:p w14:paraId="6CC0C5F1" w14:textId="77777777" w:rsidR="00151C4B" w:rsidRPr="00151C4B" w:rsidRDefault="00151C4B" w:rsidP="00151C4B">
      <w:pPr>
        <w:shd w:val="clear" w:color="auto" w:fill="FFFFFF"/>
        <w:spacing w:line="240" w:lineRule="exact"/>
        <w:rPr>
          <w:rFonts w:ascii="MMC OFFICE" w:eastAsia="Times New Roman" w:hAnsi="MMC OFFICE" w:cs="Arial"/>
          <w:color w:val="222222"/>
          <w:sz w:val="16"/>
          <w:szCs w:val="16"/>
          <w:lang w:val="it-IT" w:eastAsia="it-IT"/>
        </w:rPr>
      </w:pPr>
    </w:p>
    <w:p w14:paraId="3A76901C" w14:textId="77777777" w:rsidR="00151C4B" w:rsidRPr="00151C4B" w:rsidRDefault="00151C4B" w:rsidP="00151C4B">
      <w:pPr>
        <w:shd w:val="clear" w:color="auto" w:fill="FFFFFF"/>
        <w:spacing w:line="240" w:lineRule="exact"/>
        <w:rPr>
          <w:rFonts w:ascii="MMC OFFICE" w:eastAsia="Times New Roman" w:hAnsi="MMC OFFICE" w:cs="Arial"/>
          <w:b/>
          <w:bCs/>
          <w:color w:val="222222"/>
          <w:sz w:val="16"/>
          <w:szCs w:val="16"/>
          <w:lang w:val="it-IT" w:eastAsia="it-IT"/>
        </w:rPr>
      </w:pPr>
      <w:r w:rsidRPr="00151C4B">
        <w:rPr>
          <w:rFonts w:ascii="MMC OFFICE" w:eastAsia="Times New Roman" w:hAnsi="MMC OFFICE" w:cs="Arial"/>
          <w:b/>
          <w:bCs/>
          <w:color w:val="222222"/>
          <w:sz w:val="16"/>
          <w:szCs w:val="16"/>
          <w:lang w:val="it-IT" w:eastAsia="it-IT"/>
        </w:rPr>
        <w:t>Anicecommunication</w:t>
      </w:r>
    </w:p>
    <w:p w14:paraId="718348D4" w14:textId="77777777" w:rsidR="00151C4B" w:rsidRPr="00151C4B" w:rsidRDefault="00151C4B" w:rsidP="00151C4B">
      <w:pPr>
        <w:shd w:val="clear" w:color="auto" w:fill="FFFFFF"/>
        <w:spacing w:line="240" w:lineRule="exact"/>
        <w:rPr>
          <w:rFonts w:ascii="MMC OFFICE" w:eastAsia="Times New Roman" w:hAnsi="MMC OFFICE" w:cs="Arial"/>
          <w:color w:val="222222"/>
          <w:sz w:val="16"/>
          <w:szCs w:val="16"/>
          <w:lang w:val="it-IT" w:eastAsia="it-IT"/>
        </w:rPr>
      </w:pPr>
      <w:r w:rsidRPr="00151C4B">
        <w:rPr>
          <w:rFonts w:ascii="MMC OFFICE" w:eastAsia="Times New Roman" w:hAnsi="MMC OFFICE" w:cs="Arial"/>
          <w:b/>
          <w:bCs/>
          <w:color w:val="222222"/>
          <w:sz w:val="16"/>
          <w:szCs w:val="16"/>
          <w:lang w:val="it-IT" w:eastAsia="it-IT"/>
        </w:rPr>
        <w:t>Roberto Beltramolli</w:t>
      </w:r>
      <w:r w:rsidRPr="00151C4B">
        <w:rPr>
          <w:rFonts w:ascii="MMC OFFICE" w:eastAsia="Times New Roman" w:hAnsi="MMC OFFICE" w:cs="Arial"/>
          <w:color w:val="222222"/>
          <w:sz w:val="16"/>
          <w:szCs w:val="16"/>
          <w:lang w:val="it-IT" w:eastAsia="it-IT"/>
        </w:rPr>
        <w:t xml:space="preserve"> </w:t>
      </w:r>
      <w:r w:rsidRPr="00151C4B">
        <w:rPr>
          <w:rFonts w:ascii="MMC OFFICE" w:eastAsia="Times New Roman" w:hAnsi="MMC OFFICE" w:cs="Arial"/>
          <w:color w:val="222222"/>
          <w:sz w:val="16"/>
          <w:szCs w:val="16"/>
          <w:lang w:val="it-IT" w:eastAsia="it-IT"/>
        </w:rPr>
        <w:br/>
        <w:t>+39 335 6068559</w:t>
      </w:r>
    </w:p>
    <w:p w14:paraId="548DD1DE" w14:textId="77777777" w:rsidR="00151C4B" w:rsidRPr="00151C4B" w:rsidRDefault="00151C4B" w:rsidP="00151C4B">
      <w:pPr>
        <w:shd w:val="clear" w:color="auto" w:fill="FFFFFF"/>
        <w:spacing w:line="240" w:lineRule="exact"/>
        <w:rPr>
          <w:rFonts w:ascii="MMC OFFICE" w:eastAsia="Times New Roman" w:hAnsi="MMC OFFICE" w:cs="Arial"/>
          <w:color w:val="222222"/>
          <w:sz w:val="16"/>
          <w:szCs w:val="16"/>
          <w:lang w:val="it-IT" w:eastAsia="it-IT"/>
        </w:rPr>
      </w:pPr>
      <w:r w:rsidRPr="00151C4B">
        <w:rPr>
          <w:rFonts w:ascii="MMC OFFICE" w:eastAsia="Times New Roman" w:hAnsi="MMC OFFICE" w:cs="Arial"/>
          <w:b/>
          <w:bCs/>
          <w:color w:val="222222"/>
          <w:sz w:val="16"/>
          <w:szCs w:val="16"/>
          <w:lang w:val="it-IT" w:eastAsia="it-IT"/>
        </w:rPr>
        <w:t xml:space="preserve">Patrizia </w:t>
      </w:r>
      <w:proofErr w:type="spellStart"/>
      <w:r w:rsidRPr="00151C4B">
        <w:rPr>
          <w:rFonts w:ascii="MMC OFFICE" w:eastAsia="Times New Roman" w:hAnsi="MMC OFFICE" w:cs="Arial"/>
          <w:b/>
          <w:bCs/>
          <w:color w:val="222222"/>
          <w:sz w:val="16"/>
          <w:szCs w:val="16"/>
          <w:lang w:val="it-IT" w:eastAsia="it-IT"/>
        </w:rPr>
        <w:t>Tontini</w:t>
      </w:r>
      <w:proofErr w:type="spellEnd"/>
      <w:r w:rsidRPr="00151C4B">
        <w:rPr>
          <w:rFonts w:ascii="MMC OFFICE" w:eastAsia="Times New Roman" w:hAnsi="MMC OFFICE" w:cs="Arial"/>
          <w:color w:val="222222"/>
          <w:sz w:val="16"/>
          <w:szCs w:val="16"/>
          <w:lang w:val="it-IT" w:eastAsia="it-IT"/>
        </w:rPr>
        <w:t xml:space="preserve"> </w:t>
      </w:r>
      <w:r w:rsidRPr="00151C4B">
        <w:rPr>
          <w:rFonts w:ascii="MMC OFFICE" w:eastAsia="Times New Roman" w:hAnsi="MMC OFFICE" w:cs="Arial"/>
          <w:color w:val="222222"/>
          <w:sz w:val="16"/>
          <w:szCs w:val="16"/>
          <w:lang w:val="it-IT" w:eastAsia="it-IT"/>
        </w:rPr>
        <w:br/>
        <w:t>+39 335 6068557</w:t>
      </w:r>
    </w:p>
    <w:p w14:paraId="5FB91E5E" w14:textId="77777777" w:rsidR="00151C4B" w:rsidRPr="00151C4B" w:rsidRDefault="00151C4B" w:rsidP="00151C4B">
      <w:pPr>
        <w:shd w:val="clear" w:color="auto" w:fill="FFFFFF"/>
        <w:spacing w:line="240" w:lineRule="exact"/>
        <w:rPr>
          <w:rFonts w:ascii="MMC OFFICE" w:eastAsia="Times New Roman" w:hAnsi="MMC OFFICE" w:cs="Arial"/>
          <w:color w:val="222222"/>
          <w:sz w:val="16"/>
          <w:szCs w:val="16"/>
          <w:lang w:eastAsia="it-IT"/>
        </w:rPr>
      </w:pPr>
      <w:r w:rsidRPr="00151C4B">
        <w:rPr>
          <w:rFonts w:ascii="MMC OFFICE" w:eastAsia="Times New Roman" w:hAnsi="MMC OFFICE" w:cs="Arial"/>
          <w:b/>
          <w:bCs/>
          <w:color w:val="222222"/>
          <w:sz w:val="16"/>
          <w:szCs w:val="16"/>
          <w:lang w:eastAsia="it-IT"/>
        </w:rPr>
        <w:t xml:space="preserve">Paola </w:t>
      </w:r>
      <w:proofErr w:type="spellStart"/>
      <w:r w:rsidRPr="00151C4B">
        <w:rPr>
          <w:rFonts w:ascii="MMC OFFICE" w:eastAsia="Times New Roman" w:hAnsi="MMC OFFICE" w:cs="Arial"/>
          <w:b/>
          <w:bCs/>
          <w:color w:val="222222"/>
          <w:sz w:val="16"/>
          <w:szCs w:val="16"/>
          <w:lang w:eastAsia="it-IT"/>
        </w:rPr>
        <w:t>Maina</w:t>
      </w:r>
      <w:proofErr w:type="spellEnd"/>
      <w:r w:rsidRPr="00151C4B">
        <w:rPr>
          <w:rFonts w:ascii="MMC OFFICE" w:eastAsia="Times New Roman" w:hAnsi="MMC OFFICE" w:cs="Arial"/>
          <w:color w:val="222222"/>
          <w:sz w:val="16"/>
          <w:szCs w:val="16"/>
          <w:lang w:eastAsia="it-IT"/>
        </w:rPr>
        <w:t xml:space="preserve"> </w:t>
      </w:r>
      <w:r w:rsidRPr="00151C4B">
        <w:rPr>
          <w:rFonts w:ascii="MMC OFFICE" w:eastAsia="Times New Roman" w:hAnsi="MMC OFFICE" w:cs="Arial"/>
          <w:color w:val="222222"/>
          <w:sz w:val="16"/>
          <w:szCs w:val="16"/>
          <w:lang w:eastAsia="it-IT"/>
        </w:rPr>
        <w:br/>
        <w:t xml:space="preserve">+39 347 6713167 </w:t>
      </w:r>
    </w:p>
    <w:p w14:paraId="5BCEEB7E" w14:textId="77777777" w:rsidR="00151C4B" w:rsidRPr="00151C4B" w:rsidRDefault="00151C4B" w:rsidP="00151C4B">
      <w:pPr>
        <w:shd w:val="clear" w:color="auto" w:fill="FFFFFF"/>
        <w:spacing w:line="240" w:lineRule="exact"/>
        <w:rPr>
          <w:rFonts w:ascii="MMC OFFICE" w:eastAsia="Times New Roman" w:hAnsi="MMC OFFICE" w:cs="Arial"/>
          <w:color w:val="222222"/>
          <w:sz w:val="16"/>
          <w:szCs w:val="16"/>
          <w:lang w:eastAsia="it-IT"/>
        </w:rPr>
      </w:pPr>
    </w:p>
    <w:p w14:paraId="2C2D1778" w14:textId="77777777" w:rsidR="00151C4B" w:rsidRPr="00151C4B" w:rsidRDefault="00642CB1" w:rsidP="00151C4B">
      <w:pPr>
        <w:pStyle w:val="Intestazione"/>
        <w:spacing w:line="240" w:lineRule="exact"/>
        <w:rPr>
          <w:rStyle w:val="Collegamentoipertestuale"/>
          <w:rFonts w:ascii="MMC OFFICE" w:hAnsi="MMC OFFICE" w:cs="Arial"/>
          <w:sz w:val="16"/>
          <w:szCs w:val="16"/>
        </w:rPr>
      </w:pPr>
      <w:hyperlink r:id="rId11" w:history="1">
        <w:r w:rsidR="00151C4B" w:rsidRPr="00151C4B">
          <w:rPr>
            <w:rStyle w:val="Collegamentoipertestuale"/>
            <w:rFonts w:ascii="MMC OFFICE" w:hAnsi="MMC OFFICE" w:cs="Arial"/>
            <w:sz w:val="16"/>
            <w:szCs w:val="16"/>
          </w:rPr>
          <w:t>koelliker@anicecommunication.com</w:t>
        </w:r>
      </w:hyperlink>
    </w:p>
    <w:p w14:paraId="1D8F769D" w14:textId="77777777" w:rsidR="009D41FA" w:rsidRPr="00151C4B" w:rsidRDefault="009D41FA" w:rsidP="00A074C3">
      <w:pPr>
        <w:rPr>
          <w:rFonts w:ascii="MMC OFFICE" w:eastAsia="ヒラギノ角ゴ Std W4" w:hAnsi="MMC OFFICE"/>
          <w:sz w:val="16"/>
          <w:szCs w:val="16"/>
        </w:rPr>
      </w:pPr>
    </w:p>
    <w:sectPr w:rsidR="009D41FA" w:rsidRPr="00151C4B" w:rsidSect="000847BF">
      <w:headerReference w:type="default" r:id="rId12"/>
      <w:pgSz w:w="11906" w:h="16838" w:code="9"/>
      <w:pgMar w:top="3345" w:right="737" w:bottom="1758" w:left="2722"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6A52B" w14:textId="77777777" w:rsidR="00642CB1" w:rsidRDefault="00642CB1" w:rsidP="00D50D5F">
      <w:r>
        <w:separator/>
      </w:r>
    </w:p>
  </w:endnote>
  <w:endnote w:type="continuationSeparator" w:id="0">
    <w:p w14:paraId="040967A1" w14:textId="77777777" w:rsidR="00642CB1" w:rsidRDefault="00642CB1" w:rsidP="00D5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MC OFFICE">
    <w:altName w:val="Calibri"/>
    <w:panose1 w:val="00000500000000000000"/>
    <w:charset w:val="00"/>
    <w:family w:val="auto"/>
    <w:pitch w:val="variable"/>
    <w:sig w:usb0="20000207" w:usb1="00000001" w:usb2="00000000" w:usb3="00000000" w:csb0="00000197"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MCBeta5">
    <w:altName w:val="Arial"/>
    <w:panose1 w:val="00000000000000000000"/>
    <w:charset w:val="00"/>
    <w:family w:val="modern"/>
    <w:notTrueType/>
    <w:pitch w:val="variable"/>
    <w:sig w:usb0="00000001" w:usb1="00000001" w:usb2="00000000" w:usb3="00000000" w:csb0="00000197" w:csb1="00000000"/>
  </w:font>
  <w:font w:name="ヒラギノ角ゴ Std W4">
    <w:altName w:val="MS Gothic"/>
    <w:panose1 w:val="00000000000000000000"/>
    <w:charset w:val="80"/>
    <w:family w:val="swiss"/>
    <w:notTrueType/>
    <w:pitch w:val="variable"/>
    <w:sig w:usb0="800002CF" w:usb1="68C7FCFC" w:usb2="00000012" w:usb3="00000000" w:csb0="0002000D"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MC">
    <w:altName w:val="Courier New"/>
    <w:panose1 w:val="00000000000000000000"/>
    <w:charset w:val="00"/>
    <w:family w:val="modern"/>
    <w:notTrueType/>
    <w:pitch w:val="variable"/>
    <w:sig w:usb0="20000207" w:usb1="00000001"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E910" w14:textId="77777777" w:rsidR="00642CB1" w:rsidRDefault="00642CB1" w:rsidP="00D50D5F">
      <w:r>
        <w:separator/>
      </w:r>
    </w:p>
  </w:footnote>
  <w:footnote w:type="continuationSeparator" w:id="0">
    <w:p w14:paraId="4F581A2D" w14:textId="77777777" w:rsidR="00642CB1" w:rsidRDefault="00642CB1" w:rsidP="00D50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38EE" w14:textId="63D6DAA2" w:rsidR="009D41FA" w:rsidRDefault="0078118D">
    <w:pPr>
      <w:pStyle w:val="Intestazione"/>
    </w:pPr>
    <w:r>
      <w:rPr>
        <w:noProof/>
      </w:rPr>
      <w:drawing>
        <wp:anchor distT="0" distB="0" distL="114300" distR="114300" simplePos="0" relativeHeight="251658240" behindDoc="0" locked="0" layoutInCell="1" allowOverlap="1" wp14:anchorId="6C503C8F" wp14:editId="70255911">
          <wp:simplePos x="0" y="0"/>
          <wp:positionH relativeFrom="column">
            <wp:posOffset>-1728470</wp:posOffset>
          </wp:positionH>
          <wp:positionV relativeFrom="paragraph">
            <wp:posOffset>-360045</wp:posOffset>
          </wp:positionV>
          <wp:extent cx="1727835" cy="1412875"/>
          <wp:effectExtent l="0" t="0" r="0" b="0"/>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1412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5D303248" wp14:editId="3A8ED600">
              <wp:simplePos x="0" y="0"/>
              <wp:positionH relativeFrom="column">
                <wp:posOffset>-104140</wp:posOffset>
              </wp:positionH>
              <wp:positionV relativeFrom="paragraph">
                <wp:posOffset>16510</wp:posOffset>
              </wp:positionV>
              <wp:extent cx="2182495" cy="341630"/>
              <wp:effectExtent l="0" t="0" r="3175"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5E992" w14:textId="77777777" w:rsidR="00583967" w:rsidRPr="00583967" w:rsidRDefault="00614579" w:rsidP="00583967">
                          <w:pPr>
                            <w:rPr>
                              <w:rFonts w:ascii="MMC" w:hAnsi="MMC"/>
                              <w:b/>
                              <w:color w:val="686D71"/>
                              <w:sz w:val="28"/>
                              <w:szCs w:val="28"/>
                            </w:rPr>
                          </w:pPr>
                          <w:r>
                            <w:rPr>
                              <w:rFonts w:ascii="MMC" w:hAnsi="MMC"/>
                              <w:b/>
                              <w:color w:val="686D71"/>
                              <w:sz w:val="28"/>
                              <w:szCs w:val="28"/>
                            </w:rPr>
                            <w:t>COMUNICATO STAMPA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D303248" id="_x0000_t202" coordsize="21600,21600" o:spt="202" path="m,l,21600r21600,l21600,xe">
              <v:stroke joinstyle="miter"/>
              <v:path gradientshapeok="t" o:connecttype="rect"/>
            </v:shapetype>
            <v:shape id="テキスト ボックス 2" o:spid="_x0000_s1026" type="#_x0000_t202" style="position:absolute;left:0;text-align:left;margin-left:-8.2pt;margin-top:1.3pt;width:171.85pt;height:2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" filled="f" stroked="f">
              <v:textbox>
                <w:txbxContent>
                  <w:p w14:paraId="1D05E992" w14:textId="77777777" w:rsidR="00583967" w:rsidRPr="00583967" w:rsidRDefault="00614579" w:rsidP="00583967">
                    <w:pPr>
                      <w:rPr>
                        <w:rFonts w:ascii="MMC" w:hAnsi="MMC"/>
                        <w:b/>
                        <w:color w:val="686D71"/>
                        <w:sz w:val="28"/>
                        <w:szCs w:val="28"/>
                      </w:rPr>
                    </w:pPr>
                    <w:r>
                      <w:rPr>
                        <w:rFonts w:ascii="MMC" w:hAnsi="MMC"/>
                        <w:b/>
                        <w:color w:val="686D71"/>
                        <w:sz w:val="28"/>
                        <w:szCs w:val="28"/>
                      </w:rPr>
                      <w:t>COMUNICATO STAMPA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B3"/>
    <w:multiLevelType w:val="multilevel"/>
    <w:tmpl w:val="F43C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F83446"/>
    <w:multiLevelType w:val="hybridMultilevel"/>
    <w:tmpl w:val="0AEEC910"/>
    <w:lvl w:ilvl="0" w:tplc="930A6D4A">
      <w:start w:val="10"/>
      <w:numFmt w:val="bullet"/>
      <w:lvlText w:val="-"/>
      <w:lvlJc w:val="left"/>
      <w:pPr>
        <w:ind w:left="720" w:hanging="360"/>
      </w:pPr>
      <w:rPr>
        <w:rFonts w:ascii="MMC OFFICE" w:eastAsia="MS Mincho" w:hAnsi="MMC OFFICE"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840"/>
  <w:hyphenationZone w:val="283"/>
  <w:drawingGridHorizontalSpacing w:val="105"/>
  <w:displayHorizontalDrawingGridEvery w:val="0"/>
  <w:displayVerticalDrawingGridEvery w:val="2"/>
  <w:doNotUseMarginsForDrawingGridOrigin/>
  <w:drawingGridHorizontalOrigin w:val="0"/>
  <w:drawingGridVerticalOrigin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4C"/>
    <w:rsid w:val="00006C6A"/>
    <w:rsid w:val="00025694"/>
    <w:rsid w:val="00035B55"/>
    <w:rsid w:val="0004357A"/>
    <w:rsid w:val="00047BA6"/>
    <w:rsid w:val="00062B1B"/>
    <w:rsid w:val="00076427"/>
    <w:rsid w:val="000844AE"/>
    <w:rsid w:val="000847BF"/>
    <w:rsid w:val="0008601E"/>
    <w:rsid w:val="000903C1"/>
    <w:rsid w:val="000A2A99"/>
    <w:rsid w:val="000B1CA9"/>
    <w:rsid w:val="000B3074"/>
    <w:rsid w:val="000B6686"/>
    <w:rsid w:val="000C3053"/>
    <w:rsid w:val="000D1470"/>
    <w:rsid w:val="000D5D6E"/>
    <w:rsid w:val="000D7501"/>
    <w:rsid w:val="000F1939"/>
    <w:rsid w:val="000F20BF"/>
    <w:rsid w:val="000F6271"/>
    <w:rsid w:val="0010056E"/>
    <w:rsid w:val="00105A2A"/>
    <w:rsid w:val="00111270"/>
    <w:rsid w:val="00124194"/>
    <w:rsid w:val="0013231B"/>
    <w:rsid w:val="00135FE5"/>
    <w:rsid w:val="001361A1"/>
    <w:rsid w:val="00151C4B"/>
    <w:rsid w:val="00160DA8"/>
    <w:rsid w:val="0017435A"/>
    <w:rsid w:val="00177551"/>
    <w:rsid w:val="00185E24"/>
    <w:rsid w:val="00187749"/>
    <w:rsid w:val="00194AEC"/>
    <w:rsid w:val="00195B80"/>
    <w:rsid w:val="001A5EE6"/>
    <w:rsid w:val="001E1795"/>
    <w:rsid w:val="00204F56"/>
    <w:rsid w:val="00206D47"/>
    <w:rsid w:val="00241413"/>
    <w:rsid w:val="0024737B"/>
    <w:rsid w:val="002562BA"/>
    <w:rsid w:val="0025792E"/>
    <w:rsid w:val="00280B94"/>
    <w:rsid w:val="00284C6F"/>
    <w:rsid w:val="00287B80"/>
    <w:rsid w:val="0029074C"/>
    <w:rsid w:val="002D0656"/>
    <w:rsid w:val="002D67CE"/>
    <w:rsid w:val="002D7BF5"/>
    <w:rsid w:val="002E389E"/>
    <w:rsid w:val="003061CB"/>
    <w:rsid w:val="00330945"/>
    <w:rsid w:val="00342401"/>
    <w:rsid w:val="00362298"/>
    <w:rsid w:val="00373CFD"/>
    <w:rsid w:val="003E3A21"/>
    <w:rsid w:val="003E3E66"/>
    <w:rsid w:val="003F2C0B"/>
    <w:rsid w:val="003F5732"/>
    <w:rsid w:val="00407D26"/>
    <w:rsid w:val="004207E4"/>
    <w:rsid w:val="00431AC5"/>
    <w:rsid w:val="00434270"/>
    <w:rsid w:val="004544D6"/>
    <w:rsid w:val="00454DFD"/>
    <w:rsid w:val="00460AB9"/>
    <w:rsid w:val="0048034E"/>
    <w:rsid w:val="004B2176"/>
    <w:rsid w:val="004C55A6"/>
    <w:rsid w:val="004C6917"/>
    <w:rsid w:val="004D038C"/>
    <w:rsid w:val="004D599B"/>
    <w:rsid w:val="004D777D"/>
    <w:rsid w:val="004E08B0"/>
    <w:rsid w:val="005146F3"/>
    <w:rsid w:val="00522A76"/>
    <w:rsid w:val="005264CF"/>
    <w:rsid w:val="00530951"/>
    <w:rsid w:val="00532DBE"/>
    <w:rsid w:val="00534390"/>
    <w:rsid w:val="0053500F"/>
    <w:rsid w:val="0053571C"/>
    <w:rsid w:val="00535FBF"/>
    <w:rsid w:val="00543643"/>
    <w:rsid w:val="00544F40"/>
    <w:rsid w:val="00545F7A"/>
    <w:rsid w:val="00573195"/>
    <w:rsid w:val="00573EE4"/>
    <w:rsid w:val="00583967"/>
    <w:rsid w:val="005A4F30"/>
    <w:rsid w:val="005A5710"/>
    <w:rsid w:val="005B5370"/>
    <w:rsid w:val="005C4FC9"/>
    <w:rsid w:val="005D331E"/>
    <w:rsid w:val="005F21EF"/>
    <w:rsid w:val="00602F95"/>
    <w:rsid w:val="00614579"/>
    <w:rsid w:val="006153DE"/>
    <w:rsid w:val="00627D6E"/>
    <w:rsid w:val="00633B4C"/>
    <w:rsid w:val="00634A8A"/>
    <w:rsid w:val="00640FAB"/>
    <w:rsid w:val="00642CB1"/>
    <w:rsid w:val="0064724A"/>
    <w:rsid w:val="00647512"/>
    <w:rsid w:val="0066295D"/>
    <w:rsid w:val="00666D20"/>
    <w:rsid w:val="00686D64"/>
    <w:rsid w:val="00695656"/>
    <w:rsid w:val="006A4360"/>
    <w:rsid w:val="006A4FF2"/>
    <w:rsid w:val="006A62BA"/>
    <w:rsid w:val="006F615D"/>
    <w:rsid w:val="007052D7"/>
    <w:rsid w:val="00744A7A"/>
    <w:rsid w:val="007460E3"/>
    <w:rsid w:val="00747577"/>
    <w:rsid w:val="0075231D"/>
    <w:rsid w:val="00756916"/>
    <w:rsid w:val="0077710B"/>
    <w:rsid w:val="0078118D"/>
    <w:rsid w:val="00781961"/>
    <w:rsid w:val="00782AAF"/>
    <w:rsid w:val="00796A4E"/>
    <w:rsid w:val="00797EE9"/>
    <w:rsid w:val="007A076F"/>
    <w:rsid w:val="007B4C10"/>
    <w:rsid w:val="007C41A3"/>
    <w:rsid w:val="007C559B"/>
    <w:rsid w:val="007E4350"/>
    <w:rsid w:val="007F36A2"/>
    <w:rsid w:val="007F3FE7"/>
    <w:rsid w:val="0082128B"/>
    <w:rsid w:val="008228AF"/>
    <w:rsid w:val="0083152A"/>
    <w:rsid w:val="008343A2"/>
    <w:rsid w:val="008344AD"/>
    <w:rsid w:val="00840AD2"/>
    <w:rsid w:val="00843D79"/>
    <w:rsid w:val="00854746"/>
    <w:rsid w:val="00856622"/>
    <w:rsid w:val="0085772D"/>
    <w:rsid w:val="00863FAD"/>
    <w:rsid w:val="0087436B"/>
    <w:rsid w:val="00881895"/>
    <w:rsid w:val="00884F9B"/>
    <w:rsid w:val="00891A1D"/>
    <w:rsid w:val="008C72EF"/>
    <w:rsid w:val="008C7858"/>
    <w:rsid w:val="008D5F9C"/>
    <w:rsid w:val="008E4A37"/>
    <w:rsid w:val="009013BB"/>
    <w:rsid w:val="00901556"/>
    <w:rsid w:val="00905A46"/>
    <w:rsid w:val="00906F8E"/>
    <w:rsid w:val="009234F6"/>
    <w:rsid w:val="00944287"/>
    <w:rsid w:val="00945408"/>
    <w:rsid w:val="00956342"/>
    <w:rsid w:val="00963B1D"/>
    <w:rsid w:val="00977D4B"/>
    <w:rsid w:val="00981354"/>
    <w:rsid w:val="0099021A"/>
    <w:rsid w:val="009D41FA"/>
    <w:rsid w:val="009D5602"/>
    <w:rsid w:val="00A074C3"/>
    <w:rsid w:val="00A0760B"/>
    <w:rsid w:val="00A209EC"/>
    <w:rsid w:val="00A24029"/>
    <w:rsid w:val="00A302D7"/>
    <w:rsid w:val="00A42532"/>
    <w:rsid w:val="00A56D29"/>
    <w:rsid w:val="00A61ABF"/>
    <w:rsid w:val="00A63E29"/>
    <w:rsid w:val="00A647CC"/>
    <w:rsid w:val="00A70705"/>
    <w:rsid w:val="00A87BA2"/>
    <w:rsid w:val="00AB7D29"/>
    <w:rsid w:val="00AC0AEE"/>
    <w:rsid w:val="00AC2073"/>
    <w:rsid w:val="00AC242B"/>
    <w:rsid w:val="00AC62C5"/>
    <w:rsid w:val="00AC7B38"/>
    <w:rsid w:val="00AD63A8"/>
    <w:rsid w:val="00AF3F40"/>
    <w:rsid w:val="00AF62D0"/>
    <w:rsid w:val="00AF6B7F"/>
    <w:rsid w:val="00B0318F"/>
    <w:rsid w:val="00B07122"/>
    <w:rsid w:val="00B11E36"/>
    <w:rsid w:val="00B25FCD"/>
    <w:rsid w:val="00B300BD"/>
    <w:rsid w:val="00B37175"/>
    <w:rsid w:val="00B4045F"/>
    <w:rsid w:val="00B623F1"/>
    <w:rsid w:val="00B7755A"/>
    <w:rsid w:val="00BA0774"/>
    <w:rsid w:val="00BA2367"/>
    <w:rsid w:val="00BA2E10"/>
    <w:rsid w:val="00BA42F5"/>
    <w:rsid w:val="00BB6DC0"/>
    <w:rsid w:val="00BB72D2"/>
    <w:rsid w:val="00BC16C0"/>
    <w:rsid w:val="00BE7C40"/>
    <w:rsid w:val="00BF15B2"/>
    <w:rsid w:val="00BF4996"/>
    <w:rsid w:val="00C2009A"/>
    <w:rsid w:val="00C32B9B"/>
    <w:rsid w:val="00C6213A"/>
    <w:rsid w:val="00C9336C"/>
    <w:rsid w:val="00C9502E"/>
    <w:rsid w:val="00C95C0B"/>
    <w:rsid w:val="00CA05C9"/>
    <w:rsid w:val="00CA0822"/>
    <w:rsid w:val="00CB0E81"/>
    <w:rsid w:val="00CB53CC"/>
    <w:rsid w:val="00CC3253"/>
    <w:rsid w:val="00CC415F"/>
    <w:rsid w:val="00CC4AC0"/>
    <w:rsid w:val="00CE12B4"/>
    <w:rsid w:val="00CE1B3A"/>
    <w:rsid w:val="00CF3C83"/>
    <w:rsid w:val="00D06931"/>
    <w:rsid w:val="00D15FE6"/>
    <w:rsid w:val="00D314C8"/>
    <w:rsid w:val="00D50D5F"/>
    <w:rsid w:val="00D7323D"/>
    <w:rsid w:val="00D80DDD"/>
    <w:rsid w:val="00D8567D"/>
    <w:rsid w:val="00D91D27"/>
    <w:rsid w:val="00D96998"/>
    <w:rsid w:val="00DC75C1"/>
    <w:rsid w:val="00DD2791"/>
    <w:rsid w:val="00DD30BD"/>
    <w:rsid w:val="00DD7103"/>
    <w:rsid w:val="00DE64CD"/>
    <w:rsid w:val="00DF190A"/>
    <w:rsid w:val="00E2409E"/>
    <w:rsid w:val="00E246F5"/>
    <w:rsid w:val="00E31CCC"/>
    <w:rsid w:val="00E50E05"/>
    <w:rsid w:val="00E635D1"/>
    <w:rsid w:val="00E85C32"/>
    <w:rsid w:val="00E9612F"/>
    <w:rsid w:val="00EA2C84"/>
    <w:rsid w:val="00EB0D07"/>
    <w:rsid w:val="00EB557A"/>
    <w:rsid w:val="00EC1285"/>
    <w:rsid w:val="00ED2E0A"/>
    <w:rsid w:val="00EE21E2"/>
    <w:rsid w:val="00EE2BD1"/>
    <w:rsid w:val="00EE39C0"/>
    <w:rsid w:val="00EE5C12"/>
    <w:rsid w:val="00EE7BF0"/>
    <w:rsid w:val="00F07950"/>
    <w:rsid w:val="00F346C4"/>
    <w:rsid w:val="00F53F85"/>
    <w:rsid w:val="00F6289A"/>
    <w:rsid w:val="00F82305"/>
    <w:rsid w:val="00F87927"/>
    <w:rsid w:val="00FA59E8"/>
    <w:rsid w:val="00FC18D4"/>
    <w:rsid w:val="00FC754C"/>
    <w:rsid w:val="00FE4124"/>
    <w:rsid w:val="00FE6DAE"/>
    <w:rsid w:val="00FF15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88ACAC"/>
  <w15:chartTrackingRefBased/>
  <w15:docId w15:val="{5BA304AA-EC0B-4BBB-A495-A863BEB24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jc w:val="both"/>
    </w:pPr>
    <w:rPr>
      <w:kern w:val="2"/>
      <w:sz w:val="21"/>
      <w:szCs w:val="22"/>
      <w:lang w:val="en-US" w:eastAsia="ja-JP"/>
    </w:rPr>
  </w:style>
  <w:style w:type="paragraph" w:styleId="Titolo1">
    <w:name w:val="heading 1"/>
    <w:basedOn w:val="Normale"/>
    <w:link w:val="Titolo1Carattere"/>
    <w:uiPriority w:val="9"/>
    <w:qFormat/>
    <w:rsid w:val="004D599B"/>
    <w:pPr>
      <w:widowControl/>
      <w:spacing w:before="161" w:after="161"/>
      <w:jc w:val="left"/>
      <w:outlineLvl w:val="0"/>
    </w:pPr>
    <w:rPr>
      <w:rFonts w:ascii="Times New Roman" w:eastAsia="Times New Roman" w:hAnsi="Times New Roman"/>
      <w:b/>
      <w:bCs/>
      <w:kern w:val="36"/>
      <w:sz w:val="48"/>
      <w:szCs w:val="4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50D5F"/>
    <w:pPr>
      <w:tabs>
        <w:tab w:val="center" w:pos="4252"/>
        <w:tab w:val="right" w:pos="8504"/>
      </w:tabs>
      <w:snapToGrid w:val="0"/>
    </w:pPr>
  </w:style>
  <w:style w:type="character" w:customStyle="1" w:styleId="IntestazioneCarattere">
    <w:name w:val="Intestazione Carattere"/>
    <w:basedOn w:val="Carpredefinitoparagrafo"/>
    <w:link w:val="Intestazione"/>
    <w:uiPriority w:val="99"/>
    <w:rsid w:val="00D50D5F"/>
  </w:style>
  <w:style w:type="paragraph" w:styleId="Pidipagina">
    <w:name w:val="footer"/>
    <w:basedOn w:val="Normale"/>
    <w:link w:val="PidipaginaCarattere"/>
    <w:uiPriority w:val="99"/>
    <w:unhideWhenUsed/>
    <w:rsid w:val="00D50D5F"/>
    <w:pPr>
      <w:tabs>
        <w:tab w:val="center" w:pos="4252"/>
        <w:tab w:val="right" w:pos="8504"/>
      </w:tabs>
      <w:snapToGrid w:val="0"/>
    </w:pPr>
  </w:style>
  <w:style w:type="character" w:customStyle="1" w:styleId="PidipaginaCarattere">
    <w:name w:val="Piè di pagina Carattere"/>
    <w:basedOn w:val="Carpredefinitoparagrafo"/>
    <w:link w:val="Pidipagina"/>
    <w:uiPriority w:val="99"/>
    <w:rsid w:val="00D50D5F"/>
  </w:style>
  <w:style w:type="paragraph" w:styleId="Testofumetto">
    <w:name w:val="Balloon Text"/>
    <w:basedOn w:val="Normale"/>
    <w:link w:val="TestofumettoCarattere"/>
    <w:uiPriority w:val="99"/>
    <w:semiHidden/>
    <w:unhideWhenUsed/>
    <w:rsid w:val="00D50D5F"/>
    <w:rPr>
      <w:rFonts w:ascii="Arial" w:eastAsia="MS Gothic" w:hAnsi="Arial"/>
      <w:kern w:val="0"/>
      <w:sz w:val="18"/>
      <w:szCs w:val="18"/>
      <w:lang w:val="x-none" w:eastAsia="x-none"/>
    </w:rPr>
  </w:style>
  <w:style w:type="character" w:customStyle="1" w:styleId="TestofumettoCarattere">
    <w:name w:val="Testo fumetto Carattere"/>
    <w:link w:val="Testofumetto"/>
    <w:uiPriority w:val="99"/>
    <w:semiHidden/>
    <w:rsid w:val="00D50D5F"/>
    <w:rPr>
      <w:rFonts w:ascii="Arial" w:eastAsia="MS Gothic" w:hAnsi="Arial" w:cs="Times New Roman"/>
      <w:sz w:val="18"/>
      <w:szCs w:val="18"/>
    </w:rPr>
  </w:style>
  <w:style w:type="character" w:customStyle="1" w:styleId="Titolo1Carattere">
    <w:name w:val="Titolo 1 Carattere"/>
    <w:link w:val="Titolo1"/>
    <w:uiPriority w:val="9"/>
    <w:rsid w:val="004D599B"/>
    <w:rPr>
      <w:rFonts w:ascii="Times New Roman" w:eastAsia="Times New Roman" w:hAnsi="Times New Roman"/>
      <w:b/>
      <w:bCs/>
      <w:kern w:val="36"/>
      <w:sz w:val="48"/>
      <w:szCs w:val="48"/>
      <w:lang w:val="en-US" w:eastAsia="en-US"/>
    </w:rPr>
  </w:style>
  <w:style w:type="paragraph" w:styleId="Corpotesto">
    <w:name w:val="Body Text"/>
    <w:basedOn w:val="Normale"/>
    <w:link w:val="CorpotestoCarattere"/>
    <w:uiPriority w:val="99"/>
    <w:semiHidden/>
    <w:unhideWhenUsed/>
    <w:rsid w:val="00945408"/>
    <w:pPr>
      <w:spacing w:after="120"/>
    </w:pPr>
  </w:style>
  <w:style w:type="character" w:customStyle="1" w:styleId="CorpotestoCarattere">
    <w:name w:val="Corpo testo Carattere"/>
    <w:link w:val="Corpotesto"/>
    <w:uiPriority w:val="99"/>
    <w:semiHidden/>
    <w:rsid w:val="00945408"/>
    <w:rPr>
      <w:kern w:val="2"/>
      <w:sz w:val="21"/>
      <w:szCs w:val="22"/>
      <w:lang w:val="en-US" w:eastAsia="ja-JP"/>
    </w:rPr>
  </w:style>
  <w:style w:type="paragraph" w:styleId="Primorientrocorpodeltesto">
    <w:name w:val="Body Text First Indent"/>
    <w:basedOn w:val="Corpotesto"/>
    <w:link w:val="PrimorientrocorpodeltestoCarattere"/>
    <w:uiPriority w:val="99"/>
    <w:unhideWhenUsed/>
    <w:rsid w:val="00945408"/>
    <w:pPr>
      <w:tabs>
        <w:tab w:val="left" w:pos="567"/>
      </w:tabs>
      <w:spacing w:after="0" w:line="280" w:lineRule="exact"/>
      <w:ind w:firstLine="360"/>
      <w:jc w:val="left"/>
    </w:pPr>
    <w:rPr>
      <w:rFonts w:ascii="Tahoma" w:eastAsia="MS PGothic" w:hAnsi="Tahoma"/>
    </w:rPr>
  </w:style>
  <w:style w:type="character" w:customStyle="1" w:styleId="PrimorientrocorpodeltestoCarattere">
    <w:name w:val="Primo rientro corpo del testo Carattere"/>
    <w:link w:val="Primorientrocorpodeltesto"/>
    <w:uiPriority w:val="99"/>
    <w:rsid w:val="00945408"/>
    <w:rPr>
      <w:rFonts w:ascii="Tahoma" w:eastAsia="MS PGothic" w:hAnsi="Tahoma"/>
      <w:kern w:val="2"/>
      <w:sz w:val="21"/>
      <w:szCs w:val="22"/>
      <w:lang w:val="en-US" w:eastAsia="ja-JP"/>
    </w:rPr>
  </w:style>
  <w:style w:type="character" w:styleId="Collegamentoipertestuale">
    <w:name w:val="Hyperlink"/>
    <w:uiPriority w:val="99"/>
    <w:unhideWhenUsed/>
    <w:rsid w:val="00E85C32"/>
    <w:rPr>
      <w:color w:val="0000FF"/>
      <w:u w:val="single"/>
    </w:rPr>
  </w:style>
  <w:style w:type="paragraph" w:styleId="Paragrafoelenco">
    <w:name w:val="List Paragraph"/>
    <w:basedOn w:val="Normale"/>
    <w:uiPriority w:val="34"/>
    <w:qFormat/>
    <w:rsid w:val="00B07122"/>
    <w:pPr>
      <w:ind w:left="708"/>
    </w:pPr>
  </w:style>
  <w:style w:type="paragraph" w:customStyle="1" w:styleId="Default">
    <w:name w:val="Default"/>
    <w:rsid w:val="001A5EE6"/>
    <w:pPr>
      <w:autoSpaceDE w:val="0"/>
      <w:autoSpaceDN w:val="0"/>
      <w:adjustRightInd w:val="0"/>
    </w:pPr>
    <w:rPr>
      <w:rFonts w:ascii="MMC OFFICE" w:hAnsi="MMC OFFICE" w:cs="MMC OFFICE"/>
      <w:color w:val="000000"/>
      <w:sz w:val="24"/>
      <w:szCs w:val="24"/>
      <w:lang w:val="nl-NL" w:eastAsia="nl-NL"/>
    </w:rPr>
  </w:style>
  <w:style w:type="paragraph" w:styleId="Revisione">
    <w:name w:val="Revision"/>
    <w:hidden/>
    <w:uiPriority w:val="99"/>
    <w:semiHidden/>
    <w:rsid w:val="007052D7"/>
    <w:rPr>
      <w:kern w:val="2"/>
      <w:sz w:val="21"/>
      <w:szCs w:val="22"/>
      <w:lang w:val="en-US" w:eastAsia="ja-JP"/>
    </w:rPr>
  </w:style>
  <w:style w:type="character" w:customStyle="1" w:styleId="apple-converted-space">
    <w:name w:val="apple-converted-space"/>
    <w:rsid w:val="00A07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3281">
      <w:bodyDiv w:val="1"/>
      <w:marLeft w:val="0"/>
      <w:marRight w:val="0"/>
      <w:marTop w:val="0"/>
      <w:marBottom w:val="0"/>
      <w:divBdr>
        <w:top w:val="none" w:sz="0" w:space="0" w:color="auto"/>
        <w:left w:val="none" w:sz="0" w:space="0" w:color="auto"/>
        <w:bottom w:val="none" w:sz="0" w:space="0" w:color="auto"/>
        <w:right w:val="none" w:sz="0" w:space="0" w:color="auto"/>
      </w:divBdr>
    </w:div>
    <w:div w:id="81535046">
      <w:bodyDiv w:val="1"/>
      <w:marLeft w:val="0"/>
      <w:marRight w:val="0"/>
      <w:marTop w:val="0"/>
      <w:marBottom w:val="0"/>
      <w:divBdr>
        <w:top w:val="none" w:sz="0" w:space="0" w:color="auto"/>
        <w:left w:val="none" w:sz="0" w:space="0" w:color="auto"/>
        <w:bottom w:val="none" w:sz="0" w:space="0" w:color="auto"/>
        <w:right w:val="none" w:sz="0" w:space="0" w:color="auto"/>
      </w:divBdr>
    </w:div>
    <w:div w:id="580649109">
      <w:bodyDiv w:val="1"/>
      <w:marLeft w:val="0"/>
      <w:marRight w:val="0"/>
      <w:marTop w:val="0"/>
      <w:marBottom w:val="0"/>
      <w:divBdr>
        <w:top w:val="none" w:sz="0" w:space="0" w:color="auto"/>
        <w:left w:val="none" w:sz="0" w:space="0" w:color="auto"/>
        <w:bottom w:val="none" w:sz="0" w:space="0" w:color="auto"/>
        <w:right w:val="none" w:sz="0" w:space="0" w:color="auto"/>
      </w:divBdr>
    </w:div>
    <w:div w:id="1002007448">
      <w:bodyDiv w:val="1"/>
      <w:marLeft w:val="0"/>
      <w:marRight w:val="0"/>
      <w:marTop w:val="0"/>
      <w:marBottom w:val="0"/>
      <w:divBdr>
        <w:top w:val="none" w:sz="0" w:space="0" w:color="auto"/>
        <w:left w:val="none" w:sz="0" w:space="0" w:color="auto"/>
        <w:bottom w:val="none" w:sz="0" w:space="0" w:color="auto"/>
        <w:right w:val="none" w:sz="0" w:space="0" w:color="auto"/>
      </w:divBdr>
    </w:div>
    <w:div w:id="1907521461">
      <w:bodyDiv w:val="1"/>
      <w:marLeft w:val="0"/>
      <w:marRight w:val="0"/>
      <w:marTop w:val="0"/>
      <w:marBottom w:val="0"/>
      <w:divBdr>
        <w:top w:val="none" w:sz="0" w:space="0" w:color="auto"/>
        <w:left w:val="none" w:sz="0" w:space="0" w:color="auto"/>
        <w:bottom w:val="none" w:sz="0" w:space="0" w:color="auto"/>
        <w:right w:val="none" w:sz="0" w:space="0" w:color="auto"/>
      </w:divBdr>
    </w:div>
    <w:div w:id="210340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oliemusicfest.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ss@anicecommunication.com" TargetMode="External"/><Relationship Id="rId5" Type="http://schemas.openxmlformats.org/officeDocument/2006/relationships/webSettings" Target="webSettings.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https://www.mitsubishi-motors.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dn3718\AppData\Local\Microsoft\Windows\Temporary%20Internet%20Files\Content.Outlook\553UW87H\EN_NEWSRELEASE_CommunicationMark_180403%20(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84845-D419-4C8B-BE1E-E58282CA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EN_NEWSRELEASE_CommunicationMark_180403 (2).dot</Template>
  <TotalTime>83</TotalTime>
  <Pages>1</Pages>
  <Words>813</Words>
  <Characters>4636</Characters>
  <Application>Microsoft Office Word</Application>
  <DocSecurity>0</DocSecurity>
  <Lines>38</Lines>
  <Paragraphs>10</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Mitsubishi　Motors</Company>
  <LinksUpToDate>false</LinksUpToDate>
  <CharactersWithSpaces>5439</CharactersWithSpaces>
  <SharedDoc>false</SharedDoc>
  <HLinks>
    <vt:vector size="6" baseType="variant">
      <vt:variant>
        <vt:i4>7602268</vt:i4>
      </vt:variant>
      <vt:variant>
        <vt:i4>3</vt:i4>
      </vt:variant>
      <vt:variant>
        <vt:i4>0</vt:i4>
      </vt:variant>
      <vt:variant>
        <vt:i4>5</vt:i4>
      </vt:variant>
      <vt:variant>
        <vt:lpwstr>mailto:cinzia.trezzi@bcw-global.com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xdn3718</dc:creator>
  <cp:keywords/>
  <cp:lastModifiedBy>Roberto Beltramolli</cp:lastModifiedBy>
  <cp:revision>4</cp:revision>
  <cp:lastPrinted>2020-01-20T15:42:00Z</cp:lastPrinted>
  <dcterms:created xsi:type="dcterms:W3CDTF">2021-06-24T11:49:00Z</dcterms:created>
  <dcterms:modified xsi:type="dcterms:W3CDTF">2021-06-24T13:52:00Z</dcterms:modified>
  <cp:category>NONE</cp:category>
</cp:coreProperties>
</file>