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62784" w14:textId="14B9D329" w:rsidR="000E17FD" w:rsidRPr="00440A3A" w:rsidRDefault="00712D4C" w:rsidP="000E17FD">
      <w:pPr>
        <w:spacing w:after="0" w:line="260" w:lineRule="atLeast"/>
        <w:jc w:val="center"/>
        <w:rPr>
          <w:rFonts w:ascii="Arial" w:hAnsi="Arial" w:cs="Arial"/>
          <w:b/>
          <w:sz w:val="28"/>
          <w:szCs w:val="28"/>
        </w:rPr>
      </w:pPr>
      <w:r w:rsidRPr="00440A3A">
        <w:rPr>
          <w:rFonts w:ascii="Arial" w:hAnsi="Arial" w:cs="Arial"/>
          <w:b/>
          <w:sz w:val="28"/>
          <w:szCs w:val="28"/>
        </w:rPr>
        <w:t xml:space="preserve">GRUPPO </w:t>
      </w:r>
      <w:r w:rsidR="000E17FD" w:rsidRPr="00440A3A">
        <w:rPr>
          <w:rFonts w:ascii="Arial" w:hAnsi="Arial" w:cs="Arial"/>
          <w:b/>
          <w:sz w:val="28"/>
          <w:szCs w:val="28"/>
        </w:rPr>
        <w:t xml:space="preserve">KOELLIKER E </w:t>
      </w:r>
      <w:r w:rsidR="00693E03" w:rsidRPr="00440A3A">
        <w:rPr>
          <w:rFonts w:ascii="Arial" w:hAnsi="Arial" w:cs="Arial"/>
          <w:b/>
          <w:sz w:val="28"/>
          <w:szCs w:val="28"/>
        </w:rPr>
        <w:t>“</w:t>
      </w:r>
      <w:r w:rsidR="008A7AD4" w:rsidRPr="00440A3A">
        <w:rPr>
          <w:rFonts w:ascii="Arial" w:hAnsi="Arial" w:cs="Arial"/>
          <w:b/>
          <w:sz w:val="28"/>
          <w:szCs w:val="28"/>
        </w:rPr>
        <w:t>NOLEGGIARE</w:t>
      </w:r>
      <w:r w:rsidR="00693E03" w:rsidRPr="00440A3A">
        <w:rPr>
          <w:rFonts w:ascii="Arial" w:hAnsi="Arial" w:cs="Arial"/>
          <w:b/>
          <w:sz w:val="28"/>
          <w:szCs w:val="28"/>
        </w:rPr>
        <w:t>”</w:t>
      </w:r>
      <w:r w:rsidR="008A7AD4" w:rsidRPr="00440A3A">
        <w:rPr>
          <w:rFonts w:ascii="Arial" w:hAnsi="Arial" w:cs="Arial"/>
          <w:b/>
          <w:sz w:val="28"/>
          <w:szCs w:val="28"/>
        </w:rPr>
        <w:t xml:space="preserve">: </w:t>
      </w:r>
      <w:r w:rsidR="00EA301E" w:rsidRPr="00440A3A">
        <w:rPr>
          <w:rFonts w:ascii="Arial" w:hAnsi="Arial" w:cs="Arial"/>
          <w:b/>
          <w:sz w:val="28"/>
          <w:szCs w:val="28"/>
        </w:rPr>
        <w:t xml:space="preserve">ACCORDO </w:t>
      </w:r>
      <w:r w:rsidR="002A1EA9" w:rsidRPr="00440A3A">
        <w:rPr>
          <w:rFonts w:ascii="Arial" w:hAnsi="Arial" w:cs="Arial"/>
          <w:b/>
          <w:sz w:val="28"/>
          <w:szCs w:val="28"/>
        </w:rPr>
        <w:t xml:space="preserve">DI FORNITURA </w:t>
      </w:r>
      <w:r w:rsidR="001E36A0" w:rsidRPr="00440A3A">
        <w:rPr>
          <w:rFonts w:ascii="Arial" w:hAnsi="Arial" w:cs="Arial"/>
          <w:b/>
          <w:sz w:val="28"/>
          <w:szCs w:val="28"/>
        </w:rPr>
        <w:t xml:space="preserve">PER </w:t>
      </w:r>
      <w:r w:rsidR="00C05766" w:rsidRPr="00440A3A">
        <w:rPr>
          <w:rFonts w:ascii="Arial" w:hAnsi="Arial" w:cs="Arial"/>
          <w:b/>
          <w:sz w:val="28"/>
          <w:szCs w:val="28"/>
        </w:rPr>
        <w:t xml:space="preserve">VAN ELETTRICI </w:t>
      </w:r>
      <w:r w:rsidR="000E17FD" w:rsidRPr="00440A3A">
        <w:rPr>
          <w:rFonts w:ascii="Arial" w:hAnsi="Arial" w:cs="Arial"/>
          <w:b/>
          <w:sz w:val="28"/>
          <w:szCs w:val="28"/>
        </w:rPr>
        <w:t>MAXUS</w:t>
      </w:r>
      <w:r w:rsidR="006C292F" w:rsidRPr="00440A3A">
        <w:rPr>
          <w:rFonts w:ascii="Arial" w:hAnsi="Arial" w:cs="Arial"/>
          <w:b/>
          <w:sz w:val="28"/>
          <w:szCs w:val="28"/>
        </w:rPr>
        <w:t xml:space="preserve"> </w:t>
      </w:r>
      <w:r w:rsidR="00C05766" w:rsidRPr="00440A3A">
        <w:rPr>
          <w:rFonts w:ascii="Arial" w:hAnsi="Arial" w:cs="Arial"/>
          <w:b/>
          <w:sz w:val="28"/>
          <w:szCs w:val="28"/>
        </w:rPr>
        <w:t>P</w:t>
      </w:r>
      <w:r w:rsidR="006C292F" w:rsidRPr="00440A3A">
        <w:rPr>
          <w:rFonts w:ascii="Arial" w:hAnsi="Arial" w:cs="Arial"/>
          <w:b/>
          <w:sz w:val="28"/>
          <w:szCs w:val="28"/>
        </w:rPr>
        <w:t>ROFESSIONAL</w:t>
      </w:r>
      <w:r w:rsidR="000E17FD" w:rsidRPr="00440A3A">
        <w:rPr>
          <w:rFonts w:ascii="Arial" w:hAnsi="Arial" w:cs="Arial"/>
          <w:b/>
          <w:sz w:val="28"/>
          <w:szCs w:val="28"/>
        </w:rPr>
        <w:t xml:space="preserve"> </w:t>
      </w:r>
    </w:p>
    <w:p w14:paraId="3D6F553E" w14:textId="77777777" w:rsidR="006C292F" w:rsidRPr="00440A3A" w:rsidRDefault="006C292F" w:rsidP="000E17FD">
      <w:pPr>
        <w:spacing w:after="0" w:line="260" w:lineRule="atLeast"/>
        <w:jc w:val="center"/>
        <w:rPr>
          <w:rFonts w:ascii="Arial" w:hAnsi="Arial" w:cs="Arial"/>
          <w:b/>
          <w:sz w:val="28"/>
          <w:szCs w:val="28"/>
        </w:rPr>
      </w:pPr>
    </w:p>
    <w:p w14:paraId="5E66BC3B" w14:textId="66DFB4BF" w:rsidR="000E17FD" w:rsidRPr="00440A3A" w:rsidRDefault="000E17FD" w:rsidP="000E17FD">
      <w:pPr>
        <w:pStyle w:val="Paragrafoelenco"/>
        <w:spacing w:after="0" w:line="260" w:lineRule="atLeast"/>
        <w:ind w:left="644"/>
        <w:jc w:val="center"/>
        <w:rPr>
          <w:rFonts w:ascii="Arial" w:hAnsi="Arial" w:cs="Arial"/>
          <w:b/>
          <w:sz w:val="28"/>
          <w:szCs w:val="28"/>
        </w:rPr>
      </w:pPr>
      <w:r w:rsidRPr="00440A3A">
        <w:rPr>
          <w:rFonts w:ascii="Arial" w:hAnsi="Arial" w:cs="Arial"/>
          <w:b/>
          <w:i/>
          <w:sz w:val="24"/>
          <w:szCs w:val="24"/>
        </w:rPr>
        <w:t xml:space="preserve">Lo storico importatore </w:t>
      </w:r>
      <w:r w:rsidR="00C84729" w:rsidRPr="00440A3A">
        <w:rPr>
          <w:rFonts w:ascii="Arial" w:hAnsi="Arial" w:cs="Arial"/>
          <w:b/>
          <w:i/>
          <w:sz w:val="24"/>
          <w:szCs w:val="24"/>
        </w:rPr>
        <w:t>milanese</w:t>
      </w:r>
      <w:r w:rsidR="001E4A51" w:rsidRPr="00440A3A">
        <w:rPr>
          <w:rFonts w:ascii="Arial" w:hAnsi="Arial" w:cs="Arial"/>
          <w:b/>
          <w:i/>
          <w:sz w:val="24"/>
          <w:szCs w:val="24"/>
        </w:rPr>
        <w:t xml:space="preserve">, </w:t>
      </w:r>
      <w:r w:rsidR="00911B59" w:rsidRPr="00440A3A">
        <w:rPr>
          <w:rFonts w:ascii="Arial" w:hAnsi="Arial" w:cs="Arial"/>
          <w:b/>
          <w:i/>
          <w:sz w:val="24"/>
          <w:szCs w:val="24"/>
        </w:rPr>
        <w:t>pioniere</w:t>
      </w:r>
      <w:r w:rsidR="001E4A51" w:rsidRPr="00440A3A">
        <w:rPr>
          <w:rFonts w:ascii="Arial" w:hAnsi="Arial" w:cs="Arial"/>
          <w:b/>
          <w:i/>
          <w:sz w:val="24"/>
          <w:szCs w:val="24"/>
        </w:rPr>
        <w:t xml:space="preserve"> nelle nuove soluzioni di mobilità sostenibile</w:t>
      </w:r>
      <w:r w:rsidR="00911B59" w:rsidRPr="00440A3A">
        <w:rPr>
          <w:rFonts w:ascii="Arial" w:hAnsi="Arial" w:cs="Arial"/>
          <w:b/>
          <w:i/>
          <w:sz w:val="24"/>
          <w:szCs w:val="24"/>
        </w:rPr>
        <w:t>,</w:t>
      </w:r>
      <w:r w:rsidR="00C84729" w:rsidRPr="00440A3A">
        <w:rPr>
          <w:rFonts w:ascii="Arial" w:hAnsi="Arial" w:cs="Arial"/>
          <w:b/>
          <w:i/>
          <w:sz w:val="24"/>
          <w:szCs w:val="24"/>
        </w:rPr>
        <w:t xml:space="preserve"> </w:t>
      </w:r>
      <w:r w:rsidR="00DD569A" w:rsidRPr="00440A3A">
        <w:rPr>
          <w:rFonts w:ascii="Arial" w:hAnsi="Arial" w:cs="Arial"/>
          <w:b/>
          <w:i/>
          <w:sz w:val="24"/>
          <w:szCs w:val="24"/>
        </w:rPr>
        <w:t>e</w:t>
      </w:r>
      <w:r w:rsidRPr="00440A3A">
        <w:rPr>
          <w:rFonts w:ascii="Arial" w:hAnsi="Arial" w:cs="Arial"/>
          <w:b/>
          <w:i/>
          <w:sz w:val="24"/>
          <w:szCs w:val="24"/>
        </w:rPr>
        <w:t xml:space="preserve"> </w:t>
      </w:r>
      <w:r w:rsidR="00DD569A" w:rsidRPr="00440A3A">
        <w:rPr>
          <w:rFonts w:ascii="Arial" w:hAnsi="Arial" w:cs="Arial"/>
          <w:b/>
          <w:i/>
          <w:sz w:val="24"/>
          <w:szCs w:val="24"/>
        </w:rPr>
        <w:t xml:space="preserve">l’azienda italiana best in class nei servizi di noleggio a breve, medio e lungo termine firmano l’accordo per la fornitura di </w:t>
      </w:r>
      <w:r w:rsidR="0060476B" w:rsidRPr="00440A3A">
        <w:rPr>
          <w:rFonts w:ascii="Arial" w:hAnsi="Arial" w:cs="Arial"/>
          <w:b/>
          <w:i/>
          <w:sz w:val="24"/>
          <w:szCs w:val="24"/>
        </w:rPr>
        <w:t>35</w:t>
      </w:r>
      <w:r w:rsidR="00DD569A" w:rsidRPr="00440A3A">
        <w:rPr>
          <w:rFonts w:ascii="Arial" w:hAnsi="Arial" w:cs="Arial"/>
          <w:b/>
          <w:i/>
          <w:sz w:val="24"/>
          <w:szCs w:val="24"/>
        </w:rPr>
        <w:t xml:space="preserve"> </w:t>
      </w:r>
      <w:proofErr w:type="spellStart"/>
      <w:r w:rsidR="00DD569A" w:rsidRPr="00440A3A">
        <w:rPr>
          <w:rFonts w:ascii="Arial" w:hAnsi="Arial" w:cs="Arial"/>
          <w:b/>
          <w:i/>
          <w:sz w:val="24"/>
          <w:szCs w:val="24"/>
        </w:rPr>
        <w:t>Maxus</w:t>
      </w:r>
      <w:proofErr w:type="spellEnd"/>
      <w:r w:rsidR="00DD569A" w:rsidRPr="00440A3A">
        <w:rPr>
          <w:rFonts w:ascii="Arial" w:hAnsi="Arial" w:cs="Arial"/>
          <w:b/>
          <w:i/>
          <w:sz w:val="24"/>
          <w:szCs w:val="24"/>
        </w:rPr>
        <w:t xml:space="preserve"> </w:t>
      </w:r>
      <w:proofErr w:type="spellStart"/>
      <w:r w:rsidR="00DD569A" w:rsidRPr="00440A3A">
        <w:rPr>
          <w:rFonts w:ascii="Arial" w:hAnsi="Arial" w:cs="Arial"/>
          <w:b/>
          <w:i/>
          <w:sz w:val="24"/>
          <w:szCs w:val="24"/>
        </w:rPr>
        <w:t>eDeliver</w:t>
      </w:r>
      <w:proofErr w:type="spellEnd"/>
      <w:r w:rsidR="00DD569A" w:rsidRPr="00440A3A">
        <w:rPr>
          <w:rFonts w:ascii="Arial" w:hAnsi="Arial" w:cs="Arial"/>
          <w:b/>
          <w:i/>
          <w:sz w:val="24"/>
          <w:szCs w:val="24"/>
        </w:rPr>
        <w:t xml:space="preserve"> 3 ed eDel</w:t>
      </w:r>
      <w:r w:rsidR="00440A3A" w:rsidRPr="00440A3A">
        <w:rPr>
          <w:rFonts w:ascii="Arial" w:hAnsi="Arial" w:cs="Arial"/>
          <w:b/>
          <w:i/>
          <w:sz w:val="24"/>
          <w:szCs w:val="24"/>
        </w:rPr>
        <w:t>i</w:t>
      </w:r>
      <w:r w:rsidR="00DD569A" w:rsidRPr="00440A3A">
        <w:rPr>
          <w:rFonts w:ascii="Arial" w:hAnsi="Arial" w:cs="Arial"/>
          <w:b/>
          <w:i/>
          <w:sz w:val="24"/>
          <w:szCs w:val="24"/>
        </w:rPr>
        <w:t>ver9</w:t>
      </w:r>
      <w:r w:rsidR="00DD569A" w:rsidRPr="00440A3A">
        <w:rPr>
          <w:rFonts w:ascii="Arial" w:hAnsi="Arial" w:cs="Arial"/>
          <w:b/>
          <w:bCs/>
          <w:i/>
          <w:sz w:val="24"/>
          <w:szCs w:val="24"/>
        </w:rPr>
        <w:t xml:space="preserve"> 100% elettrici </w:t>
      </w:r>
      <w:r w:rsidRPr="00440A3A">
        <w:rPr>
          <w:rFonts w:ascii="Arial" w:hAnsi="Arial" w:cs="Arial"/>
          <w:sz w:val="24"/>
          <w:szCs w:val="24"/>
        </w:rPr>
        <w:t xml:space="preserve"> </w:t>
      </w:r>
    </w:p>
    <w:p w14:paraId="26501600" w14:textId="77777777" w:rsidR="000E17FD" w:rsidRPr="00B76AC2" w:rsidRDefault="000E17FD" w:rsidP="000E17FD">
      <w:pPr>
        <w:spacing w:after="0" w:line="260" w:lineRule="atLeast"/>
        <w:ind w:left="567"/>
        <w:rPr>
          <w:rFonts w:ascii="Arial" w:hAnsi="Arial" w:cs="Arial"/>
          <w:bCs/>
          <w:i/>
          <w:sz w:val="24"/>
          <w:szCs w:val="24"/>
        </w:rPr>
      </w:pPr>
    </w:p>
    <w:p w14:paraId="598E37F5" w14:textId="2CCFD3D8" w:rsidR="00905EB1" w:rsidRPr="00B76AC2" w:rsidRDefault="000E17FD" w:rsidP="00065BDE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B76AC2">
        <w:rPr>
          <w:rFonts w:ascii="Arial" w:hAnsi="Arial" w:cs="Arial"/>
          <w:b/>
          <w:sz w:val="22"/>
          <w:szCs w:val="22"/>
        </w:rPr>
        <w:t xml:space="preserve">Milano, </w:t>
      </w:r>
      <w:r w:rsidR="00440A3A" w:rsidRPr="00B76AC2">
        <w:rPr>
          <w:rFonts w:ascii="Arial" w:hAnsi="Arial" w:cs="Arial"/>
          <w:b/>
          <w:sz w:val="22"/>
          <w:szCs w:val="22"/>
        </w:rPr>
        <w:t xml:space="preserve">31 </w:t>
      </w:r>
      <w:r w:rsidR="0060476B" w:rsidRPr="00B76AC2">
        <w:rPr>
          <w:rFonts w:ascii="Arial" w:hAnsi="Arial" w:cs="Arial"/>
          <w:b/>
          <w:sz w:val="22"/>
          <w:szCs w:val="22"/>
        </w:rPr>
        <w:t>agosto</w:t>
      </w:r>
      <w:r w:rsidR="008A7AD4" w:rsidRPr="00B76AC2">
        <w:rPr>
          <w:rFonts w:ascii="Arial" w:hAnsi="Arial" w:cs="Arial"/>
          <w:b/>
          <w:sz w:val="22"/>
          <w:szCs w:val="22"/>
        </w:rPr>
        <w:t xml:space="preserve"> 2022</w:t>
      </w:r>
      <w:r w:rsidRPr="00B76AC2">
        <w:rPr>
          <w:rFonts w:ascii="Arial" w:hAnsi="Arial" w:cs="Arial"/>
          <w:b/>
          <w:sz w:val="22"/>
          <w:szCs w:val="22"/>
        </w:rPr>
        <w:t xml:space="preserve"> – </w:t>
      </w:r>
      <w:r w:rsidR="00EA60F4" w:rsidRPr="00EA60F4">
        <w:rPr>
          <w:rFonts w:ascii="Arial" w:hAnsi="Arial" w:cs="Arial"/>
          <w:bCs/>
          <w:sz w:val="22"/>
          <w:szCs w:val="22"/>
        </w:rPr>
        <w:t xml:space="preserve">Il Gruppo Koelliker, storico importatore automotive milanese e hub di mobilità sostenibile intelligente, ha siglato un accordo con “Noleggiare”, l’azienda italiana best in class nel settore servizi di noleggio a breve, medio e lungo termine, per la fornitura dei veicoli commerciali full </w:t>
      </w:r>
      <w:proofErr w:type="spellStart"/>
      <w:r w:rsidR="00EA60F4" w:rsidRPr="00EA60F4">
        <w:rPr>
          <w:rFonts w:ascii="Arial" w:hAnsi="Arial" w:cs="Arial"/>
          <w:bCs/>
          <w:sz w:val="22"/>
          <w:szCs w:val="22"/>
        </w:rPr>
        <w:t>electric</w:t>
      </w:r>
      <w:proofErr w:type="spellEnd"/>
      <w:r w:rsidR="00EA60F4" w:rsidRPr="00EA60F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EA60F4" w:rsidRPr="00EA60F4">
        <w:rPr>
          <w:rFonts w:ascii="Arial" w:hAnsi="Arial" w:cs="Arial"/>
          <w:bCs/>
          <w:sz w:val="22"/>
          <w:szCs w:val="22"/>
        </w:rPr>
        <w:t>Maxus</w:t>
      </w:r>
      <w:proofErr w:type="spellEnd"/>
      <w:r w:rsidR="00EA60F4" w:rsidRPr="00EA60F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EA60F4" w:rsidRPr="00EA60F4">
        <w:rPr>
          <w:rFonts w:ascii="Arial" w:hAnsi="Arial" w:cs="Arial"/>
          <w:bCs/>
          <w:sz w:val="22"/>
          <w:szCs w:val="22"/>
        </w:rPr>
        <w:t>eDeliver</w:t>
      </w:r>
      <w:proofErr w:type="spellEnd"/>
      <w:r w:rsidR="00EA60F4" w:rsidRPr="00EA60F4">
        <w:rPr>
          <w:rFonts w:ascii="Arial" w:hAnsi="Arial" w:cs="Arial"/>
          <w:bCs/>
          <w:sz w:val="22"/>
          <w:szCs w:val="22"/>
        </w:rPr>
        <w:t xml:space="preserve"> 3 ed </w:t>
      </w:r>
      <w:proofErr w:type="spellStart"/>
      <w:r w:rsidR="00EA60F4" w:rsidRPr="00EA60F4">
        <w:rPr>
          <w:rFonts w:ascii="Arial" w:hAnsi="Arial" w:cs="Arial"/>
          <w:bCs/>
          <w:sz w:val="22"/>
          <w:szCs w:val="22"/>
        </w:rPr>
        <w:t>eDeliver</w:t>
      </w:r>
      <w:proofErr w:type="spellEnd"/>
      <w:r w:rsidR="00EA60F4" w:rsidRPr="00EA60F4">
        <w:rPr>
          <w:rFonts w:ascii="Arial" w:hAnsi="Arial" w:cs="Arial"/>
          <w:bCs/>
          <w:sz w:val="22"/>
          <w:szCs w:val="22"/>
        </w:rPr>
        <w:t xml:space="preserve"> 9.</w:t>
      </w:r>
    </w:p>
    <w:p w14:paraId="1A881D27" w14:textId="77777777" w:rsidR="00905EB1" w:rsidRPr="00B76AC2" w:rsidRDefault="00905EB1" w:rsidP="00065BDE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14:paraId="29DC8C4F" w14:textId="29BA8C97" w:rsidR="00905EB1" w:rsidRPr="00B76AC2" w:rsidRDefault="00841353" w:rsidP="00065BDE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B76AC2">
        <w:rPr>
          <w:rFonts w:ascii="Arial" w:hAnsi="Arial" w:cs="Arial"/>
          <w:bCs/>
          <w:sz w:val="22"/>
          <w:szCs w:val="22"/>
        </w:rPr>
        <w:t xml:space="preserve">35 </w:t>
      </w:r>
      <w:r w:rsidR="00905EB1" w:rsidRPr="00B76AC2">
        <w:rPr>
          <w:rFonts w:ascii="Arial" w:hAnsi="Arial" w:cs="Arial"/>
          <w:bCs/>
          <w:sz w:val="22"/>
          <w:szCs w:val="22"/>
        </w:rPr>
        <w:t xml:space="preserve">furgoni 100% elettrici </w:t>
      </w:r>
      <w:proofErr w:type="spellStart"/>
      <w:r w:rsidR="00905EB1" w:rsidRPr="00B76AC2">
        <w:rPr>
          <w:rFonts w:ascii="Arial" w:hAnsi="Arial" w:cs="Arial"/>
          <w:bCs/>
          <w:sz w:val="22"/>
          <w:szCs w:val="22"/>
        </w:rPr>
        <w:t>Maxus</w:t>
      </w:r>
      <w:proofErr w:type="spellEnd"/>
      <w:r w:rsidR="00905EB1" w:rsidRPr="00B76AC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905EB1" w:rsidRPr="00B76AC2">
        <w:rPr>
          <w:rFonts w:ascii="Arial" w:hAnsi="Arial" w:cs="Arial"/>
          <w:bCs/>
          <w:sz w:val="22"/>
          <w:szCs w:val="22"/>
        </w:rPr>
        <w:t>eDeliver</w:t>
      </w:r>
      <w:proofErr w:type="spellEnd"/>
      <w:r w:rsidR="00905EB1" w:rsidRPr="00B76AC2">
        <w:rPr>
          <w:rFonts w:ascii="Arial" w:hAnsi="Arial" w:cs="Arial"/>
          <w:bCs/>
          <w:sz w:val="22"/>
          <w:szCs w:val="22"/>
        </w:rPr>
        <w:t xml:space="preserve"> 3 ed </w:t>
      </w:r>
      <w:proofErr w:type="spellStart"/>
      <w:r w:rsidR="00905EB1" w:rsidRPr="00B76AC2">
        <w:rPr>
          <w:rFonts w:ascii="Arial" w:hAnsi="Arial" w:cs="Arial"/>
          <w:bCs/>
          <w:sz w:val="22"/>
          <w:szCs w:val="22"/>
        </w:rPr>
        <w:t>eDeliver</w:t>
      </w:r>
      <w:proofErr w:type="spellEnd"/>
      <w:r w:rsidR="000208FF" w:rsidRPr="00B76AC2">
        <w:rPr>
          <w:rFonts w:ascii="Arial" w:hAnsi="Arial" w:cs="Arial"/>
          <w:bCs/>
          <w:sz w:val="22"/>
          <w:szCs w:val="22"/>
        </w:rPr>
        <w:t xml:space="preserve"> </w:t>
      </w:r>
      <w:r w:rsidR="00905EB1" w:rsidRPr="00B76AC2">
        <w:rPr>
          <w:rFonts w:ascii="Arial" w:hAnsi="Arial" w:cs="Arial"/>
          <w:bCs/>
          <w:sz w:val="22"/>
          <w:szCs w:val="22"/>
        </w:rPr>
        <w:t xml:space="preserve">9 </w:t>
      </w:r>
      <w:r w:rsidR="008F2655" w:rsidRPr="00B76AC2">
        <w:rPr>
          <w:rFonts w:ascii="Arial" w:hAnsi="Arial" w:cs="Arial"/>
          <w:bCs/>
          <w:sz w:val="22"/>
          <w:szCs w:val="22"/>
        </w:rPr>
        <w:t>andranno</w:t>
      </w:r>
      <w:r w:rsidR="009763DD" w:rsidRPr="00B76AC2">
        <w:rPr>
          <w:rFonts w:ascii="Arial" w:hAnsi="Arial" w:cs="Arial"/>
          <w:bCs/>
          <w:sz w:val="22"/>
          <w:szCs w:val="22"/>
        </w:rPr>
        <w:t xml:space="preserve"> ad arricchire l</w:t>
      </w:r>
      <w:r w:rsidR="00905EB1" w:rsidRPr="00B76AC2">
        <w:rPr>
          <w:rFonts w:ascii="Arial" w:hAnsi="Arial" w:cs="Arial"/>
          <w:bCs/>
          <w:sz w:val="22"/>
          <w:szCs w:val="22"/>
        </w:rPr>
        <w:t>a flotta di “Noleggiare”</w:t>
      </w:r>
      <w:r w:rsidR="00376798" w:rsidRPr="00B76AC2">
        <w:rPr>
          <w:rFonts w:ascii="Arial" w:hAnsi="Arial" w:cs="Arial"/>
          <w:bCs/>
          <w:sz w:val="22"/>
          <w:szCs w:val="22"/>
        </w:rPr>
        <w:t xml:space="preserve"> e saranno </w:t>
      </w:r>
      <w:r w:rsidR="00905EB1" w:rsidRPr="00B76AC2">
        <w:rPr>
          <w:rFonts w:ascii="Arial" w:hAnsi="Arial" w:cs="Arial"/>
          <w:bCs/>
          <w:sz w:val="22"/>
          <w:szCs w:val="22"/>
        </w:rPr>
        <w:t>disponibili</w:t>
      </w:r>
      <w:r w:rsidR="005E1144" w:rsidRPr="00B76AC2">
        <w:rPr>
          <w:rFonts w:ascii="Arial" w:hAnsi="Arial" w:cs="Arial"/>
          <w:bCs/>
          <w:sz w:val="22"/>
          <w:szCs w:val="22"/>
        </w:rPr>
        <w:t xml:space="preserve"> in numerose filiali strategiche</w:t>
      </w:r>
      <w:r w:rsidR="0060476B" w:rsidRPr="00B76AC2">
        <w:rPr>
          <w:rFonts w:ascii="Arial" w:hAnsi="Arial" w:cs="Arial"/>
          <w:bCs/>
          <w:sz w:val="22"/>
          <w:szCs w:val="22"/>
        </w:rPr>
        <w:t xml:space="preserve"> </w:t>
      </w:r>
      <w:r w:rsidR="00905EB1" w:rsidRPr="00B76AC2">
        <w:rPr>
          <w:rFonts w:ascii="Arial" w:hAnsi="Arial" w:cs="Arial"/>
          <w:bCs/>
          <w:sz w:val="22"/>
          <w:szCs w:val="22"/>
        </w:rPr>
        <w:t>sul territorio nazionale, negli aeroporti e nelle maggiori città italiane.</w:t>
      </w:r>
    </w:p>
    <w:p w14:paraId="40D0F20D" w14:textId="77777777" w:rsidR="00905EB1" w:rsidRPr="00B76AC2" w:rsidRDefault="00905EB1" w:rsidP="00065BDE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14:paraId="15EED4DA" w14:textId="57B282FD" w:rsidR="003422EA" w:rsidRPr="00B76AC2" w:rsidRDefault="008C52C9" w:rsidP="00065BDE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B76AC2">
        <w:rPr>
          <w:rFonts w:ascii="Arial" w:hAnsi="Arial" w:cs="Arial"/>
          <w:bCs/>
          <w:sz w:val="22"/>
          <w:szCs w:val="22"/>
        </w:rPr>
        <w:t>Una sinergia che</w:t>
      </w:r>
      <w:r w:rsidR="00F95A3B" w:rsidRPr="00B76AC2">
        <w:rPr>
          <w:rFonts w:ascii="Arial" w:hAnsi="Arial" w:cs="Arial"/>
          <w:bCs/>
          <w:sz w:val="22"/>
          <w:szCs w:val="22"/>
        </w:rPr>
        <w:t xml:space="preserve"> consente agli utenti che operano nella logistica di </w:t>
      </w:r>
      <w:r w:rsidR="003C5D22" w:rsidRPr="00B76AC2">
        <w:rPr>
          <w:rFonts w:ascii="Arial" w:hAnsi="Arial" w:cs="Arial"/>
          <w:bCs/>
          <w:sz w:val="22"/>
          <w:szCs w:val="22"/>
        </w:rPr>
        <w:t>beneficiare dei</w:t>
      </w:r>
      <w:r w:rsidR="00F95A3B" w:rsidRPr="00B76AC2">
        <w:rPr>
          <w:rFonts w:ascii="Arial" w:hAnsi="Arial" w:cs="Arial"/>
          <w:bCs/>
          <w:sz w:val="22"/>
          <w:szCs w:val="22"/>
        </w:rPr>
        <w:t xml:space="preserve"> vantaggi </w:t>
      </w:r>
      <w:r w:rsidR="00C9401E" w:rsidRPr="00B76AC2">
        <w:rPr>
          <w:rFonts w:ascii="Arial" w:hAnsi="Arial" w:cs="Arial"/>
          <w:bCs/>
          <w:sz w:val="22"/>
          <w:szCs w:val="22"/>
        </w:rPr>
        <w:t>di</w:t>
      </w:r>
      <w:r w:rsidR="00376798" w:rsidRPr="00B76AC2">
        <w:rPr>
          <w:rFonts w:ascii="Arial" w:hAnsi="Arial" w:cs="Arial"/>
          <w:bCs/>
          <w:sz w:val="22"/>
          <w:szCs w:val="22"/>
        </w:rPr>
        <w:t xml:space="preserve"> </w:t>
      </w:r>
      <w:r w:rsidR="003C5D22" w:rsidRPr="00B76AC2">
        <w:rPr>
          <w:rFonts w:ascii="Arial" w:hAnsi="Arial" w:cs="Arial"/>
          <w:bCs/>
          <w:sz w:val="22"/>
          <w:szCs w:val="22"/>
        </w:rPr>
        <w:t>van</w:t>
      </w:r>
      <w:r w:rsidR="0012207F" w:rsidRPr="00B76AC2">
        <w:rPr>
          <w:rFonts w:ascii="Arial" w:hAnsi="Arial" w:cs="Arial"/>
          <w:bCs/>
          <w:sz w:val="22"/>
          <w:szCs w:val="22"/>
        </w:rPr>
        <w:t xml:space="preserve"> nativi elettrici agili</w:t>
      </w:r>
      <w:r w:rsidR="0026457F" w:rsidRPr="00B76AC2">
        <w:rPr>
          <w:rFonts w:ascii="Arial" w:hAnsi="Arial" w:cs="Arial"/>
          <w:bCs/>
          <w:sz w:val="22"/>
          <w:szCs w:val="22"/>
        </w:rPr>
        <w:t xml:space="preserve"> e </w:t>
      </w:r>
      <w:r w:rsidR="000B537F" w:rsidRPr="00B76AC2">
        <w:rPr>
          <w:rFonts w:ascii="Arial" w:hAnsi="Arial" w:cs="Arial"/>
          <w:bCs/>
          <w:sz w:val="22"/>
          <w:szCs w:val="22"/>
        </w:rPr>
        <w:t xml:space="preserve">dagli innovativi contenuti tecnologici, </w:t>
      </w:r>
      <w:r w:rsidR="0012207F" w:rsidRPr="00B76AC2">
        <w:rPr>
          <w:rFonts w:ascii="Arial" w:hAnsi="Arial" w:cs="Arial"/>
          <w:bCs/>
          <w:sz w:val="22"/>
          <w:szCs w:val="22"/>
        </w:rPr>
        <w:t xml:space="preserve">che offrono </w:t>
      </w:r>
      <w:r w:rsidR="003C5D22" w:rsidRPr="00B76AC2">
        <w:rPr>
          <w:rFonts w:ascii="Arial" w:hAnsi="Arial" w:cs="Arial"/>
          <w:bCs/>
          <w:sz w:val="22"/>
          <w:szCs w:val="22"/>
        </w:rPr>
        <w:t xml:space="preserve">eccellenti </w:t>
      </w:r>
      <w:r w:rsidR="0012207F" w:rsidRPr="00B76AC2">
        <w:rPr>
          <w:rFonts w:ascii="Arial" w:hAnsi="Arial" w:cs="Arial"/>
          <w:bCs/>
          <w:sz w:val="22"/>
          <w:szCs w:val="22"/>
        </w:rPr>
        <w:t xml:space="preserve">prestazioni e </w:t>
      </w:r>
      <w:r w:rsidR="003422EA" w:rsidRPr="00B76AC2">
        <w:rPr>
          <w:rFonts w:ascii="Arial" w:hAnsi="Arial" w:cs="Arial"/>
          <w:bCs/>
          <w:sz w:val="22"/>
          <w:szCs w:val="22"/>
        </w:rPr>
        <w:t xml:space="preserve">possono </w:t>
      </w:r>
      <w:r w:rsidR="00194E29" w:rsidRPr="00B76AC2">
        <w:rPr>
          <w:rFonts w:ascii="Arial" w:hAnsi="Arial" w:cs="Arial"/>
          <w:bCs/>
          <w:sz w:val="22"/>
          <w:szCs w:val="22"/>
        </w:rPr>
        <w:t xml:space="preserve">circolare </w:t>
      </w:r>
      <w:r w:rsidR="0026457F" w:rsidRPr="00B76AC2">
        <w:rPr>
          <w:rFonts w:ascii="Arial" w:hAnsi="Arial" w:cs="Arial"/>
          <w:bCs/>
          <w:sz w:val="22"/>
          <w:szCs w:val="22"/>
        </w:rPr>
        <w:t xml:space="preserve">durante </w:t>
      </w:r>
      <w:r w:rsidR="00FE22BF" w:rsidRPr="00B76AC2">
        <w:rPr>
          <w:rFonts w:ascii="Arial" w:hAnsi="Arial" w:cs="Arial"/>
          <w:bCs/>
          <w:sz w:val="22"/>
          <w:szCs w:val="22"/>
        </w:rPr>
        <w:t xml:space="preserve">l’intero </w:t>
      </w:r>
      <w:r w:rsidR="0026457F" w:rsidRPr="00B76AC2">
        <w:rPr>
          <w:rFonts w:ascii="Arial" w:hAnsi="Arial" w:cs="Arial"/>
          <w:bCs/>
          <w:sz w:val="22"/>
          <w:szCs w:val="22"/>
        </w:rPr>
        <w:t xml:space="preserve">turno di lavoro </w:t>
      </w:r>
      <w:r w:rsidR="003422EA" w:rsidRPr="00B76AC2">
        <w:rPr>
          <w:rFonts w:ascii="Arial" w:hAnsi="Arial" w:cs="Arial"/>
          <w:bCs/>
          <w:sz w:val="22"/>
          <w:szCs w:val="22"/>
        </w:rPr>
        <w:t xml:space="preserve">senza problemi, anche </w:t>
      </w:r>
      <w:r w:rsidR="00194E29" w:rsidRPr="00B76AC2">
        <w:rPr>
          <w:rFonts w:ascii="Arial" w:hAnsi="Arial" w:cs="Arial"/>
          <w:bCs/>
          <w:sz w:val="22"/>
          <w:szCs w:val="22"/>
        </w:rPr>
        <w:t>con una sola ricarica</w:t>
      </w:r>
      <w:r w:rsidR="00ED1958" w:rsidRPr="00B76AC2">
        <w:rPr>
          <w:rFonts w:ascii="Arial" w:hAnsi="Arial" w:cs="Arial"/>
          <w:bCs/>
          <w:sz w:val="22"/>
          <w:szCs w:val="22"/>
        </w:rPr>
        <w:t>, e in aree spesso a traffico limitato per veicoli a combustione interna</w:t>
      </w:r>
      <w:r w:rsidR="0026457F" w:rsidRPr="00B76AC2">
        <w:rPr>
          <w:rFonts w:ascii="Arial" w:hAnsi="Arial" w:cs="Arial"/>
          <w:bCs/>
          <w:sz w:val="22"/>
          <w:szCs w:val="22"/>
        </w:rPr>
        <w:t>.</w:t>
      </w:r>
    </w:p>
    <w:p w14:paraId="03DAAB43" w14:textId="77777777" w:rsidR="0012207F" w:rsidRPr="00B76AC2" w:rsidRDefault="0012207F" w:rsidP="008A7AD4">
      <w:pPr>
        <w:pStyle w:val="Default"/>
        <w:rPr>
          <w:rFonts w:ascii="Arial" w:hAnsi="Arial" w:cs="Arial"/>
          <w:bCs/>
          <w:sz w:val="22"/>
          <w:szCs w:val="22"/>
        </w:rPr>
      </w:pPr>
    </w:p>
    <w:p w14:paraId="67C0DA93" w14:textId="5C897E48" w:rsidR="00D23816" w:rsidRPr="00B76AC2" w:rsidRDefault="003422EA" w:rsidP="003422EA">
      <w:pPr>
        <w:jc w:val="both"/>
        <w:rPr>
          <w:rFonts w:ascii="Arial" w:hAnsi="Arial" w:cs="Arial"/>
          <w:bCs/>
        </w:rPr>
      </w:pPr>
      <w:r w:rsidRPr="00B76AC2">
        <w:rPr>
          <w:rFonts w:ascii="Arial" w:hAnsi="Arial" w:cs="Arial"/>
          <w:i/>
        </w:rPr>
        <w:t>“</w:t>
      </w:r>
      <w:r w:rsidR="00F326E1" w:rsidRPr="00B76AC2">
        <w:rPr>
          <w:rFonts w:ascii="Arial" w:hAnsi="Arial" w:cs="Arial"/>
          <w:i/>
        </w:rPr>
        <w:t xml:space="preserve">Fin dal loro esordio in Italia, avvenuto l’anno scorso, i </w:t>
      </w:r>
      <w:r w:rsidR="00185AD9" w:rsidRPr="00B76AC2">
        <w:rPr>
          <w:rFonts w:ascii="Arial" w:hAnsi="Arial" w:cs="Arial"/>
          <w:i/>
        </w:rPr>
        <w:t>furgoni</w:t>
      </w:r>
      <w:r w:rsidR="00F326E1" w:rsidRPr="00B76AC2">
        <w:rPr>
          <w:rFonts w:ascii="Arial" w:hAnsi="Arial" w:cs="Arial"/>
          <w:i/>
        </w:rPr>
        <w:t xml:space="preserve"> </w:t>
      </w:r>
      <w:proofErr w:type="spellStart"/>
      <w:r w:rsidR="00847C6D" w:rsidRPr="00B76AC2">
        <w:rPr>
          <w:rFonts w:ascii="Arial" w:hAnsi="Arial" w:cs="Arial"/>
          <w:i/>
        </w:rPr>
        <w:t>Maxus</w:t>
      </w:r>
      <w:proofErr w:type="spellEnd"/>
      <w:r w:rsidR="00847C6D" w:rsidRPr="00B76AC2">
        <w:rPr>
          <w:rFonts w:ascii="Arial" w:hAnsi="Arial" w:cs="Arial"/>
          <w:i/>
        </w:rPr>
        <w:t xml:space="preserve"> </w:t>
      </w:r>
      <w:r w:rsidR="00F326E1" w:rsidRPr="00B76AC2">
        <w:rPr>
          <w:rFonts w:ascii="Arial" w:hAnsi="Arial" w:cs="Arial"/>
          <w:i/>
        </w:rPr>
        <w:t>ci hanno riservato grand</w:t>
      </w:r>
      <w:r w:rsidR="00C9401E" w:rsidRPr="00B76AC2">
        <w:rPr>
          <w:rFonts w:ascii="Arial" w:hAnsi="Arial" w:cs="Arial"/>
          <w:i/>
        </w:rPr>
        <w:t>i</w:t>
      </w:r>
      <w:r w:rsidR="00F326E1" w:rsidRPr="00B76AC2">
        <w:rPr>
          <w:rFonts w:ascii="Arial" w:hAnsi="Arial" w:cs="Arial"/>
          <w:i/>
        </w:rPr>
        <w:t xml:space="preserve"> soddisfazion</w:t>
      </w:r>
      <w:r w:rsidR="00C9401E" w:rsidRPr="00B76AC2">
        <w:rPr>
          <w:rFonts w:ascii="Arial" w:hAnsi="Arial" w:cs="Arial"/>
          <w:i/>
        </w:rPr>
        <w:t>i</w:t>
      </w:r>
      <w:r w:rsidR="003D70DC" w:rsidRPr="00B76AC2">
        <w:rPr>
          <w:rFonts w:ascii="Arial" w:hAnsi="Arial" w:cs="Arial"/>
          <w:i/>
        </w:rPr>
        <w:t xml:space="preserve">. </w:t>
      </w:r>
      <w:r w:rsidR="00F326E1" w:rsidRPr="00B76AC2">
        <w:rPr>
          <w:rFonts w:ascii="Arial" w:hAnsi="Arial" w:cs="Arial"/>
          <w:i/>
        </w:rPr>
        <w:t xml:space="preserve"> </w:t>
      </w:r>
      <w:r w:rsidR="00AC5B56" w:rsidRPr="00B76AC2">
        <w:rPr>
          <w:rFonts w:ascii="Arial" w:hAnsi="Arial" w:cs="Arial"/>
          <w:i/>
          <w:iCs/>
        </w:rPr>
        <w:t xml:space="preserve">Grazie a </w:t>
      </w:r>
      <w:r w:rsidR="00AC5B56" w:rsidRPr="00B76AC2">
        <w:rPr>
          <w:rFonts w:ascii="Arial" w:hAnsi="Arial" w:cs="Arial"/>
          <w:bCs/>
          <w:i/>
          <w:iCs/>
        </w:rPr>
        <w:t>Noleggiare,</w:t>
      </w:r>
      <w:r w:rsidR="003D70DC" w:rsidRPr="00B76AC2">
        <w:rPr>
          <w:rFonts w:ascii="Arial" w:hAnsi="Arial" w:cs="Arial"/>
          <w:bCs/>
          <w:i/>
          <w:iCs/>
        </w:rPr>
        <w:t xml:space="preserve"> siamo lieti di</w:t>
      </w:r>
      <w:r w:rsidR="00AC5B56" w:rsidRPr="00B76AC2">
        <w:rPr>
          <w:rFonts w:ascii="Arial" w:hAnsi="Arial" w:cs="Arial"/>
          <w:bCs/>
          <w:i/>
          <w:iCs/>
        </w:rPr>
        <w:t xml:space="preserve"> </w:t>
      </w:r>
      <w:r w:rsidR="003D70DC" w:rsidRPr="00B76AC2">
        <w:rPr>
          <w:rFonts w:ascii="Arial" w:hAnsi="Arial" w:cs="Arial"/>
          <w:i/>
        </w:rPr>
        <w:t xml:space="preserve">ampliare ulteriormente la platea di </w:t>
      </w:r>
      <w:r w:rsidR="00AC5B56" w:rsidRPr="00B76AC2">
        <w:rPr>
          <w:rFonts w:ascii="Arial" w:hAnsi="Arial" w:cs="Arial"/>
          <w:bCs/>
          <w:i/>
          <w:iCs/>
        </w:rPr>
        <w:t>nuovi utenti</w:t>
      </w:r>
      <w:r w:rsidR="003D70DC" w:rsidRPr="00B76AC2">
        <w:rPr>
          <w:rFonts w:ascii="Arial" w:hAnsi="Arial" w:cs="Arial"/>
          <w:bCs/>
          <w:i/>
          <w:iCs/>
        </w:rPr>
        <w:t xml:space="preserve">, che </w:t>
      </w:r>
      <w:r w:rsidR="00AC5B56" w:rsidRPr="00B76AC2">
        <w:rPr>
          <w:rFonts w:ascii="Arial" w:hAnsi="Arial" w:cs="Arial"/>
          <w:bCs/>
          <w:i/>
          <w:iCs/>
        </w:rPr>
        <w:t xml:space="preserve">avranno la possibilità di scegliere </w:t>
      </w:r>
      <w:r w:rsidR="00DA5E1F" w:rsidRPr="00B76AC2">
        <w:rPr>
          <w:rFonts w:ascii="Arial" w:hAnsi="Arial" w:cs="Arial"/>
          <w:bCs/>
          <w:i/>
          <w:iCs/>
        </w:rPr>
        <w:t xml:space="preserve">veicoli commerciali leggeri </w:t>
      </w:r>
      <w:r w:rsidR="00AC5B56" w:rsidRPr="00B76AC2">
        <w:rPr>
          <w:rFonts w:ascii="Arial" w:hAnsi="Arial" w:cs="Arial"/>
          <w:bCs/>
          <w:i/>
          <w:iCs/>
        </w:rPr>
        <w:t>a zero emissioni</w:t>
      </w:r>
      <w:r w:rsidR="00CD380A" w:rsidRPr="00B76AC2">
        <w:rPr>
          <w:rFonts w:ascii="Arial" w:hAnsi="Arial" w:cs="Arial"/>
          <w:bCs/>
          <w:i/>
          <w:iCs/>
        </w:rPr>
        <w:t xml:space="preserve">, </w:t>
      </w:r>
      <w:r w:rsidR="00AC5B56" w:rsidRPr="00B76AC2">
        <w:rPr>
          <w:rFonts w:ascii="Arial" w:hAnsi="Arial" w:cs="Arial"/>
          <w:bCs/>
          <w:i/>
          <w:iCs/>
        </w:rPr>
        <w:t>all’avanguardia sotto tutti i punti di vista</w:t>
      </w:r>
      <w:r w:rsidR="00CB41B4" w:rsidRPr="00B76AC2">
        <w:rPr>
          <w:rFonts w:ascii="Arial" w:hAnsi="Arial" w:cs="Arial"/>
          <w:bCs/>
          <w:i/>
          <w:iCs/>
        </w:rPr>
        <w:t xml:space="preserve">, che </w:t>
      </w:r>
      <w:r w:rsidR="00CB41B4" w:rsidRPr="00B76AC2">
        <w:rPr>
          <w:rFonts w:ascii="Arial" w:hAnsi="Arial" w:cs="Arial"/>
          <w:i/>
        </w:rPr>
        <w:t xml:space="preserve">rispondono efficacemente ad una mobilità urbana basata sul modello </w:t>
      </w:r>
      <w:r w:rsidR="00376798" w:rsidRPr="00B76AC2">
        <w:rPr>
          <w:rFonts w:ascii="Arial" w:hAnsi="Arial" w:cs="Arial"/>
          <w:i/>
        </w:rPr>
        <w:t>‘</w:t>
      </w:r>
      <w:r w:rsidR="00CB41B4" w:rsidRPr="00B76AC2">
        <w:rPr>
          <w:rFonts w:ascii="Arial" w:hAnsi="Arial" w:cs="Arial"/>
          <w:i/>
        </w:rPr>
        <w:t>stop &amp;</w:t>
      </w:r>
      <w:r w:rsidR="00DA5E1F" w:rsidRPr="00B76AC2">
        <w:rPr>
          <w:rFonts w:ascii="Arial" w:hAnsi="Arial" w:cs="Arial"/>
          <w:i/>
        </w:rPr>
        <w:t xml:space="preserve"> </w:t>
      </w:r>
      <w:r w:rsidR="00CB41B4" w:rsidRPr="00B76AC2">
        <w:rPr>
          <w:rFonts w:ascii="Arial" w:hAnsi="Arial" w:cs="Arial"/>
          <w:i/>
        </w:rPr>
        <w:t>go</w:t>
      </w:r>
      <w:r w:rsidR="00376798" w:rsidRPr="00B76AC2">
        <w:rPr>
          <w:rFonts w:ascii="Arial" w:hAnsi="Arial" w:cs="Arial"/>
          <w:i/>
        </w:rPr>
        <w:t>’</w:t>
      </w:r>
      <w:r w:rsidR="00CB41B4" w:rsidRPr="00B76AC2">
        <w:rPr>
          <w:rFonts w:ascii="Arial" w:hAnsi="Arial" w:cs="Arial"/>
          <w:i/>
        </w:rPr>
        <w:t xml:space="preserve"> </w:t>
      </w:r>
      <w:r w:rsidR="00817D35" w:rsidRPr="00B76AC2">
        <w:rPr>
          <w:rFonts w:ascii="Arial" w:hAnsi="Arial" w:cs="Arial"/>
          <w:i/>
        </w:rPr>
        <w:t>con</w:t>
      </w:r>
      <w:r w:rsidR="00C402D9" w:rsidRPr="00B76AC2">
        <w:rPr>
          <w:rFonts w:ascii="Arial" w:hAnsi="Arial" w:cs="Arial"/>
          <w:i/>
        </w:rPr>
        <w:t xml:space="preserve"> frequenti brevi </w:t>
      </w:r>
      <w:r w:rsidR="00CB41B4" w:rsidRPr="00B76AC2">
        <w:rPr>
          <w:rFonts w:ascii="Arial" w:hAnsi="Arial" w:cs="Arial"/>
          <w:i/>
        </w:rPr>
        <w:t xml:space="preserve">tratti percorsi </w:t>
      </w:r>
      <w:r w:rsidR="00817D35" w:rsidRPr="00B76AC2">
        <w:rPr>
          <w:rFonts w:ascii="Arial" w:hAnsi="Arial" w:cs="Arial"/>
          <w:i/>
        </w:rPr>
        <w:t xml:space="preserve">e </w:t>
      </w:r>
      <w:r w:rsidR="00CB41B4" w:rsidRPr="00B76AC2">
        <w:rPr>
          <w:rFonts w:ascii="Arial" w:hAnsi="Arial" w:cs="Arial"/>
          <w:i/>
        </w:rPr>
        <w:t>molte soste</w:t>
      </w:r>
      <w:r w:rsidR="00F326E1" w:rsidRPr="00B76AC2">
        <w:rPr>
          <w:rFonts w:ascii="Arial" w:hAnsi="Arial" w:cs="Arial"/>
          <w:i/>
        </w:rPr>
        <w:t>”</w:t>
      </w:r>
      <w:r w:rsidR="00440A3A" w:rsidRPr="00B76AC2">
        <w:rPr>
          <w:rFonts w:ascii="Arial" w:hAnsi="Arial" w:cs="Arial"/>
          <w:i/>
        </w:rPr>
        <w:t>,</w:t>
      </w:r>
      <w:r w:rsidR="00F326E1" w:rsidRPr="00B76AC2">
        <w:rPr>
          <w:rFonts w:ascii="Arial" w:hAnsi="Arial" w:cs="Arial"/>
          <w:i/>
        </w:rPr>
        <w:t xml:space="preserve"> </w:t>
      </w:r>
      <w:r w:rsidR="00F326E1" w:rsidRPr="00B76AC2">
        <w:rPr>
          <w:rFonts w:ascii="Arial" w:hAnsi="Arial" w:cs="Arial"/>
        </w:rPr>
        <w:t xml:space="preserve">commenta Marco Saltalamacchia, </w:t>
      </w:r>
      <w:r w:rsidR="00D56E25" w:rsidRPr="00B76AC2">
        <w:rPr>
          <w:rFonts w:ascii="Arial" w:hAnsi="Arial" w:cs="Arial"/>
        </w:rPr>
        <w:t xml:space="preserve">Executive Vice </w:t>
      </w:r>
      <w:proofErr w:type="spellStart"/>
      <w:r w:rsidR="00D56E25" w:rsidRPr="00B76AC2">
        <w:rPr>
          <w:rFonts w:ascii="Arial" w:hAnsi="Arial" w:cs="Arial"/>
        </w:rPr>
        <w:t>President</w:t>
      </w:r>
      <w:proofErr w:type="spellEnd"/>
      <w:r w:rsidR="00D56E25" w:rsidRPr="00B76AC2">
        <w:rPr>
          <w:rFonts w:ascii="Arial" w:hAnsi="Arial" w:cs="Arial"/>
        </w:rPr>
        <w:t xml:space="preserve"> &amp; CEO del Gruppo Koelliker </w:t>
      </w:r>
      <w:r w:rsidR="00F326E1" w:rsidRPr="00B76AC2">
        <w:rPr>
          <w:rFonts w:ascii="Arial" w:hAnsi="Arial" w:cs="Arial"/>
        </w:rPr>
        <w:t>“</w:t>
      </w:r>
      <w:r w:rsidR="00376798" w:rsidRPr="00B76AC2">
        <w:rPr>
          <w:rFonts w:ascii="Arial" w:hAnsi="Arial" w:cs="Arial"/>
          <w:i/>
          <w:iCs/>
        </w:rPr>
        <w:t xml:space="preserve">I </w:t>
      </w:r>
      <w:proofErr w:type="spellStart"/>
      <w:r w:rsidR="00376798" w:rsidRPr="00B76AC2">
        <w:rPr>
          <w:rFonts w:ascii="Arial" w:hAnsi="Arial" w:cs="Arial"/>
          <w:i/>
          <w:iCs/>
        </w:rPr>
        <w:t>Maxus</w:t>
      </w:r>
      <w:proofErr w:type="spellEnd"/>
      <w:r w:rsidR="00376798" w:rsidRPr="00B76AC2">
        <w:rPr>
          <w:rFonts w:ascii="Arial" w:hAnsi="Arial" w:cs="Arial"/>
          <w:i/>
          <w:iCs/>
        </w:rPr>
        <w:t xml:space="preserve"> </w:t>
      </w:r>
      <w:proofErr w:type="spellStart"/>
      <w:r w:rsidR="00AC5B56" w:rsidRPr="00B76AC2">
        <w:rPr>
          <w:rFonts w:ascii="Arial" w:hAnsi="Arial" w:cs="Arial"/>
          <w:i/>
          <w:iCs/>
        </w:rPr>
        <w:t>eDeliver</w:t>
      </w:r>
      <w:proofErr w:type="spellEnd"/>
      <w:r w:rsidR="00AC5B56" w:rsidRPr="00B76AC2">
        <w:rPr>
          <w:rFonts w:ascii="Arial" w:hAnsi="Arial" w:cs="Arial"/>
          <w:i/>
          <w:iCs/>
        </w:rPr>
        <w:t xml:space="preserve"> 3 </w:t>
      </w:r>
      <w:r w:rsidR="00376798" w:rsidRPr="00B76AC2">
        <w:rPr>
          <w:rFonts w:ascii="Arial" w:hAnsi="Arial" w:cs="Arial"/>
          <w:i/>
          <w:iCs/>
        </w:rPr>
        <w:t xml:space="preserve">e </w:t>
      </w:r>
      <w:r w:rsidR="00AC5B56" w:rsidRPr="00B76AC2">
        <w:rPr>
          <w:rFonts w:ascii="Arial" w:hAnsi="Arial" w:cs="Arial"/>
          <w:i/>
          <w:iCs/>
        </w:rPr>
        <w:t>9 sono veicoli elettrici compatti e spaziosi caratterizzati da un’elevata autonomia e un’ampia capacità di carico: prerogative vincenti per il settore della logistica dell’ultimo miglio</w:t>
      </w:r>
      <w:r w:rsidR="00D23816" w:rsidRPr="00B76AC2">
        <w:rPr>
          <w:rFonts w:ascii="Arial" w:hAnsi="Arial" w:cs="Arial"/>
          <w:bCs/>
        </w:rPr>
        <w:t>”.</w:t>
      </w:r>
    </w:p>
    <w:p w14:paraId="08E89708" w14:textId="58980F22" w:rsidR="007F67C8" w:rsidRPr="00B76AC2" w:rsidRDefault="007F67C8" w:rsidP="003422EA">
      <w:pPr>
        <w:jc w:val="both"/>
        <w:rPr>
          <w:rFonts w:ascii="Arial" w:hAnsi="Arial" w:cs="Arial"/>
          <w:i/>
        </w:rPr>
      </w:pPr>
      <w:r w:rsidRPr="00B76AC2">
        <w:rPr>
          <w:rFonts w:ascii="Arial" w:hAnsi="Arial" w:cs="Arial"/>
          <w:i/>
        </w:rPr>
        <w:t>“</w:t>
      </w:r>
      <w:r w:rsidR="0032729D" w:rsidRPr="00B76AC2">
        <w:rPr>
          <w:rFonts w:ascii="Arial" w:hAnsi="Arial" w:cs="Arial"/>
          <w:i/>
        </w:rPr>
        <w:t xml:space="preserve">Inseriamo con orgoglio i furgoni </w:t>
      </w:r>
      <w:r w:rsidR="0026663B" w:rsidRPr="00B76AC2">
        <w:rPr>
          <w:rFonts w:ascii="Arial" w:hAnsi="Arial" w:cs="Arial"/>
          <w:i/>
        </w:rPr>
        <w:t xml:space="preserve">elettrici </w:t>
      </w:r>
      <w:proofErr w:type="spellStart"/>
      <w:r w:rsidR="0032729D" w:rsidRPr="00B76AC2">
        <w:rPr>
          <w:rFonts w:ascii="Arial" w:hAnsi="Arial" w:cs="Arial"/>
          <w:i/>
        </w:rPr>
        <w:t>Maxus</w:t>
      </w:r>
      <w:proofErr w:type="spellEnd"/>
      <w:r w:rsidR="0032729D" w:rsidRPr="00B76AC2">
        <w:rPr>
          <w:rFonts w:ascii="Arial" w:hAnsi="Arial" w:cs="Arial"/>
          <w:i/>
        </w:rPr>
        <w:t xml:space="preserve"> nella nostra flotta in costante crescita”</w:t>
      </w:r>
      <w:r w:rsidR="0026663B" w:rsidRPr="00B76AC2">
        <w:rPr>
          <w:rFonts w:ascii="Arial" w:hAnsi="Arial" w:cs="Arial"/>
          <w:i/>
        </w:rPr>
        <w:t xml:space="preserve"> </w:t>
      </w:r>
      <w:r w:rsidR="0026663B" w:rsidRPr="00B76AC2">
        <w:rPr>
          <w:rFonts w:ascii="Arial" w:hAnsi="Arial" w:cs="Arial"/>
          <w:iCs/>
        </w:rPr>
        <w:t>dice l’Amministratore Delegato di Noleggiare Franco Tomasi</w:t>
      </w:r>
      <w:r w:rsidR="00527713" w:rsidRPr="00B76AC2">
        <w:rPr>
          <w:rFonts w:ascii="Arial" w:hAnsi="Arial" w:cs="Arial"/>
          <w:iCs/>
        </w:rPr>
        <w:t xml:space="preserve">, </w:t>
      </w:r>
      <w:r w:rsidR="00440A3A" w:rsidRPr="00B76AC2">
        <w:rPr>
          <w:rFonts w:ascii="Arial" w:hAnsi="Arial" w:cs="Arial"/>
          <w:iCs/>
        </w:rPr>
        <w:t>ch</w:t>
      </w:r>
      <w:r w:rsidR="00527713" w:rsidRPr="00B76AC2">
        <w:rPr>
          <w:rFonts w:ascii="Arial" w:hAnsi="Arial" w:cs="Arial"/>
          <w:iCs/>
        </w:rPr>
        <w:t>e continua</w:t>
      </w:r>
      <w:r w:rsidR="00440A3A" w:rsidRPr="00B76AC2">
        <w:rPr>
          <w:rFonts w:ascii="Arial" w:hAnsi="Arial" w:cs="Arial"/>
          <w:iCs/>
        </w:rPr>
        <w:t>:</w:t>
      </w:r>
      <w:r w:rsidR="00527713" w:rsidRPr="00B76AC2">
        <w:rPr>
          <w:rFonts w:ascii="Arial" w:hAnsi="Arial" w:cs="Arial"/>
          <w:i/>
        </w:rPr>
        <w:t xml:space="preserve"> </w:t>
      </w:r>
      <w:r w:rsidR="0032729D" w:rsidRPr="00B76AC2">
        <w:rPr>
          <w:rFonts w:ascii="Arial" w:hAnsi="Arial" w:cs="Arial"/>
          <w:i/>
        </w:rPr>
        <w:t>“</w:t>
      </w:r>
      <w:r w:rsidRPr="00B76AC2">
        <w:rPr>
          <w:rFonts w:ascii="Arial" w:hAnsi="Arial" w:cs="Arial"/>
          <w:i/>
        </w:rPr>
        <w:t xml:space="preserve">L’attenzione alla </w:t>
      </w:r>
      <w:r w:rsidR="00527713" w:rsidRPr="00B76AC2">
        <w:rPr>
          <w:rFonts w:ascii="Arial" w:hAnsi="Arial" w:cs="Arial"/>
          <w:i/>
        </w:rPr>
        <w:t xml:space="preserve">mobilità elettrica e alla </w:t>
      </w:r>
      <w:r w:rsidRPr="00B76AC2">
        <w:rPr>
          <w:rFonts w:ascii="Arial" w:hAnsi="Arial" w:cs="Arial"/>
          <w:i/>
        </w:rPr>
        <w:t>sostenibilità ambientale</w:t>
      </w:r>
      <w:r w:rsidR="00527713" w:rsidRPr="00B76AC2">
        <w:rPr>
          <w:rFonts w:ascii="Arial" w:hAnsi="Arial" w:cs="Arial"/>
          <w:i/>
        </w:rPr>
        <w:t xml:space="preserve"> in generale</w:t>
      </w:r>
      <w:r w:rsidRPr="00B76AC2">
        <w:rPr>
          <w:rFonts w:ascii="Arial" w:hAnsi="Arial" w:cs="Arial"/>
          <w:i/>
        </w:rPr>
        <w:t xml:space="preserve">, oltre a quella sociale e di governance, è sempre stata prioritaria per Noleggiare: dall’esercizio </w:t>
      </w:r>
      <w:r w:rsidR="00527713" w:rsidRPr="00B76AC2">
        <w:rPr>
          <w:rFonts w:ascii="Arial" w:hAnsi="Arial" w:cs="Arial"/>
          <w:i/>
        </w:rPr>
        <w:t>2021</w:t>
      </w:r>
      <w:r w:rsidRPr="00B76AC2">
        <w:rPr>
          <w:rFonts w:ascii="Arial" w:hAnsi="Arial" w:cs="Arial"/>
          <w:i/>
        </w:rPr>
        <w:t xml:space="preserve"> viene redatto un report di sostenibilità, in cui condividiamo quei valori che guidano le scelte dell’organizzazione</w:t>
      </w:r>
      <w:r w:rsidR="00527713" w:rsidRPr="00B76AC2">
        <w:rPr>
          <w:rFonts w:ascii="Arial" w:hAnsi="Arial" w:cs="Arial"/>
          <w:i/>
        </w:rPr>
        <w:t>, tra cui quelle di composizione della nostra flotta</w:t>
      </w:r>
      <w:r w:rsidRPr="00B76AC2">
        <w:rPr>
          <w:rFonts w:ascii="Arial" w:hAnsi="Arial" w:cs="Arial"/>
          <w:i/>
        </w:rPr>
        <w:t>”</w:t>
      </w:r>
      <w:r w:rsidR="00B3356E" w:rsidRPr="00B76AC2">
        <w:rPr>
          <w:rFonts w:ascii="Arial" w:hAnsi="Arial" w:cs="Arial"/>
          <w:i/>
        </w:rPr>
        <w:t>.</w:t>
      </w:r>
    </w:p>
    <w:p w14:paraId="3811A2E3" w14:textId="6FD86646" w:rsidR="003422EA" w:rsidRPr="00B76AC2" w:rsidRDefault="00F930CC" w:rsidP="003422EA">
      <w:pPr>
        <w:jc w:val="both"/>
        <w:rPr>
          <w:rFonts w:ascii="Arial" w:hAnsi="Arial" w:cs="Arial"/>
          <w:bCs/>
        </w:rPr>
      </w:pPr>
      <w:r w:rsidRPr="00B76AC2">
        <w:rPr>
          <w:rFonts w:ascii="Arial" w:hAnsi="Arial" w:cs="Arial"/>
          <w:bCs/>
        </w:rPr>
        <w:t xml:space="preserve">Il nuovo </w:t>
      </w:r>
      <w:r w:rsidR="00D23816" w:rsidRPr="00B76AC2">
        <w:rPr>
          <w:rFonts w:ascii="Arial" w:hAnsi="Arial" w:cs="Arial"/>
          <w:bCs/>
        </w:rPr>
        <w:t>accordo</w:t>
      </w:r>
      <w:r w:rsidR="00A24059" w:rsidRPr="00B76AC2">
        <w:rPr>
          <w:rFonts w:ascii="Arial" w:hAnsi="Arial" w:cs="Arial"/>
          <w:bCs/>
        </w:rPr>
        <w:t xml:space="preserve"> </w:t>
      </w:r>
      <w:r w:rsidRPr="00B76AC2">
        <w:rPr>
          <w:rFonts w:ascii="Arial" w:hAnsi="Arial" w:cs="Arial"/>
          <w:bCs/>
        </w:rPr>
        <w:t>con “Noleggiare”</w:t>
      </w:r>
      <w:r w:rsidR="00B96C65" w:rsidRPr="00B76AC2">
        <w:rPr>
          <w:rFonts w:ascii="Arial" w:hAnsi="Arial" w:cs="Arial"/>
          <w:bCs/>
        </w:rPr>
        <w:t xml:space="preserve"> </w:t>
      </w:r>
      <w:r w:rsidR="005636F6" w:rsidRPr="00B76AC2">
        <w:rPr>
          <w:rFonts w:ascii="Arial" w:hAnsi="Arial" w:cs="Arial"/>
          <w:bCs/>
        </w:rPr>
        <w:t>segna un ulteriore tassello nel</w:t>
      </w:r>
      <w:r w:rsidR="0047760E" w:rsidRPr="00B76AC2">
        <w:rPr>
          <w:rFonts w:ascii="Arial" w:hAnsi="Arial" w:cs="Arial"/>
          <w:bCs/>
        </w:rPr>
        <w:t xml:space="preserve">la nuova </w:t>
      </w:r>
      <w:r w:rsidR="005636F6" w:rsidRPr="00B76AC2">
        <w:rPr>
          <w:rFonts w:ascii="Arial" w:hAnsi="Arial" w:cs="Arial"/>
          <w:bCs/>
        </w:rPr>
        <w:t>strategia del</w:t>
      </w:r>
      <w:r w:rsidRPr="00B76AC2">
        <w:rPr>
          <w:rFonts w:ascii="Arial" w:hAnsi="Arial" w:cs="Arial"/>
          <w:bCs/>
        </w:rPr>
        <w:t xml:space="preserve"> Gruppo</w:t>
      </w:r>
      <w:r w:rsidR="00DD14F9" w:rsidRPr="00B76AC2">
        <w:rPr>
          <w:rFonts w:ascii="Arial" w:hAnsi="Arial" w:cs="Arial"/>
          <w:bCs/>
        </w:rPr>
        <w:t xml:space="preserve"> Koelliker</w:t>
      </w:r>
      <w:r w:rsidR="005636F6" w:rsidRPr="00B76AC2">
        <w:rPr>
          <w:rFonts w:ascii="Arial" w:hAnsi="Arial" w:cs="Arial"/>
          <w:bCs/>
        </w:rPr>
        <w:t>, la cui</w:t>
      </w:r>
      <w:r w:rsidR="00A24059" w:rsidRPr="00B76AC2">
        <w:rPr>
          <w:rFonts w:ascii="Arial" w:hAnsi="Arial" w:cs="Arial"/>
          <w:bCs/>
        </w:rPr>
        <w:t xml:space="preserve"> mission è offrire ai clienti l</w:t>
      </w:r>
      <w:r w:rsidR="005636F6" w:rsidRPr="00B76AC2">
        <w:rPr>
          <w:rFonts w:ascii="Arial" w:hAnsi="Arial" w:cs="Arial"/>
          <w:bCs/>
        </w:rPr>
        <w:t>a</w:t>
      </w:r>
      <w:r w:rsidR="00A24059" w:rsidRPr="00B76AC2">
        <w:rPr>
          <w:rFonts w:ascii="Arial" w:hAnsi="Arial" w:cs="Arial"/>
          <w:bCs/>
        </w:rPr>
        <w:t xml:space="preserve"> miglior</w:t>
      </w:r>
      <w:r w:rsidR="005636F6" w:rsidRPr="00B76AC2">
        <w:rPr>
          <w:rFonts w:ascii="Arial" w:hAnsi="Arial" w:cs="Arial"/>
          <w:bCs/>
        </w:rPr>
        <w:t>e soluzione</w:t>
      </w:r>
      <w:r w:rsidRPr="00B76AC2">
        <w:rPr>
          <w:rFonts w:ascii="Arial" w:hAnsi="Arial" w:cs="Arial"/>
          <w:bCs/>
        </w:rPr>
        <w:t xml:space="preserve"> </w:t>
      </w:r>
      <w:r w:rsidR="008C460A" w:rsidRPr="00B76AC2">
        <w:rPr>
          <w:rFonts w:ascii="Arial" w:hAnsi="Arial" w:cs="Arial"/>
          <w:bCs/>
        </w:rPr>
        <w:t xml:space="preserve">per le </w:t>
      </w:r>
      <w:r w:rsidRPr="00B76AC2">
        <w:rPr>
          <w:rFonts w:ascii="Arial" w:hAnsi="Arial" w:cs="Arial"/>
          <w:bCs/>
        </w:rPr>
        <w:t xml:space="preserve">diverse </w:t>
      </w:r>
      <w:r w:rsidR="008C460A" w:rsidRPr="00B76AC2">
        <w:rPr>
          <w:rFonts w:ascii="Arial" w:hAnsi="Arial" w:cs="Arial"/>
          <w:bCs/>
        </w:rPr>
        <w:t>esigenze</w:t>
      </w:r>
      <w:r w:rsidRPr="00B76AC2">
        <w:rPr>
          <w:rFonts w:ascii="Arial" w:hAnsi="Arial" w:cs="Arial"/>
          <w:bCs/>
        </w:rPr>
        <w:t xml:space="preserve"> di </w:t>
      </w:r>
      <w:r w:rsidR="00BA613F" w:rsidRPr="00B76AC2">
        <w:rPr>
          <w:rFonts w:ascii="Arial" w:hAnsi="Arial" w:cs="Arial"/>
          <w:bCs/>
        </w:rPr>
        <w:t>mobilità.</w:t>
      </w:r>
    </w:p>
    <w:p w14:paraId="0B1032F6" w14:textId="77777777" w:rsidR="00B76AC2" w:rsidRDefault="00B76AC2" w:rsidP="00440A3A">
      <w:pPr>
        <w:ind w:left="360"/>
        <w:jc w:val="center"/>
        <w:rPr>
          <w:rFonts w:ascii="Arial" w:hAnsi="Arial" w:cs="Arial"/>
        </w:rPr>
      </w:pPr>
    </w:p>
    <w:p w14:paraId="31E501DB" w14:textId="077FB933" w:rsidR="00440A3A" w:rsidRDefault="00440A3A" w:rsidP="00B76AC2">
      <w:pPr>
        <w:ind w:left="36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– </w:t>
      </w:r>
      <w:r w:rsidRPr="00440A3A">
        <w:rPr>
          <w:rFonts w:ascii="Arial" w:hAnsi="Arial" w:cs="Arial"/>
        </w:rPr>
        <w:t xml:space="preserve">FINE </w:t>
      </w:r>
      <w:r>
        <w:rPr>
          <w:rFonts w:ascii="Arial" w:hAnsi="Arial" w:cs="Arial"/>
        </w:rPr>
        <w:t>–</w:t>
      </w:r>
    </w:p>
    <w:p w14:paraId="408038A4" w14:textId="77777777" w:rsidR="00440A3A" w:rsidRDefault="00440A3A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5E6887A2" w14:textId="39850E3E" w:rsidR="00440A3A" w:rsidRPr="00B76AC2" w:rsidRDefault="00440A3A" w:rsidP="00440A3A">
      <w:pPr>
        <w:rPr>
          <w:rFonts w:ascii="Arial" w:hAnsi="Arial" w:cs="Arial"/>
          <w:b/>
          <w:bCs/>
        </w:rPr>
      </w:pPr>
      <w:r w:rsidRPr="00B76AC2">
        <w:rPr>
          <w:rFonts w:ascii="Arial" w:hAnsi="Arial" w:cs="Arial"/>
          <w:b/>
          <w:bCs/>
        </w:rPr>
        <w:lastRenderedPageBreak/>
        <w:t>Note per i redattori</w:t>
      </w:r>
    </w:p>
    <w:p w14:paraId="0F5622A4" w14:textId="03CA9A9A" w:rsidR="00FB40FA" w:rsidRPr="007E440D" w:rsidRDefault="00FB40FA" w:rsidP="00FB40FA">
      <w:pPr>
        <w:jc w:val="both"/>
        <w:rPr>
          <w:rFonts w:ascii="Arial" w:hAnsi="Arial" w:cs="Arial"/>
          <w:b/>
          <w:bCs/>
          <w:sz w:val="20"/>
          <w:szCs w:val="20"/>
        </w:rPr>
      </w:pPr>
      <w:bookmarkStart w:id="0" w:name="_Hlk108695026"/>
      <w:proofErr w:type="spellStart"/>
      <w:r w:rsidRPr="007E440D">
        <w:rPr>
          <w:rFonts w:ascii="Arial" w:hAnsi="Arial" w:cs="Arial"/>
          <w:b/>
          <w:bCs/>
          <w:sz w:val="20"/>
          <w:szCs w:val="20"/>
        </w:rPr>
        <w:t>Maxus</w:t>
      </w:r>
      <w:proofErr w:type="spellEnd"/>
      <w:r w:rsidRPr="007E440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7E440D">
        <w:rPr>
          <w:rFonts w:ascii="Arial" w:hAnsi="Arial" w:cs="Arial"/>
          <w:b/>
          <w:bCs/>
          <w:sz w:val="20"/>
          <w:szCs w:val="20"/>
        </w:rPr>
        <w:t>eDeliver</w:t>
      </w:r>
      <w:proofErr w:type="spellEnd"/>
      <w:r w:rsidRPr="007E440D">
        <w:rPr>
          <w:rFonts w:ascii="Arial" w:hAnsi="Arial" w:cs="Arial"/>
          <w:b/>
          <w:bCs/>
          <w:sz w:val="20"/>
          <w:szCs w:val="20"/>
        </w:rPr>
        <w:t xml:space="preserve"> 3</w:t>
      </w:r>
      <w:r w:rsidR="00ED1958" w:rsidRPr="007E440D">
        <w:rPr>
          <w:rFonts w:ascii="Arial" w:hAnsi="Arial" w:cs="Arial"/>
          <w:b/>
          <w:bCs/>
          <w:sz w:val="20"/>
          <w:szCs w:val="20"/>
        </w:rPr>
        <w:t xml:space="preserve"> </w:t>
      </w:r>
      <w:r w:rsidRPr="007E440D">
        <w:rPr>
          <w:rFonts w:ascii="Arial" w:hAnsi="Arial" w:cs="Arial"/>
          <w:b/>
          <w:bCs/>
          <w:sz w:val="20"/>
          <w:szCs w:val="20"/>
        </w:rPr>
        <w:t xml:space="preserve">in </w:t>
      </w:r>
      <w:r w:rsidR="00ED1958" w:rsidRPr="007E440D">
        <w:rPr>
          <w:rFonts w:ascii="Arial" w:hAnsi="Arial" w:cs="Arial"/>
          <w:b/>
          <w:bCs/>
          <w:sz w:val="20"/>
          <w:szCs w:val="20"/>
        </w:rPr>
        <w:t>b</w:t>
      </w:r>
      <w:r w:rsidRPr="007E440D">
        <w:rPr>
          <w:rFonts w:ascii="Arial" w:hAnsi="Arial" w:cs="Arial"/>
          <w:b/>
          <w:bCs/>
          <w:sz w:val="20"/>
          <w:szCs w:val="20"/>
        </w:rPr>
        <w:t>reve</w:t>
      </w:r>
    </w:p>
    <w:bookmarkEnd w:id="0"/>
    <w:p w14:paraId="1262D4FA" w14:textId="77777777" w:rsidR="00FB40FA" w:rsidRPr="007E440D" w:rsidRDefault="00FB40FA" w:rsidP="00FB40FA">
      <w:pPr>
        <w:jc w:val="both"/>
        <w:rPr>
          <w:rFonts w:ascii="Arial" w:hAnsi="Arial" w:cs="Arial"/>
          <w:sz w:val="20"/>
          <w:szCs w:val="20"/>
        </w:rPr>
      </w:pPr>
      <w:proofErr w:type="spellStart"/>
      <w:r w:rsidRPr="007E440D">
        <w:rPr>
          <w:rFonts w:ascii="Arial" w:hAnsi="Arial" w:cs="Arial"/>
          <w:sz w:val="20"/>
          <w:szCs w:val="20"/>
        </w:rPr>
        <w:t>Maxus</w:t>
      </w:r>
      <w:proofErr w:type="spellEnd"/>
      <w:r w:rsidRPr="007E440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E440D">
        <w:rPr>
          <w:rFonts w:ascii="Arial" w:hAnsi="Arial" w:cs="Arial"/>
          <w:sz w:val="20"/>
          <w:szCs w:val="20"/>
        </w:rPr>
        <w:t>eDeliver</w:t>
      </w:r>
      <w:proofErr w:type="spellEnd"/>
      <w:r w:rsidRPr="007E440D">
        <w:rPr>
          <w:rFonts w:ascii="Arial" w:hAnsi="Arial" w:cs="Arial"/>
          <w:sz w:val="20"/>
          <w:szCs w:val="20"/>
        </w:rPr>
        <w:t xml:space="preserve"> 3 è equipaggiato con un motore elettrico da 122 cavalli (90kW) con 255 Nm di coppia massima, velocità massima di 120 km/h e una batteria da 52,5 kWh. La versione a “passo corto” può contare su un’autonomia di 240/342 km, rispettivamente nel ciclo WLTP combinato e urbano. Nel “passo lungo” tali valori sono 230/316 km. Queste caratteristiche contribuiscono a posizionare il veicolo tra i migliori della sua categoria come rapporto qualità-prestazioni-prezzo. </w:t>
      </w:r>
    </w:p>
    <w:p w14:paraId="74912A2C" w14:textId="20473F42" w:rsidR="00FB40FA" w:rsidRPr="007E440D" w:rsidRDefault="00FB40FA" w:rsidP="00FB40FA">
      <w:pPr>
        <w:jc w:val="both"/>
        <w:rPr>
          <w:rFonts w:ascii="Arial" w:hAnsi="Arial" w:cs="Arial"/>
          <w:sz w:val="20"/>
          <w:szCs w:val="20"/>
        </w:rPr>
      </w:pPr>
      <w:r w:rsidRPr="007E440D">
        <w:rPr>
          <w:rFonts w:ascii="Arial" w:hAnsi="Arial" w:cs="Arial"/>
          <w:sz w:val="20"/>
          <w:szCs w:val="20"/>
        </w:rPr>
        <w:t>A breve verrà inoltre commercializzat</w:t>
      </w:r>
      <w:r w:rsidR="00ED1958" w:rsidRPr="007E440D">
        <w:rPr>
          <w:rFonts w:ascii="Arial" w:hAnsi="Arial" w:cs="Arial"/>
          <w:sz w:val="20"/>
          <w:szCs w:val="20"/>
        </w:rPr>
        <w:t>a la nuova versione</w:t>
      </w:r>
      <w:r w:rsidRPr="007E440D">
        <w:rPr>
          <w:rFonts w:ascii="Arial" w:hAnsi="Arial" w:cs="Arial"/>
          <w:sz w:val="20"/>
          <w:szCs w:val="20"/>
        </w:rPr>
        <w:t xml:space="preserve"> che prevederà la sostituzione dell’odierna batteria con una da 50.23 kWh (per entrambe le versioni).</w:t>
      </w:r>
    </w:p>
    <w:p w14:paraId="62FE5874" w14:textId="289E8E7E" w:rsidR="00FB40FA" w:rsidRPr="007E440D" w:rsidRDefault="00FB40FA" w:rsidP="00FB40FA">
      <w:pPr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r w:rsidRPr="007E440D">
        <w:rPr>
          <w:rFonts w:ascii="Arial" w:hAnsi="Arial" w:cs="Arial"/>
          <w:b/>
          <w:bCs/>
          <w:sz w:val="20"/>
          <w:szCs w:val="20"/>
        </w:rPr>
        <w:t>Maxus</w:t>
      </w:r>
      <w:proofErr w:type="spellEnd"/>
      <w:r w:rsidRPr="007E440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7E440D">
        <w:rPr>
          <w:rFonts w:ascii="Arial" w:hAnsi="Arial" w:cs="Arial"/>
          <w:b/>
          <w:bCs/>
          <w:sz w:val="20"/>
          <w:szCs w:val="20"/>
        </w:rPr>
        <w:t>eDeliver</w:t>
      </w:r>
      <w:proofErr w:type="spellEnd"/>
      <w:r w:rsidRPr="007E440D">
        <w:rPr>
          <w:rFonts w:ascii="Arial" w:hAnsi="Arial" w:cs="Arial"/>
          <w:b/>
          <w:bCs/>
          <w:sz w:val="20"/>
          <w:szCs w:val="20"/>
        </w:rPr>
        <w:t xml:space="preserve"> 9</w:t>
      </w:r>
      <w:r w:rsidR="00ED1958" w:rsidRPr="007E440D">
        <w:rPr>
          <w:rFonts w:ascii="Arial" w:hAnsi="Arial" w:cs="Arial"/>
          <w:b/>
          <w:bCs/>
          <w:sz w:val="20"/>
          <w:szCs w:val="20"/>
        </w:rPr>
        <w:t xml:space="preserve"> </w:t>
      </w:r>
      <w:r w:rsidRPr="007E440D">
        <w:rPr>
          <w:rFonts w:ascii="Arial" w:hAnsi="Arial" w:cs="Arial"/>
          <w:b/>
          <w:bCs/>
          <w:sz w:val="20"/>
          <w:szCs w:val="20"/>
        </w:rPr>
        <w:t xml:space="preserve">in </w:t>
      </w:r>
      <w:r w:rsidR="00ED1958" w:rsidRPr="007E440D">
        <w:rPr>
          <w:rFonts w:ascii="Arial" w:hAnsi="Arial" w:cs="Arial"/>
          <w:b/>
          <w:bCs/>
          <w:sz w:val="20"/>
          <w:szCs w:val="20"/>
        </w:rPr>
        <w:t>b</w:t>
      </w:r>
      <w:r w:rsidRPr="007E440D">
        <w:rPr>
          <w:rFonts w:ascii="Arial" w:hAnsi="Arial" w:cs="Arial"/>
          <w:b/>
          <w:bCs/>
          <w:sz w:val="20"/>
          <w:szCs w:val="20"/>
        </w:rPr>
        <w:t>reve</w:t>
      </w:r>
    </w:p>
    <w:p w14:paraId="7821889C" w14:textId="71F92B53" w:rsidR="00FB40FA" w:rsidRPr="007E440D" w:rsidRDefault="00FB40FA" w:rsidP="00FB40FA">
      <w:pPr>
        <w:jc w:val="both"/>
        <w:rPr>
          <w:rFonts w:ascii="Arial" w:hAnsi="Arial" w:cs="Arial"/>
          <w:sz w:val="20"/>
          <w:szCs w:val="20"/>
        </w:rPr>
      </w:pPr>
      <w:r w:rsidRPr="007E440D">
        <w:rPr>
          <w:rFonts w:ascii="Arial" w:hAnsi="Arial" w:cs="Arial"/>
          <w:sz w:val="20"/>
          <w:szCs w:val="20"/>
        </w:rPr>
        <w:t xml:space="preserve">Motore 100% elettrico anche per il </w:t>
      </w:r>
      <w:proofErr w:type="spellStart"/>
      <w:r w:rsidRPr="007E440D">
        <w:rPr>
          <w:rFonts w:ascii="Arial" w:hAnsi="Arial" w:cs="Arial"/>
          <w:sz w:val="20"/>
          <w:szCs w:val="20"/>
        </w:rPr>
        <w:t>Maxus</w:t>
      </w:r>
      <w:proofErr w:type="spellEnd"/>
      <w:r w:rsidRPr="007E440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E440D">
        <w:rPr>
          <w:rFonts w:ascii="Arial" w:hAnsi="Arial" w:cs="Arial"/>
          <w:sz w:val="20"/>
          <w:szCs w:val="20"/>
        </w:rPr>
        <w:t>eDeliver</w:t>
      </w:r>
      <w:proofErr w:type="spellEnd"/>
      <w:r w:rsidRPr="007E440D">
        <w:rPr>
          <w:rFonts w:ascii="Arial" w:hAnsi="Arial" w:cs="Arial"/>
          <w:sz w:val="20"/>
          <w:szCs w:val="20"/>
        </w:rPr>
        <w:t xml:space="preserve"> 9 con una potenza da 204 cavalli (150 kW) con 310 Nm di coppia massima per una velocità massima di 100 km/h. Le batterie disponibili variano da 51,5 a 88,55 KWh a seconda dei modelli con autonomie che vanno dai 186/296 km (WLTP combinato) ai 237/353 del ciclo urbano. Nei due modelli Chassis </w:t>
      </w:r>
      <w:proofErr w:type="spellStart"/>
      <w:r w:rsidRPr="007E440D">
        <w:rPr>
          <w:rFonts w:ascii="Arial" w:hAnsi="Arial" w:cs="Arial"/>
          <w:sz w:val="20"/>
          <w:szCs w:val="20"/>
        </w:rPr>
        <w:t>Cab</w:t>
      </w:r>
      <w:proofErr w:type="spellEnd"/>
      <w:r w:rsidRPr="007E440D">
        <w:rPr>
          <w:rFonts w:ascii="Arial" w:hAnsi="Arial" w:cs="Arial"/>
          <w:sz w:val="20"/>
          <w:szCs w:val="20"/>
        </w:rPr>
        <w:t xml:space="preserve"> l’autonomia varia in funzione dell’installazione del vano di carico sul telaio: 140/172 km per WLTP combinato e 205/242 km (city).</w:t>
      </w:r>
    </w:p>
    <w:p w14:paraId="574EE7F9" w14:textId="1209B66F" w:rsidR="003422EA" w:rsidRPr="007E440D" w:rsidRDefault="00FB40FA" w:rsidP="003422EA">
      <w:pPr>
        <w:jc w:val="both"/>
        <w:rPr>
          <w:rFonts w:ascii="Arial" w:hAnsi="Arial" w:cs="Arial"/>
          <w:sz w:val="20"/>
          <w:szCs w:val="20"/>
        </w:rPr>
      </w:pPr>
      <w:r w:rsidRPr="007E440D">
        <w:rPr>
          <w:rFonts w:ascii="Arial" w:hAnsi="Arial" w:cs="Arial"/>
          <w:sz w:val="20"/>
          <w:szCs w:val="20"/>
        </w:rPr>
        <w:t>L’</w:t>
      </w:r>
      <w:proofErr w:type="spellStart"/>
      <w:r w:rsidRPr="007E440D">
        <w:rPr>
          <w:rFonts w:ascii="Arial" w:hAnsi="Arial" w:cs="Arial"/>
          <w:sz w:val="20"/>
          <w:szCs w:val="20"/>
        </w:rPr>
        <w:t>eDeliver</w:t>
      </w:r>
      <w:proofErr w:type="spellEnd"/>
      <w:r w:rsidRPr="007E440D">
        <w:rPr>
          <w:rFonts w:ascii="Arial" w:hAnsi="Arial" w:cs="Arial"/>
          <w:sz w:val="20"/>
          <w:szCs w:val="20"/>
        </w:rPr>
        <w:t xml:space="preserve"> 9 è equipaggiato di serie con cerchi in lega da 16" e pneumatici 215/75 R16C dotati di sistema di monitoraggio pressione (TPMS) e ruotino di scorta. I sistemi frenanti, anteriori e posteriori, sono a disco. Completano il quadro tecnico cambio automatico, trazione anteriore e sospensioni </w:t>
      </w:r>
      <w:proofErr w:type="spellStart"/>
      <w:r w:rsidRPr="007E440D">
        <w:rPr>
          <w:rFonts w:ascii="Arial" w:hAnsi="Arial" w:cs="Arial"/>
          <w:sz w:val="20"/>
          <w:szCs w:val="20"/>
        </w:rPr>
        <w:t>MacPherson</w:t>
      </w:r>
      <w:proofErr w:type="spellEnd"/>
      <w:r w:rsidRPr="007E440D">
        <w:rPr>
          <w:rFonts w:ascii="Arial" w:hAnsi="Arial" w:cs="Arial"/>
          <w:sz w:val="20"/>
          <w:szCs w:val="20"/>
        </w:rPr>
        <w:t xml:space="preserve"> anteriori, e posteriori con molla a balestra, configurazione tipica dei mezzi utilizzati per trasporti di merci pesanti. </w:t>
      </w:r>
    </w:p>
    <w:p w14:paraId="4E8770D0" w14:textId="77777777" w:rsidR="000E17FD" w:rsidRPr="007E440D" w:rsidRDefault="000E17FD" w:rsidP="00751DB0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7E440D">
        <w:rPr>
          <w:rFonts w:ascii="Arial" w:hAnsi="Arial" w:cs="Arial"/>
          <w:b/>
          <w:sz w:val="20"/>
          <w:szCs w:val="20"/>
        </w:rPr>
        <w:t xml:space="preserve">Informazioni su </w:t>
      </w:r>
      <w:proofErr w:type="spellStart"/>
      <w:r w:rsidRPr="007E440D">
        <w:rPr>
          <w:rFonts w:ascii="Arial" w:hAnsi="Arial" w:cs="Arial"/>
          <w:b/>
          <w:sz w:val="20"/>
          <w:szCs w:val="20"/>
        </w:rPr>
        <w:t>Maxus</w:t>
      </w:r>
      <w:proofErr w:type="spellEnd"/>
    </w:p>
    <w:p w14:paraId="2C506231" w14:textId="4A30CC4A" w:rsidR="004B2C4F" w:rsidRPr="007E440D" w:rsidRDefault="000E17FD" w:rsidP="000E17FD">
      <w:pPr>
        <w:jc w:val="both"/>
        <w:rPr>
          <w:rFonts w:ascii="Arial" w:hAnsi="Arial" w:cs="Arial"/>
          <w:sz w:val="20"/>
          <w:szCs w:val="20"/>
        </w:rPr>
      </w:pPr>
      <w:proofErr w:type="spellStart"/>
      <w:r w:rsidRPr="007E440D">
        <w:rPr>
          <w:rFonts w:ascii="Arial" w:hAnsi="Arial" w:cs="Arial"/>
          <w:sz w:val="20"/>
          <w:szCs w:val="20"/>
        </w:rPr>
        <w:t>Maxus</w:t>
      </w:r>
      <w:proofErr w:type="spellEnd"/>
      <w:r w:rsidRPr="007E440D">
        <w:rPr>
          <w:rFonts w:ascii="Arial" w:hAnsi="Arial" w:cs="Arial"/>
          <w:sz w:val="20"/>
          <w:szCs w:val="20"/>
        </w:rPr>
        <w:t xml:space="preserve"> è il marchio di veicoli commerciali leggeri (LCV) </w:t>
      </w:r>
      <w:r w:rsidR="00A266FD" w:rsidRPr="007E440D">
        <w:rPr>
          <w:rFonts w:ascii="Arial" w:hAnsi="Arial" w:cs="Arial"/>
          <w:sz w:val="20"/>
          <w:szCs w:val="20"/>
        </w:rPr>
        <w:t>del Gruppo</w:t>
      </w:r>
      <w:r w:rsidRPr="007E440D">
        <w:rPr>
          <w:rFonts w:ascii="Arial" w:hAnsi="Arial" w:cs="Arial"/>
          <w:sz w:val="20"/>
          <w:szCs w:val="20"/>
        </w:rPr>
        <w:t xml:space="preserve"> SAIC </w:t>
      </w:r>
      <w:proofErr w:type="spellStart"/>
      <w:r w:rsidRPr="007E440D">
        <w:rPr>
          <w:rFonts w:ascii="Arial" w:hAnsi="Arial" w:cs="Arial"/>
          <w:sz w:val="20"/>
          <w:szCs w:val="20"/>
        </w:rPr>
        <w:t>Motors</w:t>
      </w:r>
      <w:proofErr w:type="spellEnd"/>
      <w:r w:rsidRPr="007E440D">
        <w:rPr>
          <w:rFonts w:ascii="Arial" w:hAnsi="Arial" w:cs="Arial"/>
          <w:sz w:val="20"/>
          <w:szCs w:val="20"/>
        </w:rPr>
        <w:t xml:space="preserve">, terzo tra i cinque grandi costruttori automotive cinesi. Il suo nome, in cinese “Datong”, significa “superare” e rappresenta la vocazione di questi mezzi, perfetti per superare gli ostacoli e coprire l’ultimo miglio anche nei casi in cui sia richiesto un mezzo ecologico. Basata a Shanghai, SAIC </w:t>
      </w:r>
      <w:proofErr w:type="spellStart"/>
      <w:r w:rsidRPr="007E440D">
        <w:rPr>
          <w:rFonts w:ascii="Arial" w:hAnsi="Arial" w:cs="Arial"/>
          <w:sz w:val="20"/>
          <w:szCs w:val="20"/>
        </w:rPr>
        <w:t>Maxus</w:t>
      </w:r>
      <w:proofErr w:type="spellEnd"/>
      <w:r w:rsidRPr="007E440D">
        <w:rPr>
          <w:rFonts w:ascii="Arial" w:hAnsi="Arial" w:cs="Arial"/>
          <w:sz w:val="20"/>
          <w:szCs w:val="20"/>
        </w:rPr>
        <w:t xml:space="preserve"> Automotive Co. è nata dall’acquisto, nel 2010, della società inglese </w:t>
      </w:r>
      <w:proofErr w:type="spellStart"/>
      <w:r w:rsidRPr="007E440D">
        <w:rPr>
          <w:rFonts w:ascii="Arial" w:hAnsi="Arial" w:cs="Arial"/>
          <w:sz w:val="20"/>
          <w:szCs w:val="20"/>
        </w:rPr>
        <w:t>Leyland</w:t>
      </w:r>
      <w:proofErr w:type="spellEnd"/>
      <w:r w:rsidRPr="007E440D">
        <w:rPr>
          <w:rFonts w:ascii="Arial" w:hAnsi="Arial" w:cs="Arial"/>
          <w:sz w:val="20"/>
          <w:szCs w:val="20"/>
        </w:rPr>
        <w:t xml:space="preserve"> DAF </w:t>
      </w:r>
      <w:proofErr w:type="spellStart"/>
      <w:r w:rsidRPr="007E440D">
        <w:rPr>
          <w:rFonts w:ascii="Arial" w:hAnsi="Arial" w:cs="Arial"/>
          <w:sz w:val="20"/>
          <w:szCs w:val="20"/>
        </w:rPr>
        <w:t>Vans</w:t>
      </w:r>
      <w:proofErr w:type="spellEnd"/>
      <w:r w:rsidRPr="007E440D">
        <w:rPr>
          <w:rFonts w:ascii="Arial" w:hAnsi="Arial" w:cs="Arial"/>
          <w:sz w:val="20"/>
          <w:szCs w:val="20"/>
        </w:rPr>
        <w:t>. Nel tempo, si è diffusa praticamente in tutto il mondo e la sua gamma include anche MPV, SUV e pick-up elettrici. MAXUS è un produttore di veicoli commerciali leggeri noti a livello mondiale per la funzionalità, la versatilità e l’affidabilità.</w:t>
      </w:r>
    </w:p>
    <w:p w14:paraId="2E2D52CF" w14:textId="7C7724C1" w:rsidR="004B2C4F" w:rsidRPr="007E440D" w:rsidRDefault="004B2C4F" w:rsidP="000E17FD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7E440D">
        <w:rPr>
          <w:rFonts w:ascii="Arial" w:hAnsi="Arial" w:cs="Arial"/>
          <w:b/>
          <w:bCs/>
          <w:sz w:val="20"/>
          <w:szCs w:val="20"/>
        </w:rPr>
        <w:t>Informazioni su Noleggiare</w:t>
      </w:r>
    </w:p>
    <w:p w14:paraId="7CEE78FE" w14:textId="14FC0C9C" w:rsidR="00450BDE" w:rsidRPr="007E440D" w:rsidRDefault="00450BDE" w:rsidP="00450BDE">
      <w:pPr>
        <w:jc w:val="both"/>
        <w:rPr>
          <w:rFonts w:ascii="Arial" w:hAnsi="Arial" w:cs="Arial"/>
          <w:sz w:val="20"/>
          <w:szCs w:val="20"/>
        </w:rPr>
      </w:pPr>
      <w:r w:rsidRPr="007E440D">
        <w:rPr>
          <w:rFonts w:ascii="Arial" w:hAnsi="Arial" w:cs="Arial"/>
          <w:sz w:val="20"/>
          <w:szCs w:val="20"/>
        </w:rPr>
        <w:t>Noleggiare nasce nel 2006, con capitale 100% italiano e offre servizi di noleggio, a breve, medio e lungo termine, potendo contare su più di 8.000 veicoli della flotta: le 45 filiali strategiche presenti sul territorio nazionale, consentono di ritirare i mezzi direttamente in aeroporto e nelle maggiori città italiane.</w:t>
      </w:r>
    </w:p>
    <w:p w14:paraId="40D715B3" w14:textId="4A5AD037" w:rsidR="00450BDE" w:rsidRPr="007E440D" w:rsidRDefault="00450BDE" w:rsidP="00450BDE">
      <w:pPr>
        <w:jc w:val="both"/>
        <w:rPr>
          <w:rFonts w:ascii="Arial" w:hAnsi="Arial" w:cs="Arial"/>
          <w:sz w:val="20"/>
          <w:szCs w:val="20"/>
        </w:rPr>
      </w:pPr>
      <w:r w:rsidRPr="007E440D">
        <w:rPr>
          <w:rFonts w:ascii="Arial" w:hAnsi="Arial" w:cs="Arial"/>
          <w:sz w:val="20"/>
          <w:szCs w:val="20"/>
        </w:rPr>
        <w:t>Le auto e i veicoli commerciali sono annualmente rinnovati, sicuri, controllati e garantiscono un nolo affidabile, efficiente, rapido e soprattutto conveniente. Noleggiare è la soluzione perfetta per chi desidera muoversi in completa autonomia, sia per viaggi di piacere che per business.</w:t>
      </w:r>
    </w:p>
    <w:p w14:paraId="38FC00C8" w14:textId="2E14AC5F" w:rsidR="00450BDE" w:rsidRPr="007E440D" w:rsidRDefault="00450BDE" w:rsidP="00450BDE">
      <w:pPr>
        <w:jc w:val="both"/>
        <w:rPr>
          <w:rFonts w:ascii="Arial" w:hAnsi="Arial" w:cs="Arial"/>
          <w:sz w:val="20"/>
          <w:szCs w:val="20"/>
        </w:rPr>
      </w:pPr>
      <w:r w:rsidRPr="007E440D">
        <w:rPr>
          <w:rFonts w:ascii="Arial" w:hAnsi="Arial" w:cs="Arial"/>
          <w:sz w:val="20"/>
          <w:szCs w:val="20"/>
        </w:rPr>
        <w:t xml:space="preserve">La ricerca di nuove soluzioni, ha portato Noleggiare ad essere best in class nel settore del </w:t>
      </w:r>
      <w:proofErr w:type="spellStart"/>
      <w:r w:rsidRPr="007E440D">
        <w:rPr>
          <w:rFonts w:ascii="Arial" w:hAnsi="Arial" w:cs="Arial"/>
          <w:sz w:val="20"/>
          <w:szCs w:val="20"/>
        </w:rPr>
        <w:t>rent</w:t>
      </w:r>
      <w:proofErr w:type="spellEnd"/>
      <w:r w:rsidRPr="007E440D">
        <w:rPr>
          <w:rFonts w:ascii="Arial" w:hAnsi="Arial" w:cs="Arial"/>
          <w:sz w:val="20"/>
          <w:szCs w:val="20"/>
        </w:rPr>
        <w:t>-a-car e la costante propensione all’innovazione, ha creato le basi per una proposta di valore flessibile ed innovativa.</w:t>
      </w:r>
    </w:p>
    <w:p w14:paraId="42C7ED8F" w14:textId="77777777" w:rsidR="002944A4" w:rsidRPr="00440A3A" w:rsidRDefault="002944A4" w:rsidP="00AB51E5">
      <w:pPr>
        <w:pBdr>
          <w:top w:val="single" w:sz="4" w:space="1" w:color="auto"/>
        </w:pBd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222222"/>
          <w:sz w:val="20"/>
          <w:szCs w:val="20"/>
          <w:lang w:eastAsia="it-IT"/>
        </w:rPr>
      </w:pPr>
    </w:p>
    <w:p w14:paraId="75CC45FD" w14:textId="77777777" w:rsidR="004B2C4F" w:rsidRPr="00440A3A" w:rsidRDefault="004B2C4F" w:rsidP="004B2C4F">
      <w:pPr>
        <w:shd w:val="clear" w:color="auto" w:fill="FFFFFF"/>
        <w:spacing w:before="100" w:beforeAutospacing="1"/>
        <w:jc w:val="both"/>
        <w:rPr>
          <w:rFonts w:ascii="Arial" w:hAnsi="Arial" w:cs="Arial"/>
        </w:rPr>
      </w:pPr>
      <w:r w:rsidRPr="00440A3A">
        <w:rPr>
          <w:rFonts w:ascii="Arial" w:hAnsi="Arial" w:cs="Arial"/>
          <w:b/>
          <w:bCs/>
          <w:sz w:val="20"/>
          <w:szCs w:val="20"/>
        </w:rPr>
        <w:t>Gruppo Koelliker</w:t>
      </w:r>
    </w:p>
    <w:p w14:paraId="38A5E6CF" w14:textId="520D4447" w:rsidR="004B2C4F" w:rsidRPr="00440A3A" w:rsidRDefault="004B2C4F" w:rsidP="004B2C4F">
      <w:pPr>
        <w:shd w:val="clear" w:color="auto" w:fill="FFFFFF"/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440A3A">
        <w:rPr>
          <w:rFonts w:ascii="Arial" w:hAnsi="Arial" w:cs="Arial"/>
          <w:iCs/>
          <w:sz w:val="18"/>
          <w:szCs w:val="18"/>
        </w:rPr>
        <w:t xml:space="preserve">Gruppo Koelliker, </w:t>
      </w:r>
      <w:r w:rsidR="00B5317D" w:rsidRPr="00440A3A">
        <w:rPr>
          <w:rFonts w:ascii="Arial" w:hAnsi="Arial" w:cs="Arial"/>
          <w:iCs/>
          <w:sz w:val="18"/>
          <w:szCs w:val="18"/>
        </w:rPr>
        <w:t xml:space="preserve">pioniere </w:t>
      </w:r>
      <w:r w:rsidRPr="00440A3A">
        <w:rPr>
          <w:rFonts w:ascii="Arial" w:hAnsi="Arial" w:cs="Arial"/>
          <w:iCs/>
          <w:sz w:val="18"/>
          <w:szCs w:val="18"/>
        </w:rPr>
        <w:t xml:space="preserve">in Italia nella </w:t>
      </w:r>
      <w:r w:rsidR="00B5317D" w:rsidRPr="00440A3A">
        <w:rPr>
          <w:rFonts w:ascii="Arial" w:hAnsi="Arial" w:cs="Arial"/>
          <w:iCs/>
          <w:sz w:val="18"/>
          <w:szCs w:val="18"/>
        </w:rPr>
        <w:t xml:space="preserve">proposta di soluzioni di </w:t>
      </w:r>
      <w:r w:rsidRPr="00440A3A">
        <w:rPr>
          <w:rFonts w:ascii="Arial" w:hAnsi="Arial" w:cs="Arial"/>
          <w:iCs/>
          <w:sz w:val="18"/>
          <w:szCs w:val="18"/>
        </w:rPr>
        <w:t xml:space="preserve">mobilità </w:t>
      </w:r>
      <w:r w:rsidR="00B5317D" w:rsidRPr="00440A3A">
        <w:rPr>
          <w:rFonts w:ascii="Arial" w:hAnsi="Arial" w:cs="Arial"/>
          <w:iCs/>
          <w:sz w:val="18"/>
          <w:szCs w:val="18"/>
        </w:rPr>
        <w:t>sostenibili ed intelligenti</w:t>
      </w:r>
      <w:r w:rsidRPr="00440A3A">
        <w:rPr>
          <w:rFonts w:ascii="Arial" w:hAnsi="Arial" w:cs="Arial"/>
          <w:iCs/>
          <w:sz w:val="18"/>
          <w:szCs w:val="18"/>
        </w:rPr>
        <w:t>, offre all’utenza privata e professionale consulenza, prodotti e servizi estesi in linea con le diverse esigenze per guidarli verso una scelta consapevole e sostenibile in termini economici</w:t>
      </w:r>
      <w:r w:rsidR="00F53538" w:rsidRPr="00440A3A">
        <w:rPr>
          <w:rFonts w:ascii="Arial" w:hAnsi="Arial" w:cs="Arial"/>
          <w:iCs/>
          <w:sz w:val="18"/>
          <w:szCs w:val="18"/>
        </w:rPr>
        <w:t xml:space="preserve"> ed </w:t>
      </w:r>
      <w:r w:rsidRPr="00440A3A">
        <w:rPr>
          <w:rFonts w:ascii="Arial" w:hAnsi="Arial" w:cs="Arial"/>
          <w:iCs/>
          <w:sz w:val="18"/>
          <w:szCs w:val="18"/>
        </w:rPr>
        <w:t>ambientali. Innovazione, qualità e sicurezza sono i valori che guidano da sempre il Gruppo che, nato nel 1936, vanta una solida tradizione nell’importazione e vendita di automobili</w:t>
      </w:r>
      <w:r w:rsidR="009D4C32">
        <w:rPr>
          <w:rFonts w:ascii="Arial" w:hAnsi="Arial" w:cs="Arial"/>
          <w:iCs/>
          <w:sz w:val="18"/>
          <w:szCs w:val="18"/>
        </w:rPr>
        <w:t xml:space="preserve"> </w:t>
      </w:r>
      <w:r w:rsidR="006E30EC" w:rsidRPr="00440A3A">
        <w:rPr>
          <w:rFonts w:ascii="Arial" w:hAnsi="Arial" w:cs="Arial"/>
          <w:iCs/>
          <w:sz w:val="18"/>
          <w:szCs w:val="18"/>
        </w:rPr>
        <w:t>di marchi di successo</w:t>
      </w:r>
      <w:r w:rsidR="00DB5E11" w:rsidRPr="00440A3A">
        <w:rPr>
          <w:rFonts w:ascii="Arial" w:hAnsi="Arial" w:cs="Arial"/>
          <w:iCs/>
          <w:sz w:val="18"/>
          <w:szCs w:val="18"/>
        </w:rPr>
        <w:t xml:space="preserve">, tra cui la giapponese Mitsubishi </w:t>
      </w:r>
      <w:proofErr w:type="spellStart"/>
      <w:r w:rsidR="00DB5E11" w:rsidRPr="00440A3A">
        <w:rPr>
          <w:rFonts w:ascii="Arial" w:hAnsi="Arial" w:cs="Arial"/>
          <w:iCs/>
          <w:sz w:val="18"/>
          <w:szCs w:val="18"/>
        </w:rPr>
        <w:t>Motors</w:t>
      </w:r>
      <w:proofErr w:type="spellEnd"/>
      <w:r w:rsidR="00DB5E11" w:rsidRPr="00440A3A">
        <w:rPr>
          <w:rFonts w:ascii="Arial" w:hAnsi="Arial" w:cs="Arial"/>
          <w:iCs/>
          <w:sz w:val="18"/>
          <w:szCs w:val="18"/>
        </w:rPr>
        <w:t xml:space="preserve"> e la coreana SsangYong</w:t>
      </w:r>
      <w:r w:rsidRPr="00440A3A">
        <w:rPr>
          <w:rFonts w:ascii="Arial" w:hAnsi="Arial" w:cs="Arial"/>
          <w:iCs/>
          <w:sz w:val="18"/>
          <w:szCs w:val="18"/>
        </w:rPr>
        <w:t xml:space="preserve">, </w:t>
      </w:r>
      <w:r w:rsidR="005C0293" w:rsidRPr="00440A3A">
        <w:rPr>
          <w:rFonts w:ascii="Arial" w:hAnsi="Arial" w:cs="Arial"/>
          <w:iCs/>
          <w:sz w:val="18"/>
          <w:szCs w:val="18"/>
        </w:rPr>
        <w:t xml:space="preserve">testimoniata dagli </w:t>
      </w:r>
      <w:r w:rsidRPr="00440A3A">
        <w:rPr>
          <w:rFonts w:ascii="Arial" w:hAnsi="Arial" w:cs="Arial"/>
          <w:iCs/>
          <w:sz w:val="18"/>
          <w:szCs w:val="18"/>
        </w:rPr>
        <w:t xml:space="preserve">oltre 2.000.000 di veicoli </w:t>
      </w:r>
      <w:r w:rsidR="00A22972" w:rsidRPr="00440A3A">
        <w:rPr>
          <w:rFonts w:ascii="Arial" w:hAnsi="Arial" w:cs="Arial"/>
          <w:iCs/>
          <w:sz w:val="18"/>
          <w:szCs w:val="18"/>
        </w:rPr>
        <w:t>commercializzati</w:t>
      </w:r>
      <w:r w:rsidRPr="00440A3A">
        <w:rPr>
          <w:rFonts w:ascii="Arial" w:hAnsi="Arial" w:cs="Arial"/>
          <w:iCs/>
          <w:sz w:val="18"/>
          <w:szCs w:val="18"/>
        </w:rPr>
        <w:t>.</w:t>
      </w:r>
    </w:p>
    <w:p w14:paraId="4F945C41" w14:textId="75A8817A" w:rsidR="004B2C4F" w:rsidRPr="00440A3A" w:rsidRDefault="004B2C4F" w:rsidP="004B2C4F">
      <w:pPr>
        <w:shd w:val="clear" w:color="auto" w:fill="FFFFFF"/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440A3A">
        <w:rPr>
          <w:rFonts w:ascii="Arial" w:hAnsi="Arial" w:cs="Arial"/>
          <w:iCs/>
          <w:sz w:val="18"/>
          <w:szCs w:val="18"/>
        </w:rPr>
        <w:lastRenderedPageBreak/>
        <w:t>La lunga esperienza di Koelliker si unisce oggi alla capacità di portare una nuova mobilità attraverso la selezione di marchi full-</w:t>
      </w:r>
      <w:proofErr w:type="spellStart"/>
      <w:r w:rsidRPr="00440A3A">
        <w:rPr>
          <w:rFonts w:ascii="Arial" w:hAnsi="Arial" w:cs="Arial"/>
          <w:iCs/>
          <w:sz w:val="18"/>
          <w:szCs w:val="18"/>
        </w:rPr>
        <w:t>electric</w:t>
      </w:r>
      <w:proofErr w:type="spellEnd"/>
      <w:r w:rsidRPr="00440A3A">
        <w:rPr>
          <w:rFonts w:ascii="Arial" w:hAnsi="Arial" w:cs="Arial"/>
          <w:iCs/>
          <w:sz w:val="18"/>
          <w:szCs w:val="18"/>
        </w:rPr>
        <w:t xml:space="preserve"> tra cui </w:t>
      </w:r>
      <w:proofErr w:type="spellStart"/>
      <w:r w:rsidRPr="00440A3A">
        <w:rPr>
          <w:rFonts w:ascii="Arial" w:hAnsi="Arial" w:cs="Arial"/>
          <w:iCs/>
          <w:sz w:val="18"/>
          <w:szCs w:val="18"/>
        </w:rPr>
        <w:t>Aiways</w:t>
      </w:r>
      <w:proofErr w:type="spellEnd"/>
      <w:r w:rsidRPr="00440A3A">
        <w:rPr>
          <w:rFonts w:ascii="Arial" w:hAnsi="Arial" w:cs="Arial"/>
          <w:iCs/>
          <w:sz w:val="18"/>
          <w:szCs w:val="18"/>
        </w:rPr>
        <w:t xml:space="preserve">, </w:t>
      </w:r>
      <w:proofErr w:type="spellStart"/>
      <w:r w:rsidRPr="00440A3A">
        <w:rPr>
          <w:rFonts w:ascii="Arial" w:hAnsi="Arial" w:cs="Arial"/>
          <w:iCs/>
          <w:sz w:val="18"/>
          <w:szCs w:val="18"/>
        </w:rPr>
        <w:t>Maxus</w:t>
      </w:r>
      <w:proofErr w:type="spellEnd"/>
      <w:r w:rsidRPr="00440A3A">
        <w:rPr>
          <w:rFonts w:ascii="Arial" w:hAnsi="Arial" w:cs="Arial"/>
          <w:iCs/>
          <w:sz w:val="18"/>
          <w:szCs w:val="18"/>
        </w:rPr>
        <w:t xml:space="preserve">, </w:t>
      </w:r>
      <w:proofErr w:type="spellStart"/>
      <w:r w:rsidRPr="00440A3A">
        <w:rPr>
          <w:rFonts w:ascii="Arial" w:hAnsi="Arial" w:cs="Arial"/>
          <w:iCs/>
          <w:sz w:val="18"/>
          <w:szCs w:val="18"/>
        </w:rPr>
        <w:t>Seres</w:t>
      </w:r>
      <w:proofErr w:type="spellEnd"/>
      <w:r w:rsidRPr="00440A3A">
        <w:rPr>
          <w:rFonts w:ascii="Arial" w:hAnsi="Arial" w:cs="Arial"/>
          <w:iCs/>
          <w:sz w:val="18"/>
          <w:szCs w:val="18"/>
        </w:rPr>
        <w:t xml:space="preserve"> e </w:t>
      </w:r>
      <w:proofErr w:type="spellStart"/>
      <w:r w:rsidRPr="00440A3A">
        <w:rPr>
          <w:rFonts w:ascii="Arial" w:hAnsi="Arial" w:cs="Arial"/>
          <w:iCs/>
          <w:sz w:val="18"/>
          <w:szCs w:val="18"/>
        </w:rPr>
        <w:t>Wuzheng</w:t>
      </w:r>
      <w:proofErr w:type="spellEnd"/>
      <w:r w:rsidRPr="00440A3A">
        <w:rPr>
          <w:rFonts w:ascii="Arial" w:hAnsi="Arial" w:cs="Arial"/>
          <w:iCs/>
          <w:sz w:val="18"/>
          <w:szCs w:val="18"/>
        </w:rPr>
        <w:t xml:space="preserve"> di cui supporta lo sviluppo commerciale e con cui desidera accompagnare gli automobilisti nella transizione elettrica, facendo leva sulle competenze di oltre 300 professionisti e di una rete di dealer che operano a livello locale, oltre che di una divisione Fleet &amp; Business che si occupa della vendita e della creazione di allestimenti specifici per Ministeri, Enti pubblici, Aziende e Grandi Gruppi Industriali.</w:t>
      </w:r>
    </w:p>
    <w:p w14:paraId="09A40747" w14:textId="77777777" w:rsidR="004B2C4F" w:rsidRPr="00440A3A" w:rsidRDefault="004B2C4F" w:rsidP="004B2C4F">
      <w:pPr>
        <w:shd w:val="clear" w:color="auto" w:fill="FFFFFF"/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440A3A">
        <w:rPr>
          <w:rFonts w:ascii="Arial" w:hAnsi="Arial" w:cs="Arial"/>
          <w:iCs/>
          <w:sz w:val="18"/>
          <w:szCs w:val="18"/>
        </w:rPr>
        <w:t xml:space="preserve">All’interno del Gruppo è presente, infine, </w:t>
      </w:r>
      <w:proofErr w:type="spellStart"/>
      <w:r w:rsidRPr="00440A3A">
        <w:rPr>
          <w:rFonts w:ascii="Arial" w:hAnsi="Arial" w:cs="Arial"/>
          <w:iCs/>
          <w:sz w:val="18"/>
          <w:szCs w:val="18"/>
        </w:rPr>
        <w:t>Autotrade</w:t>
      </w:r>
      <w:proofErr w:type="spellEnd"/>
      <w:r w:rsidRPr="00440A3A">
        <w:rPr>
          <w:rFonts w:ascii="Arial" w:hAnsi="Arial" w:cs="Arial"/>
          <w:iCs/>
          <w:sz w:val="18"/>
          <w:szCs w:val="18"/>
        </w:rPr>
        <w:t xml:space="preserve"> &amp; </w:t>
      </w:r>
      <w:proofErr w:type="spellStart"/>
      <w:r w:rsidRPr="00440A3A">
        <w:rPr>
          <w:rFonts w:ascii="Arial" w:hAnsi="Arial" w:cs="Arial"/>
          <w:iCs/>
          <w:sz w:val="18"/>
          <w:szCs w:val="18"/>
        </w:rPr>
        <w:t>Logistics</w:t>
      </w:r>
      <w:proofErr w:type="spellEnd"/>
      <w:r w:rsidRPr="00440A3A">
        <w:rPr>
          <w:rFonts w:ascii="Arial" w:hAnsi="Arial" w:cs="Arial"/>
          <w:iCs/>
          <w:sz w:val="18"/>
          <w:szCs w:val="18"/>
        </w:rPr>
        <w:t>, società con sede a Livorno, operante da oltre 15 anni nel settore della Logistica Automotive, provvista di oltre 700.000 mq di siti specializzati per la gestione delle vetture, è in grado di fornire un innovativo sistema logistico a supporto dell’evoluzione delle case automobilistiche, delle società di noleggio e dei concessionari grazie a un servizio integrato e personalizzato.</w:t>
      </w:r>
    </w:p>
    <w:p w14:paraId="74B7E437" w14:textId="77777777" w:rsidR="004B2C4F" w:rsidRPr="00440A3A" w:rsidRDefault="009D4C32" w:rsidP="004B2C4F">
      <w:pPr>
        <w:shd w:val="clear" w:color="auto" w:fill="FFFFFF"/>
        <w:spacing w:before="100" w:beforeAutospacing="1" w:after="100" w:afterAutospacing="1" w:line="276" w:lineRule="auto"/>
        <w:rPr>
          <w:rFonts w:ascii="Arial" w:hAnsi="Arial" w:cs="Arial"/>
        </w:rPr>
      </w:pPr>
      <w:hyperlink r:id="rId8" w:history="1">
        <w:r w:rsidR="004B2C4F" w:rsidRPr="00440A3A">
          <w:rPr>
            <w:rStyle w:val="Collegamentoipertestuale"/>
            <w:rFonts w:ascii="Arial" w:hAnsi="Arial" w:cs="Arial"/>
            <w:iCs/>
            <w:sz w:val="18"/>
            <w:szCs w:val="18"/>
          </w:rPr>
          <w:t>www.koelliker.it</w:t>
        </w:r>
      </w:hyperlink>
      <w:r w:rsidR="004B2C4F" w:rsidRPr="00440A3A">
        <w:rPr>
          <w:rFonts w:ascii="Arial" w:hAnsi="Arial" w:cs="Arial"/>
          <w:iCs/>
          <w:sz w:val="18"/>
          <w:szCs w:val="18"/>
        </w:rPr>
        <w:t xml:space="preserve"> </w:t>
      </w:r>
    </w:p>
    <w:p w14:paraId="19E3E736" w14:textId="29EF3336" w:rsidR="004B2C4F" w:rsidRPr="00440A3A" w:rsidRDefault="004B2C4F" w:rsidP="004B2C4F">
      <w:pPr>
        <w:shd w:val="clear" w:color="auto" w:fill="FFFFFF"/>
        <w:spacing w:before="100" w:beforeAutospacing="1"/>
        <w:jc w:val="both"/>
        <w:rPr>
          <w:rFonts w:ascii="Arial" w:hAnsi="Arial" w:cs="Arial"/>
        </w:rPr>
      </w:pPr>
      <w:r w:rsidRPr="00440A3A">
        <w:rPr>
          <w:rFonts w:ascii="Arial" w:hAnsi="Arial" w:cs="Arial"/>
          <w:b/>
          <w:bCs/>
          <w:sz w:val="20"/>
          <w:szCs w:val="20"/>
        </w:rPr>
        <w:br/>
        <w:t>CONTATTI STAMPA</w:t>
      </w:r>
    </w:p>
    <w:p w14:paraId="5729B438" w14:textId="77777777" w:rsidR="004B2C4F" w:rsidRPr="00440A3A" w:rsidRDefault="004B2C4F" w:rsidP="004B2C4F">
      <w:pPr>
        <w:pStyle w:val="NormaleWeb"/>
        <w:spacing w:before="0" w:beforeAutospacing="0" w:after="0" w:afterAutospacing="0"/>
        <w:rPr>
          <w:rFonts w:ascii="Arial" w:hAnsi="Arial" w:cs="Arial"/>
        </w:rPr>
      </w:pPr>
      <w:r w:rsidRPr="00440A3A">
        <w:rPr>
          <w:rFonts w:ascii="Arial" w:hAnsi="Arial" w:cs="Arial"/>
          <w:b/>
          <w:bCs/>
          <w:sz w:val="20"/>
          <w:szCs w:val="20"/>
        </w:rPr>
        <w:t>Ufficio Stampa Koelliker</w:t>
      </w:r>
    </w:p>
    <w:p w14:paraId="75F3AB9F" w14:textId="77777777" w:rsidR="004B2C4F" w:rsidRPr="00440A3A" w:rsidRDefault="004B2C4F" w:rsidP="004B2C4F">
      <w:pPr>
        <w:pStyle w:val="NormaleWeb"/>
        <w:spacing w:before="0" w:beforeAutospacing="0" w:after="0" w:afterAutospacing="0"/>
        <w:rPr>
          <w:rFonts w:ascii="Arial" w:hAnsi="Arial" w:cs="Arial"/>
        </w:rPr>
      </w:pPr>
      <w:r w:rsidRPr="00440A3A">
        <w:rPr>
          <w:rFonts w:ascii="Arial" w:hAnsi="Arial" w:cs="Arial"/>
          <w:sz w:val="20"/>
          <w:szCs w:val="20"/>
        </w:rPr>
        <w:t> </w:t>
      </w:r>
    </w:p>
    <w:p w14:paraId="200BE674" w14:textId="77777777" w:rsidR="004B2C4F" w:rsidRPr="00440A3A" w:rsidRDefault="004B2C4F" w:rsidP="004B2C4F">
      <w:pPr>
        <w:pStyle w:val="NormaleWeb"/>
        <w:spacing w:before="0" w:beforeAutospacing="0" w:after="0" w:afterAutospacing="0"/>
        <w:rPr>
          <w:rFonts w:ascii="Arial" w:hAnsi="Arial" w:cs="Arial"/>
        </w:rPr>
      </w:pPr>
      <w:r w:rsidRPr="00440A3A">
        <w:rPr>
          <w:rFonts w:ascii="Arial" w:hAnsi="Arial" w:cs="Arial"/>
          <w:b/>
          <w:bCs/>
          <w:sz w:val="20"/>
          <w:szCs w:val="20"/>
        </w:rPr>
        <w:t>Andrea Intravaia</w:t>
      </w:r>
    </w:p>
    <w:p w14:paraId="0394B501" w14:textId="77777777" w:rsidR="004B2C4F" w:rsidRPr="00440A3A" w:rsidRDefault="004B2C4F" w:rsidP="004B2C4F">
      <w:pPr>
        <w:pStyle w:val="NormaleWeb"/>
        <w:spacing w:before="0" w:beforeAutospacing="0" w:after="0" w:afterAutospacing="0"/>
        <w:rPr>
          <w:rFonts w:ascii="Arial" w:hAnsi="Arial" w:cs="Arial"/>
        </w:rPr>
      </w:pPr>
      <w:r w:rsidRPr="00440A3A">
        <w:rPr>
          <w:rFonts w:ascii="Arial" w:hAnsi="Arial" w:cs="Arial"/>
          <w:sz w:val="20"/>
          <w:szCs w:val="20"/>
        </w:rPr>
        <w:t>Digital Marketing Manager</w:t>
      </w:r>
    </w:p>
    <w:p w14:paraId="7AF09810" w14:textId="042EB89E" w:rsidR="004B2C4F" w:rsidRPr="00440A3A" w:rsidRDefault="009D4C32" w:rsidP="004B2C4F">
      <w:pPr>
        <w:pStyle w:val="NormaleWeb"/>
        <w:spacing w:before="0" w:beforeAutospacing="0" w:after="0" w:afterAutospacing="0"/>
        <w:rPr>
          <w:rFonts w:ascii="Arial" w:hAnsi="Arial" w:cs="Arial"/>
        </w:rPr>
      </w:pPr>
      <w:hyperlink r:id="rId9" w:history="1">
        <w:r w:rsidR="004B2C4F" w:rsidRPr="00440A3A">
          <w:rPr>
            <w:rStyle w:val="Collegamentoipertestuale"/>
            <w:rFonts w:ascii="Arial" w:hAnsi="Arial" w:cs="Arial"/>
            <w:sz w:val="20"/>
            <w:szCs w:val="20"/>
          </w:rPr>
          <w:t>ufficiostampa@koelliker.it</w:t>
        </w:r>
      </w:hyperlink>
    </w:p>
    <w:p w14:paraId="7B06A08F" w14:textId="77777777" w:rsidR="004B2C4F" w:rsidRPr="00440A3A" w:rsidRDefault="004B2C4F" w:rsidP="004B2C4F">
      <w:pPr>
        <w:pStyle w:val="NormaleWeb"/>
        <w:spacing w:before="0" w:beforeAutospacing="0" w:after="0" w:afterAutospacing="0"/>
        <w:rPr>
          <w:rFonts w:ascii="Arial" w:hAnsi="Arial" w:cs="Arial"/>
        </w:rPr>
      </w:pPr>
      <w:r w:rsidRPr="00440A3A">
        <w:rPr>
          <w:rFonts w:ascii="Arial" w:hAnsi="Arial" w:cs="Arial"/>
          <w:sz w:val="20"/>
          <w:szCs w:val="20"/>
        </w:rPr>
        <w:t> </w:t>
      </w:r>
    </w:p>
    <w:p w14:paraId="484A8CCD" w14:textId="77777777" w:rsidR="004B2C4F" w:rsidRPr="00440A3A" w:rsidRDefault="004B2C4F" w:rsidP="004B2C4F">
      <w:pPr>
        <w:pStyle w:val="NormaleWeb"/>
        <w:spacing w:before="0" w:beforeAutospacing="0" w:after="0" w:afterAutospacing="0"/>
        <w:rPr>
          <w:rFonts w:ascii="Arial" w:hAnsi="Arial" w:cs="Arial"/>
        </w:rPr>
      </w:pPr>
      <w:proofErr w:type="spellStart"/>
      <w:r w:rsidRPr="00440A3A">
        <w:rPr>
          <w:rStyle w:val="Enfasigrassetto"/>
          <w:rFonts w:ascii="Arial" w:hAnsi="Arial" w:cs="Arial"/>
          <w:sz w:val="20"/>
          <w:szCs w:val="20"/>
        </w:rPr>
        <w:t>Anicecommunication</w:t>
      </w:r>
      <w:proofErr w:type="spellEnd"/>
    </w:p>
    <w:p w14:paraId="6F08823D" w14:textId="77777777" w:rsidR="004B2C4F" w:rsidRPr="00440A3A" w:rsidRDefault="004B2C4F" w:rsidP="004B2C4F">
      <w:pPr>
        <w:pStyle w:val="NormaleWeb"/>
        <w:spacing w:before="0" w:beforeAutospacing="0" w:after="0" w:afterAutospacing="0"/>
        <w:rPr>
          <w:rFonts w:ascii="Arial" w:hAnsi="Arial" w:cs="Arial"/>
        </w:rPr>
      </w:pPr>
      <w:r w:rsidRPr="00440A3A">
        <w:rPr>
          <w:rFonts w:ascii="Arial" w:hAnsi="Arial" w:cs="Arial"/>
          <w:sz w:val="20"/>
          <w:szCs w:val="20"/>
        </w:rPr>
        <w:t>Via Torre Pellice 17 – 10156 Torino</w:t>
      </w:r>
    </w:p>
    <w:p w14:paraId="34796256" w14:textId="77777777" w:rsidR="004B2C4F" w:rsidRPr="00440A3A" w:rsidRDefault="004B2C4F" w:rsidP="004B2C4F">
      <w:pPr>
        <w:pStyle w:val="NormaleWeb"/>
        <w:spacing w:before="0" w:beforeAutospacing="0" w:after="0" w:afterAutospacing="0"/>
        <w:rPr>
          <w:rFonts w:ascii="Arial" w:hAnsi="Arial" w:cs="Arial"/>
        </w:rPr>
      </w:pPr>
      <w:r w:rsidRPr="00440A3A">
        <w:rPr>
          <w:rFonts w:ascii="Arial" w:hAnsi="Arial" w:cs="Arial"/>
          <w:sz w:val="20"/>
          <w:szCs w:val="20"/>
        </w:rPr>
        <w:t>Tel. +39 011 0161111</w:t>
      </w:r>
    </w:p>
    <w:p w14:paraId="2FBE409B" w14:textId="77777777" w:rsidR="004B2C4F" w:rsidRPr="00440A3A" w:rsidRDefault="009D4C32" w:rsidP="004B2C4F">
      <w:pPr>
        <w:pStyle w:val="NormaleWeb"/>
        <w:spacing w:before="0" w:beforeAutospacing="0" w:after="0" w:afterAutospacing="0"/>
        <w:rPr>
          <w:rFonts w:ascii="Arial" w:hAnsi="Arial" w:cs="Arial"/>
        </w:rPr>
      </w:pPr>
      <w:hyperlink r:id="rId10" w:history="1">
        <w:r w:rsidR="004B2C4F" w:rsidRPr="00440A3A">
          <w:rPr>
            <w:rStyle w:val="Collegamentoipertestuale"/>
            <w:rFonts w:ascii="Arial" w:hAnsi="Arial" w:cs="Arial"/>
            <w:sz w:val="20"/>
            <w:szCs w:val="20"/>
          </w:rPr>
          <w:t>koelliker@anicecommunication.com</w:t>
        </w:r>
      </w:hyperlink>
      <w:r w:rsidR="004B2C4F" w:rsidRPr="00440A3A">
        <w:rPr>
          <w:rFonts w:ascii="Arial" w:hAnsi="Arial" w:cs="Arial"/>
          <w:sz w:val="20"/>
          <w:szCs w:val="20"/>
        </w:rPr>
        <w:t xml:space="preserve"> </w:t>
      </w:r>
    </w:p>
    <w:p w14:paraId="30C1391A" w14:textId="77777777" w:rsidR="004B2C4F" w:rsidRPr="00440A3A" w:rsidRDefault="004B2C4F" w:rsidP="004B2C4F">
      <w:pPr>
        <w:pStyle w:val="NormaleWeb"/>
        <w:spacing w:before="0" w:beforeAutospacing="0" w:after="0" w:afterAutospacing="0"/>
        <w:rPr>
          <w:rFonts w:ascii="Arial" w:hAnsi="Arial" w:cs="Arial"/>
        </w:rPr>
      </w:pPr>
      <w:r w:rsidRPr="00440A3A">
        <w:rPr>
          <w:rFonts w:ascii="Arial" w:hAnsi="Arial" w:cs="Arial"/>
          <w:sz w:val="20"/>
          <w:szCs w:val="20"/>
        </w:rPr>
        <w:t> </w:t>
      </w:r>
    </w:p>
    <w:p w14:paraId="7FB85629" w14:textId="77777777" w:rsidR="004B2C4F" w:rsidRPr="00440A3A" w:rsidRDefault="004B2C4F" w:rsidP="004B2C4F">
      <w:pPr>
        <w:pStyle w:val="NormaleWeb"/>
        <w:spacing w:before="0" w:beforeAutospacing="0" w:after="0" w:afterAutospacing="0"/>
        <w:rPr>
          <w:rFonts w:ascii="Arial" w:hAnsi="Arial" w:cs="Arial"/>
        </w:rPr>
      </w:pPr>
      <w:r w:rsidRPr="00440A3A">
        <w:rPr>
          <w:rStyle w:val="Enfasigrassetto"/>
          <w:rFonts w:ascii="Arial" w:hAnsi="Arial" w:cs="Arial"/>
          <w:sz w:val="20"/>
          <w:szCs w:val="20"/>
        </w:rPr>
        <w:t>Roberto Beltramolli |</w:t>
      </w:r>
      <w:r w:rsidRPr="00440A3A">
        <w:rPr>
          <w:rFonts w:ascii="Arial" w:hAnsi="Arial" w:cs="Arial"/>
          <w:sz w:val="20"/>
          <w:szCs w:val="20"/>
        </w:rPr>
        <w:t>+39 335 6068559</w:t>
      </w:r>
    </w:p>
    <w:p w14:paraId="5DCE5A2E" w14:textId="77777777" w:rsidR="004B2C4F" w:rsidRPr="00440A3A" w:rsidRDefault="004B2C4F" w:rsidP="004B2C4F">
      <w:pPr>
        <w:pStyle w:val="NormaleWeb"/>
        <w:spacing w:before="0" w:beforeAutospacing="0" w:after="0" w:afterAutospacing="0"/>
        <w:rPr>
          <w:rFonts w:ascii="Arial" w:hAnsi="Arial" w:cs="Arial"/>
        </w:rPr>
      </w:pPr>
      <w:r w:rsidRPr="00440A3A">
        <w:rPr>
          <w:rStyle w:val="Enfasigrassetto"/>
          <w:rFonts w:ascii="Arial" w:hAnsi="Arial" w:cs="Arial"/>
          <w:sz w:val="20"/>
          <w:szCs w:val="20"/>
        </w:rPr>
        <w:t xml:space="preserve">Patrizia </w:t>
      </w:r>
      <w:proofErr w:type="spellStart"/>
      <w:r w:rsidRPr="00440A3A">
        <w:rPr>
          <w:rStyle w:val="Enfasigrassetto"/>
          <w:rFonts w:ascii="Arial" w:hAnsi="Arial" w:cs="Arial"/>
          <w:sz w:val="20"/>
          <w:szCs w:val="20"/>
        </w:rPr>
        <w:t>Tontini</w:t>
      </w:r>
      <w:proofErr w:type="spellEnd"/>
      <w:r w:rsidRPr="00440A3A">
        <w:rPr>
          <w:rStyle w:val="Enfasigrassetto"/>
          <w:rFonts w:ascii="Arial" w:hAnsi="Arial" w:cs="Arial"/>
          <w:sz w:val="20"/>
          <w:szCs w:val="20"/>
        </w:rPr>
        <w:t xml:space="preserve"> </w:t>
      </w:r>
      <w:r w:rsidRPr="00440A3A">
        <w:rPr>
          <w:rFonts w:ascii="Arial" w:hAnsi="Arial" w:cs="Arial"/>
          <w:sz w:val="20"/>
          <w:szCs w:val="20"/>
        </w:rPr>
        <w:t>| +39 335 6068557</w:t>
      </w:r>
    </w:p>
    <w:p w14:paraId="50667725" w14:textId="77777777" w:rsidR="004B2C4F" w:rsidRPr="00440A3A" w:rsidRDefault="004B2C4F" w:rsidP="004B2C4F">
      <w:pPr>
        <w:pStyle w:val="NormaleWeb"/>
        <w:spacing w:before="0" w:beforeAutospacing="0" w:after="0" w:afterAutospacing="0"/>
        <w:rPr>
          <w:rFonts w:ascii="Arial" w:hAnsi="Arial" w:cs="Arial"/>
        </w:rPr>
      </w:pPr>
      <w:r w:rsidRPr="00440A3A">
        <w:rPr>
          <w:rStyle w:val="Enfasigrassetto"/>
          <w:rFonts w:ascii="Arial" w:hAnsi="Arial" w:cs="Arial"/>
          <w:sz w:val="20"/>
          <w:szCs w:val="20"/>
        </w:rPr>
        <w:t>Paola Maina</w:t>
      </w:r>
      <w:r w:rsidRPr="00440A3A">
        <w:rPr>
          <w:rFonts w:ascii="Arial" w:hAnsi="Arial" w:cs="Arial"/>
          <w:sz w:val="20"/>
          <w:szCs w:val="20"/>
        </w:rPr>
        <w:t xml:space="preserve"> | +39 347 6713167</w:t>
      </w:r>
    </w:p>
    <w:p w14:paraId="05F59785" w14:textId="77777777" w:rsidR="004B2C4F" w:rsidRPr="00440A3A" w:rsidRDefault="004B2C4F" w:rsidP="004B2C4F">
      <w:pPr>
        <w:pStyle w:val="NormaleWeb"/>
        <w:spacing w:before="0" w:beforeAutospacing="0" w:after="0" w:afterAutospacing="0"/>
        <w:rPr>
          <w:rFonts w:ascii="Arial" w:hAnsi="Arial" w:cs="Arial"/>
        </w:rPr>
      </w:pPr>
      <w:r w:rsidRPr="00440A3A">
        <w:rPr>
          <w:rStyle w:val="Enfasigrassetto"/>
          <w:rFonts w:ascii="Arial" w:hAnsi="Arial" w:cs="Arial"/>
          <w:sz w:val="20"/>
          <w:szCs w:val="20"/>
        </w:rPr>
        <w:t>Emanuele Franzoso</w:t>
      </w:r>
      <w:r w:rsidRPr="00440A3A">
        <w:rPr>
          <w:rFonts w:ascii="Arial" w:hAnsi="Arial" w:cs="Arial"/>
          <w:sz w:val="20"/>
          <w:szCs w:val="20"/>
        </w:rPr>
        <w:t xml:space="preserve"> | +39 347 6079680​</w:t>
      </w:r>
    </w:p>
    <w:p w14:paraId="763C7B38" w14:textId="0F305B9F" w:rsidR="00AF1826" w:rsidRPr="00440A3A" w:rsidRDefault="00AF1826" w:rsidP="002944A4">
      <w:pPr>
        <w:pStyle w:val="Intestazione"/>
        <w:rPr>
          <w:rFonts w:ascii="Arial" w:eastAsia="Times New Roman" w:hAnsi="Arial" w:cs="Arial"/>
          <w:color w:val="222222"/>
          <w:sz w:val="20"/>
          <w:szCs w:val="20"/>
          <w:lang w:eastAsia="it-IT"/>
        </w:rPr>
      </w:pPr>
    </w:p>
    <w:sectPr w:rsidR="00AF1826" w:rsidRPr="00440A3A" w:rsidSect="00751DB0">
      <w:headerReference w:type="default" r:id="rId11"/>
      <w:footerReference w:type="default" r:id="rId12"/>
      <w:type w:val="continuous"/>
      <w:pgSz w:w="11906" w:h="16838"/>
      <w:pgMar w:top="219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528DC" w14:textId="77777777" w:rsidR="007C4B65" w:rsidRDefault="007C4B65" w:rsidP="00AB51E5">
      <w:pPr>
        <w:spacing w:after="0" w:line="240" w:lineRule="auto"/>
      </w:pPr>
      <w:r>
        <w:separator/>
      </w:r>
    </w:p>
  </w:endnote>
  <w:endnote w:type="continuationSeparator" w:id="0">
    <w:p w14:paraId="18602451" w14:textId="77777777" w:rsidR="007C4B65" w:rsidRDefault="007C4B65" w:rsidP="00AB5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67644114"/>
      <w:docPartObj>
        <w:docPartGallery w:val="Page Numbers (Bottom of Page)"/>
        <w:docPartUnique/>
      </w:docPartObj>
    </w:sdtPr>
    <w:sdtEndPr/>
    <w:sdtContent>
      <w:p w14:paraId="7DE0620A" w14:textId="32A3CEF9" w:rsidR="00F37F09" w:rsidRDefault="00F37F09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693662A" w14:textId="64D6B21F" w:rsidR="00F37F09" w:rsidRDefault="00F37F09">
    <w:pPr>
      <w:pStyle w:val="Pidipagina"/>
    </w:pPr>
    <w:r>
      <w:t>COMUNICATO STAMPA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BFB52" w14:textId="77777777" w:rsidR="007C4B65" w:rsidRDefault="007C4B65" w:rsidP="00AB51E5">
      <w:pPr>
        <w:spacing w:after="0" w:line="240" w:lineRule="auto"/>
      </w:pPr>
      <w:r>
        <w:separator/>
      </w:r>
    </w:p>
  </w:footnote>
  <w:footnote w:type="continuationSeparator" w:id="0">
    <w:p w14:paraId="6AB2B6FC" w14:textId="77777777" w:rsidR="007C4B65" w:rsidRDefault="007C4B65" w:rsidP="00AB5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17DF1" w14:textId="4A9DB82B" w:rsidR="00F37F09" w:rsidRPr="00751DB0" w:rsidRDefault="00751DB0" w:rsidP="00D0133C">
    <w:pPr>
      <w:pStyle w:val="Intestazione"/>
      <w:rPr>
        <w:rFonts w:ascii="Arial" w:eastAsia="Times New Roman" w:hAnsi="Arial" w:cs="Arial"/>
        <w:b/>
        <w:bCs/>
        <w:color w:val="000000"/>
        <w:lang w:eastAsia="it-IT"/>
      </w:rPr>
    </w:pPr>
    <w:r>
      <w:rPr>
        <w:rFonts w:ascii="Arial" w:eastAsia="Times New Roman" w:hAnsi="Arial" w:cs="Arial"/>
        <w:b/>
        <w:bCs/>
        <w:noProof/>
        <w:color w:val="000000"/>
        <w:lang w:eastAsia="it-IT"/>
      </w:rPr>
      <w:drawing>
        <wp:anchor distT="0" distB="0" distL="114300" distR="114300" simplePos="0" relativeHeight="251659264" behindDoc="0" locked="0" layoutInCell="1" allowOverlap="1" wp14:anchorId="7BC48458" wp14:editId="703DA0F1">
          <wp:simplePos x="0" y="0"/>
          <wp:positionH relativeFrom="margin">
            <wp:align>right</wp:align>
          </wp:positionH>
          <wp:positionV relativeFrom="paragraph">
            <wp:posOffset>8890</wp:posOffset>
          </wp:positionV>
          <wp:extent cx="975360" cy="617220"/>
          <wp:effectExtent l="0" t="0" r="0" b="0"/>
          <wp:wrapNone/>
          <wp:docPr id="14" name="Immagin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5360" cy="6172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37F09" w:rsidRPr="0000059E">
      <w:rPr>
        <w:rFonts w:ascii="Arial" w:hAnsi="Arial" w:cs="Arial"/>
        <w:b/>
        <w:bCs/>
        <w:noProof/>
        <w:color w:val="000000"/>
        <w:lang w:eastAsia="it-IT"/>
      </w:rPr>
      <w:drawing>
        <wp:inline distT="0" distB="0" distL="0" distR="0" wp14:anchorId="45BC007F" wp14:editId="662AAC15">
          <wp:extent cx="2114550" cy="570928"/>
          <wp:effectExtent l="0" t="0" r="0" b="635"/>
          <wp:docPr id="15" name="Immagin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3214" b="28571"/>
                  <a:stretch/>
                </pic:blipFill>
                <pic:spPr bwMode="auto">
                  <a:xfrm>
                    <a:off x="0" y="0"/>
                    <a:ext cx="2133026" cy="57591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47EB3"/>
    <w:multiLevelType w:val="multilevel"/>
    <w:tmpl w:val="F43C2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B02B3B"/>
    <w:multiLevelType w:val="hybridMultilevel"/>
    <w:tmpl w:val="1D129BBA"/>
    <w:lvl w:ilvl="0" w:tplc="AA0C1072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286B84"/>
    <w:multiLevelType w:val="hybridMultilevel"/>
    <w:tmpl w:val="DAA238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2C03B4"/>
    <w:multiLevelType w:val="hybridMultilevel"/>
    <w:tmpl w:val="1ABE567A"/>
    <w:lvl w:ilvl="0" w:tplc="34F636A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9163689">
    <w:abstractNumId w:val="0"/>
  </w:num>
  <w:num w:numId="2" w16cid:durableId="923298092">
    <w:abstractNumId w:val="2"/>
  </w:num>
  <w:num w:numId="3" w16cid:durableId="93795178">
    <w:abstractNumId w:val="1"/>
  </w:num>
  <w:num w:numId="4" w16cid:durableId="11622400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302"/>
    <w:rsid w:val="0000059E"/>
    <w:rsid w:val="00002765"/>
    <w:rsid w:val="00007A09"/>
    <w:rsid w:val="000208FF"/>
    <w:rsid w:val="00030492"/>
    <w:rsid w:val="00030691"/>
    <w:rsid w:val="00043676"/>
    <w:rsid w:val="00045B5C"/>
    <w:rsid w:val="000534B0"/>
    <w:rsid w:val="00053545"/>
    <w:rsid w:val="00054AFD"/>
    <w:rsid w:val="0006384C"/>
    <w:rsid w:val="00064EE4"/>
    <w:rsid w:val="00065BDE"/>
    <w:rsid w:val="00065CD1"/>
    <w:rsid w:val="0008251D"/>
    <w:rsid w:val="000835DA"/>
    <w:rsid w:val="000873F1"/>
    <w:rsid w:val="00094C13"/>
    <w:rsid w:val="0009607A"/>
    <w:rsid w:val="000B4D8E"/>
    <w:rsid w:val="000B537F"/>
    <w:rsid w:val="000C7A3E"/>
    <w:rsid w:val="000E0341"/>
    <w:rsid w:val="000E17FD"/>
    <w:rsid w:val="000F340E"/>
    <w:rsid w:val="0011415D"/>
    <w:rsid w:val="0012207F"/>
    <w:rsid w:val="00125912"/>
    <w:rsid w:val="00125FEA"/>
    <w:rsid w:val="001315A5"/>
    <w:rsid w:val="00135B85"/>
    <w:rsid w:val="0014422E"/>
    <w:rsid w:val="00145AB9"/>
    <w:rsid w:val="00152537"/>
    <w:rsid w:val="00153F10"/>
    <w:rsid w:val="001628FB"/>
    <w:rsid w:val="00166F2E"/>
    <w:rsid w:val="00171B16"/>
    <w:rsid w:val="00173794"/>
    <w:rsid w:val="0017600B"/>
    <w:rsid w:val="00185AD9"/>
    <w:rsid w:val="00194E29"/>
    <w:rsid w:val="001955FD"/>
    <w:rsid w:val="001A3AD7"/>
    <w:rsid w:val="001A7CC4"/>
    <w:rsid w:val="001B4F9D"/>
    <w:rsid w:val="001C16B2"/>
    <w:rsid w:val="001C4862"/>
    <w:rsid w:val="001D5A6B"/>
    <w:rsid w:val="001E36A0"/>
    <w:rsid w:val="001E3D2C"/>
    <w:rsid w:val="001E4A51"/>
    <w:rsid w:val="001F0634"/>
    <w:rsid w:val="001F302F"/>
    <w:rsid w:val="0020681E"/>
    <w:rsid w:val="00210C98"/>
    <w:rsid w:val="00224351"/>
    <w:rsid w:val="0024084E"/>
    <w:rsid w:val="00255330"/>
    <w:rsid w:val="00255F39"/>
    <w:rsid w:val="002625D0"/>
    <w:rsid w:val="002627AF"/>
    <w:rsid w:val="0026457F"/>
    <w:rsid w:val="0026531A"/>
    <w:rsid w:val="0026663B"/>
    <w:rsid w:val="00270D4D"/>
    <w:rsid w:val="002722B2"/>
    <w:rsid w:val="00284ED0"/>
    <w:rsid w:val="00291229"/>
    <w:rsid w:val="002943CF"/>
    <w:rsid w:val="002944A4"/>
    <w:rsid w:val="002970D9"/>
    <w:rsid w:val="002A18FB"/>
    <w:rsid w:val="002A1EA9"/>
    <w:rsid w:val="002A4F98"/>
    <w:rsid w:val="002A5649"/>
    <w:rsid w:val="002B1F9E"/>
    <w:rsid w:val="002C7A27"/>
    <w:rsid w:val="002E600E"/>
    <w:rsid w:val="00303F86"/>
    <w:rsid w:val="0030585B"/>
    <w:rsid w:val="003079FA"/>
    <w:rsid w:val="00320F7D"/>
    <w:rsid w:val="0032729D"/>
    <w:rsid w:val="00334A82"/>
    <w:rsid w:val="003351A4"/>
    <w:rsid w:val="0033724B"/>
    <w:rsid w:val="003422EA"/>
    <w:rsid w:val="00342700"/>
    <w:rsid w:val="00352329"/>
    <w:rsid w:val="00353373"/>
    <w:rsid w:val="0035479A"/>
    <w:rsid w:val="00357098"/>
    <w:rsid w:val="00357114"/>
    <w:rsid w:val="0036134D"/>
    <w:rsid w:val="00364519"/>
    <w:rsid w:val="00371067"/>
    <w:rsid w:val="00376798"/>
    <w:rsid w:val="00377704"/>
    <w:rsid w:val="003A6418"/>
    <w:rsid w:val="003B06B8"/>
    <w:rsid w:val="003B1582"/>
    <w:rsid w:val="003C2574"/>
    <w:rsid w:val="003C53A6"/>
    <w:rsid w:val="003C5D22"/>
    <w:rsid w:val="003D2D47"/>
    <w:rsid w:val="003D70DC"/>
    <w:rsid w:val="003F2FB0"/>
    <w:rsid w:val="00405D86"/>
    <w:rsid w:val="0040746E"/>
    <w:rsid w:val="0040778E"/>
    <w:rsid w:val="0041042A"/>
    <w:rsid w:val="00411983"/>
    <w:rsid w:val="0041286C"/>
    <w:rsid w:val="0041699A"/>
    <w:rsid w:val="004268E6"/>
    <w:rsid w:val="004352E5"/>
    <w:rsid w:val="00440A3A"/>
    <w:rsid w:val="00450835"/>
    <w:rsid w:val="00450BDE"/>
    <w:rsid w:val="00461A8B"/>
    <w:rsid w:val="004626E9"/>
    <w:rsid w:val="0047008E"/>
    <w:rsid w:val="004706B1"/>
    <w:rsid w:val="004715D5"/>
    <w:rsid w:val="004754CF"/>
    <w:rsid w:val="0047760E"/>
    <w:rsid w:val="00485700"/>
    <w:rsid w:val="00491503"/>
    <w:rsid w:val="0049269B"/>
    <w:rsid w:val="004938DF"/>
    <w:rsid w:val="004A38F0"/>
    <w:rsid w:val="004B0262"/>
    <w:rsid w:val="004B2C4F"/>
    <w:rsid w:val="004B4C26"/>
    <w:rsid w:val="004B6BA6"/>
    <w:rsid w:val="004C510D"/>
    <w:rsid w:val="004C7F0D"/>
    <w:rsid w:val="004D6F57"/>
    <w:rsid w:val="004E3A93"/>
    <w:rsid w:val="004E5D40"/>
    <w:rsid w:val="004E6110"/>
    <w:rsid w:val="004E6159"/>
    <w:rsid w:val="004F3987"/>
    <w:rsid w:val="004F44FC"/>
    <w:rsid w:val="00503850"/>
    <w:rsid w:val="00506F8D"/>
    <w:rsid w:val="00527021"/>
    <w:rsid w:val="00527713"/>
    <w:rsid w:val="005461B2"/>
    <w:rsid w:val="00557120"/>
    <w:rsid w:val="00563189"/>
    <w:rsid w:val="005636F6"/>
    <w:rsid w:val="00564A27"/>
    <w:rsid w:val="0057072E"/>
    <w:rsid w:val="00576549"/>
    <w:rsid w:val="00587CE9"/>
    <w:rsid w:val="0059606F"/>
    <w:rsid w:val="005A7544"/>
    <w:rsid w:val="005C0293"/>
    <w:rsid w:val="005C19FE"/>
    <w:rsid w:val="005D07AD"/>
    <w:rsid w:val="005E1144"/>
    <w:rsid w:val="005E57CF"/>
    <w:rsid w:val="005F2CC9"/>
    <w:rsid w:val="005F343E"/>
    <w:rsid w:val="0060476B"/>
    <w:rsid w:val="006108A8"/>
    <w:rsid w:val="006126B0"/>
    <w:rsid w:val="00613BCF"/>
    <w:rsid w:val="00624BAE"/>
    <w:rsid w:val="00630991"/>
    <w:rsid w:val="006450FD"/>
    <w:rsid w:val="0065463E"/>
    <w:rsid w:val="00664FBF"/>
    <w:rsid w:val="006664FD"/>
    <w:rsid w:val="00671013"/>
    <w:rsid w:val="00693E03"/>
    <w:rsid w:val="006A7E58"/>
    <w:rsid w:val="006B0631"/>
    <w:rsid w:val="006B56EB"/>
    <w:rsid w:val="006B596B"/>
    <w:rsid w:val="006C292F"/>
    <w:rsid w:val="006C4FF0"/>
    <w:rsid w:val="006D53EE"/>
    <w:rsid w:val="006E2C7D"/>
    <w:rsid w:val="006E30EC"/>
    <w:rsid w:val="006E5EC5"/>
    <w:rsid w:val="006F0940"/>
    <w:rsid w:val="007021E5"/>
    <w:rsid w:val="00703908"/>
    <w:rsid w:val="00712D4C"/>
    <w:rsid w:val="00722138"/>
    <w:rsid w:val="00731E22"/>
    <w:rsid w:val="00747656"/>
    <w:rsid w:val="00751DB0"/>
    <w:rsid w:val="0075731E"/>
    <w:rsid w:val="00757C4A"/>
    <w:rsid w:val="00761007"/>
    <w:rsid w:val="00761060"/>
    <w:rsid w:val="00763C18"/>
    <w:rsid w:val="00772EF7"/>
    <w:rsid w:val="00777619"/>
    <w:rsid w:val="007A2F82"/>
    <w:rsid w:val="007A75DB"/>
    <w:rsid w:val="007B1BEE"/>
    <w:rsid w:val="007C4B65"/>
    <w:rsid w:val="007D314C"/>
    <w:rsid w:val="007E440D"/>
    <w:rsid w:val="007F32D7"/>
    <w:rsid w:val="007F67C8"/>
    <w:rsid w:val="007F727A"/>
    <w:rsid w:val="008007FD"/>
    <w:rsid w:val="00807A4F"/>
    <w:rsid w:val="00817D35"/>
    <w:rsid w:val="00821A75"/>
    <w:rsid w:val="00827302"/>
    <w:rsid w:val="00841353"/>
    <w:rsid w:val="00847C6D"/>
    <w:rsid w:val="00851D5A"/>
    <w:rsid w:val="00853E56"/>
    <w:rsid w:val="00857E5F"/>
    <w:rsid w:val="00860C78"/>
    <w:rsid w:val="008661BE"/>
    <w:rsid w:val="00872923"/>
    <w:rsid w:val="00873867"/>
    <w:rsid w:val="00875FFF"/>
    <w:rsid w:val="00891D1E"/>
    <w:rsid w:val="00893E53"/>
    <w:rsid w:val="008A1476"/>
    <w:rsid w:val="008A7AD4"/>
    <w:rsid w:val="008C018E"/>
    <w:rsid w:val="008C2A9C"/>
    <w:rsid w:val="008C3C21"/>
    <w:rsid w:val="008C460A"/>
    <w:rsid w:val="008C52C9"/>
    <w:rsid w:val="008D37E9"/>
    <w:rsid w:val="008D596F"/>
    <w:rsid w:val="008D5C17"/>
    <w:rsid w:val="008E2119"/>
    <w:rsid w:val="008E79E8"/>
    <w:rsid w:val="008F0305"/>
    <w:rsid w:val="008F10C5"/>
    <w:rsid w:val="008F2655"/>
    <w:rsid w:val="00904B78"/>
    <w:rsid w:val="00905EB1"/>
    <w:rsid w:val="00906BAF"/>
    <w:rsid w:val="00911B59"/>
    <w:rsid w:val="00912A85"/>
    <w:rsid w:val="00917E07"/>
    <w:rsid w:val="0093444D"/>
    <w:rsid w:val="0094013A"/>
    <w:rsid w:val="009411E0"/>
    <w:rsid w:val="009473B3"/>
    <w:rsid w:val="00974D8D"/>
    <w:rsid w:val="009763DD"/>
    <w:rsid w:val="009958DB"/>
    <w:rsid w:val="009A1830"/>
    <w:rsid w:val="009A42F0"/>
    <w:rsid w:val="009B0071"/>
    <w:rsid w:val="009B2E60"/>
    <w:rsid w:val="009D4C32"/>
    <w:rsid w:val="009E0305"/>
    <w:rsid w:val="009F15FC"/>
    <w:rsid w:val="00A017B4"/>
    <w:rsid w:val="00A15DC2"/>
    <w:rsid w:val="00A22972"/>
    <w:rsid w:val="00A24059"/>
    <w:rsid w:val="00A266FD"/>
    <w:rsid w:val="00A30E2B"/>
    <w:rsid w:val="00A412A5"/>
    <w:rsid w:val="00A41F7E"/>
    <w:rsid w:val="00A43B48"/>
    <w:rsid w:val="00A5389A"/>
    <w:rsid w:val="00A55DD4"/>
    <w:rsid w:val="00A735D2"/>
    <w:rsid w:val="00A73ACF"/>
    <w:rsid w:val="00A76B4E"/>
    <w:rsid w:val="00A778AA"/>
    <w:rsid w:val="00A86571"/>
    <w:rsid w:val="00A91856"/>
    <w:rsid w:val="00A91BFB"/>
    <w:rsid w:val="00A9220C"/>
    <w:rsid w:val="00A93700"/>
    <w:rsid w:val="00A95588"/>
    <w:rsid w:val="00A965FE"/>
    <w:rsid w:val="00AA0FD5"/>
    <w:rsid w:val="00AA5181"/>
    <w:rsid w:val="00AB1745"/>
    <w:rsid w:val="00AB275C"/>
    <w:rsid w:val="00AB51E5"/>
    <w:rsid w:val="00AC409A"/>
    <w:rsid w:val="00AC4CC0"/>
    <w:rsid w:val="00AC5B56"/>
    <w:rsid w:val="00AD2AA8"/>
    <w:rsid w:val="00AD5021"/>
    <w:rsid w:val="00AE106D"/>
    <w:rsid w:val="00AE633A"/>
    <w:rsid w:val="00AE6B10"/>
    <w:rsid w:val="00AF1826"/>
    <w:rsid w:val="00AF269F"/>
    <w:rsid w:val="00B00910"/>
    <w:rsid w:val="00B117CB"/>
    <w:rsid w:val="00B15D8A"/>
    <w:rsid w:val="00B3356E"/>
    <w:rsid w:val="00B349D1"/>
    <w:rsid w:val="00B3519C"/>
    <w:rsid w:val="00B5317D"/>
    <w:rsid w:val="00B5390B"/>
    <w:rsid w:val="00B762B6"/>
    <w:rsid w:val="00B76AC2"/>
    <w:rsid w:val="00B904F0"/>
    <w:rsid w:val="00B96C65"/>
    <w:rsid w:val="00B96EE0"/>
    <w:rsid w:val="00BA4DDB"/>
    <w:rsid w:val="00BA613F"/>
    <w:rsid w:val="00BB55F8"/>
    <w:rsid w:val="00BC205E"/>
    <w:rsid w:val="00BD4BB8"/>
    <w:rsid w:val="00BE094D"/>
    <w:rsid w:val="00BE1A01"/>
    <w:rsid w:val="00BF0729"/>
    <w:rsid w:val="00BF2966"/>
    <w:rsid w:val="00BF552F"/>
    <w:rsid w:val="00C05766"/>
    <w:rsid w:val="00C20074"/>
    <w:rsid w:val="00C27FEA"/>
    <w:rsid w:val="00C327C4"/>
    <w:rsid w:val="00C402D9"/>
    <w:rsid w:val="00C67576"/>
    <w:rsid w:val="00C84729"/>
    <w:rsid w:val="00C90007"/>
    <w:rsid w:val="00C9401E"/>
    <w:rsid w:val="00C976D1"/>
    <w:rsid w:val="00CB41B4"/>
    <w:rsid w:val="00CB56F2"/>
    <w:rsid w:val="00CD380A"/>
    <w:rsid w:val="00CE31A7"/>
    <w:rsid w:val="00CE4311"/>
    <w:rsid w:val="00CF557D"/>
    <w:rsid w:val="00D00B7C"/>
    <w:rsid w:val="00D0133C"/>
    <w:rsid w:val="00D02D09"/>
    <w:rsid w:val="00D06885"/>
    <w:rsid w:val="00D10CDB"/>
    <w:rsid w:val="00D14174"/>
    <w:rsid w:val="00D2123F"/>
    <w:rsid w:val="00D22A9D"/>
    <w:rsid w:val="00D23816"/>
    <w:rsid w:val="00D305E4"/>
    <w:rsid w:val="00D348C4"/>
    <w:rsid w:val="00D3563D"/>
    <w:rsid w:val="00D3796A"/>
    <w:rsid w:val="00D420E1"/>
    <w:rsid w:val="00D42204"/>
    <w:rsid w:val="00D56E25"/>
    <w:rsid w:val="00D62081"/>
    <w:rsid w:val="00D6428A"/>
    <w:rsid w:val="00D64501"/>
    <w:rsid w:val="00D67BDF"/>
    <w:rsid w:val="00D72B3F"/>
    <w:rsid w:val="00D75E21"/>
    <w:rsid w:val="00D802DC"/>
    <w:rsid w:val="00D811ED"/>
    <w:rsid w:val="00D873AC"/>
    <w:rsid w:val="00DA5E1F"/>
    <w:rsid w:val="00DA708C"/>
    <w:rsid w:val="00DA73B2"/>
    <w:rsid w:val="00DB0A70"/>
    <w:rsid w:val="00DB3377"/>
    <w:rsid w:val="00DB5E11"/>
    <w:rsid w:val="00DC6675"/>
    <w:rsid w:val="00DC784F"/>
    <w:rsid w:val="00DD14F9"/>
    <w:rsid w:val="00DD569A"/>
    <w:rsid w:val="00DE4378"/>
    <w:rsid w:val="00DF0BEF"/>
    <w:rsid w:val="00DF7D9C"/>
    <w:rsid w:val="00E0665C"/>
    <w:rsid w:val="00E1643B"/>
    <w:rsid w:val="00E21588"/>
    <w:rsid w:val="00E21695"/>
    <w:rsid w:val="00E252BE"/>
    <w:rsid w:val="00E2628D"/>
    <w:rsid w:val="00E405FE"/>
    <w:rsid w:val="00E4103C"/>
    <w:rsid w:val="00E43707"/>
    <w:rsid w:val="00E54D22"/>
    <w:rsid w:val="00E62AA1"/>
    <w:rsid w:val="00E637AA"/>
    <w:rsid w:val="00E671F7"/>
    <w:rsid w:val="00E67E7C"/>
    <w:rsid w:val="00E73EC1"/>
    <w:rsid w:val="00E777A1"/>
    <w:rsid w:val="00E80DDA"/>
    <w:rsid w:val="00E93D6A"/>
    <w:rsid w:val="00E93FC4"/>
    <w:rsid w:val="00EA00A2"/>
    <w:rsid w:val="00EA301E"/>
    <w:rsid w:val="00EA60F4"/>
    <w:rsid w:val="00EA7FE1"/>
    <w:rsid w:val="00EB1975"/>
    <w:rsid w:val="00EC3AA4"/>
    <w:rsid w:val="00EC465B"/>
    <w:rsid w:val="00ED1958"/>
    <w:rsid w:val="00EE278F"/>
    <w:rsid w:val="00EE42CA"/>
    <w:rsid w:val="00EF647F"/>
    <w:rsid w:val="00F03D34"/>
    <w:rsid w:val="00F22342"/>
    <w:rsid w:val="00F23093"/>
    <w:rsid w:val="00F23517"/>
    <w:rsid w:val="00F2728C"/>
    <w:rsid w:val="00F326E1"/>
    <w:rsid w:val="00F377E8"/>
    <w:rsid w:val="00F37F09"/>
    <w:rsid w:val="00F4063D"/>
    <w:rsid w:val="00F41D8D"/>
    <w:rsid w:val="00F453F0"/>
    <w:rsid w:val="00F53538"/>
    <w:rsid w:val="00F55214"/>
    <w:rsid w:val="00F617A0"/>
    <w:rsid w:val="00F767C4"/>
    <w:rsid w:val="00F926BD"/>
    <w:rsid w:val="00F930CC"/>
    <w:rsid w:val="00F95A3B"/>
    <w:rsid w:val="00FA27E6"/>
    <w:rsid w:val="00FA29B3"/>
    <w:rsid w:val="00FB048B"/>
    <w:rsid w:val="00FB40FA"/>
    <w:rsid w:val="00FB645A"/>
    <w:rsid w:val="00FC0980"/>
    <w:rsid w:val="00FC4218"/>
    <w:rsid w:val="00FD3183"/>
    <w:rsid w:val="00FD579F"/>
    <w:rsid w:val="00FE188C"/>
    <w:rsid w:val="00FE22BF"/>
    <w:rsid w:val="00FE553E"/>
    <w:rsid w:val="00FF0814"/>
    <w:rsid w:val="00FF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A6DC14"/>
  <w15:chartTrackingRefBased/>
  <w15:docId w15:val="{5C72DA58-9837-4647-9320-127A1BC85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27302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334A8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4">
    <w:name w:val="heading 4"/>
    <w:basedOn w:val="Normale"/>
    <w:link w:val="Titolo4Carattere"/>
    <w:uiPriority w:val="9"/>
    <w:unhideWhenUsed/>
    <w:qFormat/>
    <w:rsid w:val="0014422E"/>
    <w:pPr>
      <w:spacing w:before="100" w:beforeAutospacing="1" w:after="100" w:afterAutospacing="1" w:line="240" w:lineRule="auto"/>
      <w:outlineLvl w:val="3"/>
    </w:pPr>
    <w:rPr>
      <w:rFonts w:ascii="Calibri" w:hAnsi="Calibri" w:cs="Calibri"/>
      <w:b/>
      <w:bC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3777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unhideWhenUsed/>
    <w:rsid w:val="001E3D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1E3D2C"/>
    <w:rPr>
      <w:color w:val="0000FF"/>
      <w:u w:val="single"/>
    </w:rPr>
  </w:style>
  <w:style w:type="character" w:styleId="Enfasigrassetto">
    <w:name w:val="Strong"/>
    <w:basedOn w:val="Carpredefinitoparagrafo"/>
    <w:uiPriority w:val="22"/>
    <w:qFormat/>
    <w:rsid w:val="001E3D2C"/>
    <w:rPr>
      <w:b/>
      <w:bCs/>
    </w:rPr>
  </w:style>
  <w:style w:type="paragraph" w:styleId="Paragrafoelenco">
    <w:name w:val="List Paragraph"/>
    <w:basedOn w:val="Normale"/>
    <w:uiPriority w:val="34"/>
    <w:qFormat/>
    <w:rsid w:val="00AB51E5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B51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B51E5"/>
  </w:style>
  <w:style w:type="paragraph" w:styleId="Pidipagina">
    <w:name w:val="footer"/>
    <w:basedOn w:val="Normale"/>
    <w:link w:val="PidipaginaCarattere"/>
    <w:uiPriority w:val="99"/>
    <w:unhideWhenUsed/>
    <w:rsid w:val="00AB51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B51E5"/>
  </w:style>
  <w:style w:type="table" w:styleId="Tabellagriglia7acolori">
    <w:name w:val="Grid Table 7 Colorful"/>
    <w:basedOn w:val="Tabellanormale"/>
    <w:uiPriority w:val="52"/>
    <w:rsid w:val="00D0133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styleId="Revisione">
    <w:name w:val="Revision"/>
    <w:hidden/>
    <w:uiPriority w:val="99"/>
    <w:semiHidden/>
    <w:rsid w:val="00D02D09"/>
    <w:pPr>
      <w:spacing w:after="0" w:line="240" w:lineRule="auto"/>
    </w:p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7021E5"/>
    <w:rPr>
      <w:color w:val="605E5C"/>
      <w:shd w:val="clear" w:color="auto" w:fill="E1DFDD"/>
    </w:rPr>
  </w:style>
  <w:style w:type="character" w:styleId="Rimandocommento">
    <w:name w:val="annotation reference"/>
    <w:basedOn w:val="Carpredefinitoparagrafo"/>
    <w:uiPriority w:val="99"/>
    <w:semiHidden/>
    <w:unhideWhenUsed/>
    <w:rsid w:val="001A3AD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A3AD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A3AD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A3AD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A3AD7"/>
    <w:rPr>
      <w:b/>
      <w:bCs/>
      <w:sz w:val="20"/>
      <w:szCs w:val="20"/>
    </w:rPr>
  </w:style>
  <w:style w:type="paragraph" w:customStyle="1" w:styleId="paragraph">
    <w:name w:val="paragraph"/>
    <w:basedOn w:val="Normale"/>
    <w:rsid w:val="001F30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normaltextrun">
    <w:name w:val="normaltextrun"/>
    <w:basedOn w:val="Carpredefinitoparagrafo"/>
    <w:rsid w:val="001F302F"/>
  </w:style>
  <w:style w:type="character" w:customStyle="1" w:styleId="eop">
    <w:name w:val="eop"/>
    <w:basedOn w:val="Carpredefinitoparagrafo"/>
    <w:rsid w:val="001F302F"/>
  </w:style>
  <w:style w:type="character" w:customStyle="1" w:styleId="spellingerror">
    <w:name w:val="spellingerror"/>
    <w:basedOn w:val="Carpredefinitoparagrafo"/>
    <w:rsid w:val="001F302F"/>
  </w:style>
  <w:style w:type="character" w:customStyle="1" w:styleId="tabchar">
    <w:name w:val="tabchar"/>
    <w:basedOn w:val="Carpredefinitoparagrafo"/>
    <w:rsid w:val="001F302F"/>
  </w:style>
  <w:style w:type="character" w:customStyle="1" w:styleId="Titolo4Carattere">
    <w:name w:val="Titolo 4 Carattere"/>
    <w:basedOn w:val="Carpredefinitoparagrafo"/>
    <w:link w:val="Titolo4"/>
    <w:uiPriority w:val="9"/>
    <w:rsid w:val="0014422E"/>
    <w:rPr>
      <w:rFonts w:ascii="Calibri" w:hAnsi="Calibri" w:cs="Calibri"/>
      <w:b/>
      <w:bCs/>
      <w:sz w:val="24"/>
      <w:szCs w:val="24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334A8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1042A"/>
    <w:rPr>
      <w:color w:val="954F72" w:themeColor="followed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461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461B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A7AD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93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2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8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7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0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8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3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53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4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6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0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7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2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1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8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0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23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6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1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1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0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1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27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5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0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elliker.it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koelliker@anicecommunication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fficiostampa@koelliker.it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C2EE8B-C283-42DD-8366-0D0874246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1230</Words>
  <Characters>7017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Beltramolli</dc:creator>
  <cp:keywords/>
  <dc:description/>
  <cp:lastModifiedBy>Roberto Beltramolli</cp:lastModifiedBy>
  <cp:revision>29</cp:revision>
  <dcterms:created xsi:type="dcterms:W3CDTF">2022-08-24T14:33:00Z</dcterms:created>
  <dcterms:modified xsi:type="dcterms:W3CDTF">2022-08-30T15:30:00Z</dcterms:modified>
</cp:coreProperties>
</file>