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776BB" w14:textId="77777777" w:rsidR="005B2B01" w:rsidRDefault="005B2B01" w:rsidP="005B2B01">
      <w:pPr>
        <w:jc w:val="center"/>
        <w:rPr>
          <w:rFonts w:ascii="Arial" w:hAnsi="Arial" w:cs="Arial"/>
          <w:b/>
          <w:sz w:val="32"/>
        </w:rPr>
      </w:pPr>
    </w:p>
    <w:p w14:paraId="2CDEF998" w14:textId="77777777" w:rsidR="00AC538B" w:rsidRDefault="00AC538B" w:rsidP="00AC538B">
      <w:pPr>
        <w:pStyle w:val="P68B1DB1-Standard1"/>
        <w:jc w:val="center"/>
      </w:pPr>
      <w:r>
        <w:t>In occasione del World EV Day, Aiways svela le prime immagini del SUV-Coupé U6 di serie</w:t>
      </w:r>
    </w:p>
    <w:p w14:paraId="0119FE16" w14:textId="77777777" w:rsidR="00AC538B" w:rsidRDefault="00AC538B" w:rsidP="00AC538B">
      <w:pPr>
        <w:jc w:val="center"/>
        <w:rPr>
          <w:rFonts w:ascii="Arial" w:hAnsi="Arial" w:cs="Arial"/>
          <w:b/>
          <w:sz w:val="32"/>
        </w:rPr>
      </w:pPr>
    </w:p>
    <w:p w14:paraId="5D353881" w14:textId="64DBDF93" w:rsidR="00AC538B" w:rsidRDefault="00AC538B" w:rsidP="00AC538B">
      <w:pPr>
        <w:pStyle w:val="P68B1DB1-12"/>
        <w:numPr>
          <w:ilvl w:val="0"/>
          <w:numId w:val="12"/>
        </w:numPr>
        <w:ind w:left="851"/>
        <w:jc w:val="both"/>
      </w:pPr>
      <w:r>
        <w:t xml:space="preserve">Il 9 settembre 2022 è la </w:t>
      </w:r>
      <w:r w:rsidR="003F0C9F">
        <w:t xml:space="preserve">Giornata Mondiale dei Veicoli Elettrici </w:t>
      </w:r>
      <w:r>
        <w:t>(World EV Day) e Aiways festeggia con un'anteprima speciale</w:t>
      </w:r>
    </w:p>
    <w:p w14:paraId="5DC594A3" w14:textId="77777777" w:rsidR="00AC538B" w:rsidRDefault="00AC538B" w:rsidP="00AC538B">
      <w:pPr>
        <w:pStyle w:val="P68B1DB1-13"/>
        <w:numPr>
          <w:ilvl w:val="0"/>
          <w:numId w:val="12"/>
        </w:numPr>
        <w:ind w:left="851"/>
        <w:jc w:val="both"/>
      </w:pPr>
      <w:r>
        <w:t>Le prime immagini delle linee definitive della versione europea della Aiways U6 mettono in risalto il profilo caratteristico e le luci distintive</w:t>
      </w:r>
    </w:p>
    <w:p w14:paraId="7FE42C78" w14:textId="7E2F2ED6" w:rsidR="00AC538B" w:rsidRDefault="00641158" w:rsidP="00AC538B">
      <w:pPr>
        <w:pStyle w:val="P68B1DB1-13"/>
        <w:numPr>
          <w:ilvl w:val="0"/>
          <w:numId w:val="12"/>
        </w:numPr>
        <w:spacing w:line="259" w:lineRule="auto"/>
        <w:ind w:left="851"/>
        <w:jc w:val="both"/>
      </w:pPr>
      <w:r>
        <w:t>I</w:t>
      </w:r>
      <w:r w:rsidR="00AC538B">
        <w:t>l dinamico SUV Coupé sarà lanciato in Europa entro la fine dell'anno con molte novità, nuove funzionalità e tecnologie</w:t>
      </w:r>
    </w:p>
    <w:p w14:paraId="6F8AF013" w14:textId="77777777" w:rsidR="00AC538B" w:rsidRDefault="00AC538B" w:rsidP="00AC538B">
      <w:pPr>
        <w:pStyle w:val="1"/>
        <w:ind w:left="0"/>
        <w:jc w:val="both"/>
        <w:rPr>
          <w:rFonts w:ascii="Arial" w:hAnsi="Arial" w:cs="Arial"/>
          <w:b/>
        </w:rPr>
      </w:pPr>
    </w:p>
    <w:p w14:paraId="40290C1A" w14:textId="30944BF7" w:rsidR="00AC538B" w:rsidRDefault="00AC2496" w:rsidP="00AC538B">
      <w:pPr>
        <w:pStyle w:val="P68B1DB1-Standard4"/>
        <w:jc w:val="both"/>
        <w:rPr>
          <w:color w:val="000000" w:themeColor="text1"/>
        </w:rPr>
      </w:pPr>
      <w:r>
        <w:rPr>
          <w:color w:val="000000" w:themeColor="text1"/>
        </w:rPr>
        <w:t>Milano</w:t>
      </w:r>
      <w:r w:rsidR="00AC538B">
        <w:rPr>
          <w:color w:val="000000" w:themeColor="text1"/>
        </w:rPr>
        <w:t xml:space="preserve">, 9 settembre 2022 - Nell'ambito della </w:t>
      </w:r>
      <w:r w:rsidR="003F0C9F">
        <w:rPr>
          <w:color w:val="000000" w:themeColor="text1"/>
        </w:rPr>
        <w:t>Giornata Mondiale dei Veicoli Elettrici</w:t>
      </w:r>
      <w:r w:rsidR="00AC538B">
        <w:rPr>
          <w:color w:val="000000" w:themeColor="text1"/>
        </w:rPr>
        <w:t xml:space="preserve"> </w:t>
      </w:r>
      <w:r w:rsidR="00AC538B">
        <w:t xml:space="preserve">(World EV Day) </w:t>
      </w:r>
      <w:r w:rsidR="00AC538B">
        <w:rPr>
          <w:color w:val="000000" w:themeColor="text1"/>
        </w:rPr>
        <w:t xml:space="preserve">U6, il </w:t>
      </w:r>
      <w:r w:rsidR="003F0C9F">
        <w:rPr>
          <w:color w:val="000000" w:themeColor="text1"/>
        </w:rPr>
        <w:t xml:space="preserve">nuovo </w:t>
      </w:r>
      <w:r w:rsidR="00AC538B">
        <w:rPr>
          <w:color w:val="000000" w:themeColor="text1"/>
        </w:rPr>
        <w:t>SUV-Coupé di Aiways,</w:t>
      </w:r>
      <w:r w:rsidR="00AC538B">
        <w:t xml:space="preserve"> </w:t>
      </w:r>
      <w:r w:rsidR="00AC538B">
        <w:rPr>
          <w:color w:val="000000" w:themeColor="text1"/>
        </w:rPr>
        <w:t>celebra l’anteprima europea con alcune immagini teaser della versione di serie. Il secondo modello scaturito dalla piattaforma MAS, specificatamente concepita per la realizzazione di veicoli elettrici, è perfetto per chi è alla ricerca di uno stile di vita moderno e ricco di emozioni.</w:t>
      </w:r>
    </w:p>
    <w:p w14:paraId="01C21D63" w14:textId="77777777" w:rsidR="00AC538B" w:rsidRDefault="00AC538B" w:rsidP="00AC538B">
      <w:pPr>
        <w:jc w:val="both"/>
        <w:rPr>
          <w:rFonts w:ascii="Arial" w:hAnsi="Arial" w:cs="Arial"/>
          <w:b/>
          <w:color w:val="000000" w:themeColor="text1"/>
        </w:rPr>
      </w:pPr>
    </w:p>
    <w:p w14:paraId="0EEE0D93" w14:textId="5B646BAE" w:rsidR="00AC538B" w:rsidRDefault="00AC538B" w:rsidP="00AC538B">
      <w:pPr>
        <w:pStyle w:val="P68B1DB1-Standard5"/>
        <w:jc w:val="both"/>
      </w:pPr>
      <w:r>
        <w:t xml:space="preserve">In Cina, Aiways, fornitore di soluzioni di mobilità individuale con sede a Shanghai, ha già presentato ufficialmente l'U6 SUV-Coupé ai media riscuotendo un grande successo di preordini. L’introduzione nel mercato europeo è ormai imminente. Le prime unità sono già arrivate alla sede di Monaco per le preparazioni finali. Oggi, 9 settembre, per la prima volta, quattro immagini in anteprima delle linee esclusive del SUV-Coupé U6 vengono rilasciate proprio per contribuire ai festeggiamenti della </w:t>
      </w:r>
      <w:r w:rsidR="003F0C9F">
        <w:t>Giornata Mondiale dei Veicoli Elettrici</w:t>
      </w:r>
      <w:r>
        <w:t xml:space="preserve"> (World EV Day).</w:t>
      </w:r>
    </w:p>
    <w:p w14:paraId="5D8B7321" w14:textId="77777777" w:rsidR="00AC538B" w:rsidRDefault="00AC538B" w:rsidP="00AC538B">
      <w:pPr>
        <w:jc w:val="both"/>
        <w:rPr>
          <w:rFonts w:ascii="Arial" w:hAnsi="Arial" w:cs="Arial"/>
          <w:b/>
          <w:color w:val="000000" w:themeColor="text1"/>
        </w:rPr>
      </w:pPr>
    </w:p>
    <w:p w14:paraId="49CCA8B5" w14:textId="77777777" w:rsidR="00AC538B" w:rsidRDefault="00AC538B" w:rsidP="00AC538B">
      <w:pPr>
        <w:pStyle w:val="P68B1DB1-Standard6"/>
        <w:jc w:val="both"/>
      </w:pPr>
      <w:r>
        <w:t>Dinamico ed emozionante: il nuovo linguaggio del design</w:t>
      </w:r>
    </w:p>
    <w:p w14:paraId="4B70FAED" w14:textId="77777777" w:rsidR="00AC538B" w:rsidRDefault="00AC538B" w:rsidP="00AC538B">
      <w:pPr>
        <w:jc w:val="both"/>
        <w:rPr>
          <w:rFonts w:ascii="Arial" w:hAnsi="Arial" w:cs="Arial"/>
          <w:b/>
          <w:color w:val="000000" w:themeColor="text1"/>
        </w:rPr>
      </w:pPr>
    </w:p>
    <w:p w14:paraId="48572167" w14:textId="77777777" w:rsidR="00AC538B" w:rsidRDefault="00AC538B" w:rsidP="00AC538B">
      <w:pPr>
        <w:pStyle w:val="P68B1DB1-Standard5"/>
        <w:jc w:val="both"/>
      </w:pPr>
      <w:r>
        <w:t xml:space="preserve">Il SUV-Coupé U6 è il secondo modello derivato dalla piattaforma per veicoli elettrici MAS (More </w:t>
      </w:r>
      <w:proofErr w:type="spellStart"/>
      <w:r>
        <w:t>Adaptable</w:t>
      </w:r>
      <w:proofErr w:type="spellEnd"/>
      <w:r>
        <w:t xml:space="preserve"> </w:t>
      </w:r>
      <w:proofErr w:type="spellStart"/>
      <w:r>
        <w:t>Structure</w:t>
      </w:r>
      <w:proofErr w:type="spellEnd"/>
      <w:r>
        <w:t xml:space="preserve">), una struttura altamente modulare sviluppata da Aiways. U6 combina il design moderno, dinamico ed emozionale della concept car U6ion, con lo spazio impareggiabile e la spiccata funzionalità del SUV U5 già in vendita. Le immagini mostrano per la prima volta i tratti che caratterizzano la versione di serie europea. Il design delle luci, che mantiene molti degli elementi della fase di studio, sottolinea l’esclusività. </w:t>
      </w:r>
    </w:p>
    <w:p w14:paraId="51A934F3" w14:textId="77777777" w:rsidR="00AC538B" w:rsidRDefault="00AC538B" w:rsidP="00AC538B">
      <w:pPr>
        <w:jc w:val="both"/>
        <w:rPr>
          <w:rFonts w:ascii="Arial" w:hAnsi="Arial" w:cs="Arial"/>
          <w:b/>
          <w:color w:val="000000" w:themeColor="text1"/>
        </w:rPr>
      </w:pPr>
    </w:p>
    <w:p w14:paraId="63612185" w14:textId="77777777" w:rsidR="00AC538B" w:rsidRDefault="00AC538B" w:rsidP="00AC538B">
      <w:pPr>
        <w:pStyle w:val="P68B1DB1-Standard6"/>
        <w:jc w:val="both"/>
      </w:pPr>
      <w:r>
        <w:t>Adattivo e innovativo: il teaser mette in evidenza il design delle luci</w:t>
      </w:r>
    </w:p>
    <w:p w14:paraId="204FE3F4" w14:textId="77777777" w:rsidR="00AC538B" w:rsidRDefault="00AC538B" w:rsidP="00AC538B">
      <w:pPr>
        <w:jc w:val="both"/>
        <w:rPr>
          <w:rFonts w:ascii="Arial" w:hAnsi="Arial" w:cs="Arial"/>
          <w:b/>
          <w:color w:val="000000" w:themeColor="text1"/>
        </w:rPr>
      </w:pPr>
    </w:p>
    <w:p w14:paraId="33E8CC0D" w14:textId="419655B4" w:rsidR="00AC538B" w:rsidRDefault="00AC538B" w:rsidP="00AC538B">
      <w:pPr>
        <w:pStyle w:val="P68B1DB1-Standard5"/>
        <w:jc w:val="both"/>
      </w:pPr>
      <w:r>
        <w:t xml:space="preserve">I proiettori a LED e l'inconfondibile luce diurna caratterizzano il gruppo fari anteriore del nuovo SUV-Coupé U6 di Aiways. Il sistema di illuminazione </w:t>
      </w:r>
      <w:r w:rsidR="004C7BDB">
        <w:t xml:space="preserve">adattivo </w:t>
      </w:r>
      <w:r>
        <w:t xml:space="preserve">a LED rappresenta un’ulteriore evoluzione dal punto di vista del design e delle funzionalità. Esattamente come per le luci di coda. La striscia luminosa a LED </w:t>
      </w:r>
      <w:r w:rsidR="004C7BDB">
        <w:t xml:space="preserve">integrata nel portellone posteriore </w:t>
      </w:r>
      <w:r>
        <w:t>abbraccia il veicolo sull'intera larghezza</w:t>
      </w:r>
      <w:r w:rsidR="004C7BDB">
        <w:t xml:space="preserve"> e </w:t>
      </w:r>
      <w:r>
        <w:t>non è solo un punto di forza tecnologico, ma colpisce anche per la disposizione dinamica delle funzioni di illuminazione.</w:t>
      </w:r>
    </w:p>
    <w:p w14:paraId="04E8E259" w14:textId="77777777" w:rsidR="00AC538B" w:rsidRDefault="00AC538B" w:rsidP="00AC538B">
      <w:pPr>
        <w:jc w:val="both"/>
        <w:rPr>
          <w:rFonts w:ascii="Arial" w:hAnsi="Arial" w:cs="Arial"/>
          <w:b/>
          <w:color w:val="000000" w:themeColor="text1"/>
        </w:rPr>
      </w:pPr>
    </w:p>
    <w:p w14:paraId="754018B7" w14:textId="77777777" w:rsidR="00AC538B" w:rsidRDefault="00AC538B" w:rsidP="00AC538B">
      <w:pPr>
        <w:pStyle w:val="P68B1DB1-Standard6"/>
        <w:jc w:val="both"/>
      </w:pPr>
      <w:r>
        <w:lastRenderedPageBreak/>
        <w:t>Alto livello di innovazione e nuove tecnologie: AI-Tech dimostra l’esperienza</w:t>
      </w:r>
    </w:p>
    <w:p w14:paraId="37012103" w14:textId="77777777" w:rsidR="00AC538B" w:rsidRDefault="00AC538B" w:rsidP="00AC538B">
      <w:pPr>
        <w:jc w:val="both"/>
        <w:rPr>
          <w:rFonts w:ascii="Arial" w:hAnsi="Arial" w:cs="Arial"/>
          <w:b/>
          <w:color w:val="000000" w:themeColor="text1"/>
        </w:rPr>
      </w:pPr>
    </w:p>
    <w:p w14:paraId="415C45BC" w14:textId="2A3CBDB5" w:rsidR="00AC538B" w:rsidRDefault="00AC538B" w:rsidP="00AC538B">
      <w:pPr>
        <w:pStyle w:val="P68B1DB1-Standard5"/>
        <w:jc w:val="both"/>
      </w:pPr>
      <w:r>
        <w:t>"</w:t>
      </w:r>
      <w:r w:rsidRPr="00325CAC">
        <w:rPr>
          <w:i/>
          <w:iCs/>
        </w:rPr>
        <w:t>Il SUV-Coupé U6 di Aiways mostra un nuovo linguaggio non solo in termini di tecnologia dell'illuminazione e design. Come è normale in ogni processo evolutivo, il nuovo modello è stato accuratamente perfezionato in tutte le aree chiave a testimonianza della forza innovativa che caratterizza il nostro giovane marchio</w:t>
      </w:r>
      <w:r>
        <w:t xml:space="preserve">", spiega Alexander Klose, </w:t>
      </w:r>
      <w:r w:rsidRPr="0068518A">
        <w:t xml:space="preserve">Executive Vice </w:t>
      </w:r>
      <w:proofErr w:type="spellStart"/>
      <w:r w:rsidRPr="0068518A">
        <w:t>President</w:t>
      </w:r>
      <w:proofErr w:type="spellEnd"/>
      <w:r w:rsidRPr="0068518A">
        <w:t xml:space="preserve"> </w:t>
      </w:r>
      <w:proofErr w:type="spellStart"/>
      <w:r w:rsidRPr="0068518A">
        <w:t>Overseas</w:t>
      </w:r>
      <w:proofErr w:type="spellEnd"/>
      <w:r w:rsidRPr="0068518A">
        <w:t xml:space="preserve"> Operations</w:t>
      </w:r>
      <w:r>
        <w:t xml:space="preserve"> di Aiways. “</w:t>
      </w:r>
      <w:r w:rsidR="00745314">
        <w:t>O</w:t>
      </w:r>
      <w:r w:rsidRPr="00325CAC">
        <w:rPr>
          <w:i/>
          <w:iCs/>
        </w:rPr>
        <w:t>ltre all’utilizzo di nuove tecnologie</w:t>
      </w:r>
      <w:r w:rsidR="00325CAC">
        <w:rPr>
          <w:i/>
          <w:iCs/>
        </w:rPr>
        <w:t>,</w:t>
      </w:r>
      <w:r w:rsidRPr="00325CAC">
        <w:rPr>
          <w:i/>
          <w:iCs/>
        </w:rPr>
        <w:t xml:space="preserve"> anche i riscontri dei clienti hanno avuto un grosso peso nella progettazione del nuovo SUV-Coupé U6. È da questa sintesi che nasce il concetto Ai-Tech, un condensato di esperienze nello sviluppo di veicoli elettrici che ha trovato applicazione proprio sul nuovo nato dei modelli Aiways</w:t>
      </w:r>
      <w:r>
        <w:t>”.</w:t>
      </w:r>
    </w:p>
    <w:p w14:paraId="0BEC0861" w14:textId="77777777" w:rsidR="00AC538B" w:rsidRDefault="00AC538B" w:rsidP="00AC538B">
      <w:pPr>
        <w:jc w:val="both"/>
        <w:rPr>
          <w:rFonts w:ascii="Arial" w:hAnsi="Arial" w:cs="Arial"/>
          <w:b/>
          <w:color w:val="000000" w:themeColor="text1"/>
        </w:rPr>
      </w:pPr>
    </w:p>
    <w:p w14:paraId="790A24DC" w14:textId="77777777" w:rsidR="00AC538B" w:rsidRDefault="00AC538B" w:rsidP="00AC538B">
      <w:pPr>
        <w:pStyle w:val="P68B1DB1-Standard6"/>
        <w:jc w:val="both"/>
      </w:pPr>
      <w:r>
        <w:t>Occasione ideale per l'anteprima: il World EV Day</w:t>
      </w:r>
    </w:p>
    <w:p w14:paraId="153511E6" w14:textId="77777777" w:rsidR="00AC538B" w:rsidRDefault="00AC538B" w:rsidP="00AC538B">
      <w:pPr>
        <w:jc w:val="both"/>
        <w:rPr>
          <w:rFonts w:ascii="Arial" w:hAnsi="Arial" w:cs="Arial"/>
          <w:b/>
          <w:color w:val="000000" w:themeColor="text1"/>
        </w:rPr>
      </w:pPr>
    </w:p>
    <w:p w14:paraId="2FFC4F57" w14:textId="424D6C84" w:rsidR="00AC538B" w:rsidRDefault="00AC538B" w:rsidP="00AC538B">
      <w:pPr>
        <w:pStyle w:val="P68B1DB1-Standard5"/>
        <w:jc w:val="both"/>
        <w:rPr>
          <w:rFonts w:eastAsia="Times New Roman"/>
        </w:rPr>
      </w:pPr>
      <w:r>
        <w:t xml:space="preserve">La </w:t>
      </w:r>
      <w:r w:rsidR="003F0C9F">
        <w:t>Giornata Mondiale dei Veicoli Elettrici (</w:t>
      </w:r>
      <w:r>
        <w:t xml:space="preserve">World EV Day) rappresenta un movimento globale che lavora per promuovere un cambiamento. È sostenuta dalle aziende, dalla politica, ma soprattutto dai pionieri della guida di auto elettriche. È un giorno per celebrare la mobilità elettrica e il passaggio a un trasporto sostenibile. </w:t>
      </w:r>
      <w:r w:rsidR="00745314">
        <w:t>Comunque lo si viva</w:t>
      </w:r>
      <w:r>
        <w:t xml:space="preserve">, </w:t>
      </w:r>
      <w:r w:rsidR="00745314">
        <w:t>è un modo per</w:t>
      </w:r>
      <w:r>
        <w:t xml:space="preserve"> incontrare persone con una visione comune, magari presso una stazione di ricarica o in compagnia di amici: la </w:t>
      </w:r>
      <w:r w:rsidR="003F0C9F">
        <w:t xml:space="preserve">Giornata Mondiale dei Veicoli Elettrici </w:t>
      </w:r>
      <w:r>
        <w:t>porta l'</w:t>
      </w:r>
      <w:proofErr w:type="spellStart"/>
      <w:r>
        <w:t>elettromobilità</w:t>
      </w:r>
      <w:proofErr w:type="spellEnd"/>
      <w:r>
        <w:t xml:space="preserve"> al centro della conversazione. Per sostenerla, Aiways ha quindi volutamente scelto il 9 settembre 2022 per diffondere per la prima volta in Europa alcune immagini che svelano le linee del nuovo SUV-Coupé</w:t>
      </w:r>
      <w:r w:rsidRPr="00423968">
        <w:t xml:space="preserve"> </w:t>
      </w:r>
      <w:r>
        <w:t>U6 di serie.</w:t>
      </w:r>
    </w:p>
    <w:p w14:paraId="33DAFAFE" w14:textId="77777777" w:rsidR="005B2B01" w:rsidRDefault="005B2B01" w:rsidP="005B2B01">
      <w:pPr>
        <w:rPr>
          <w:rFonts w:ascii="Arial" w:eastAsia="Times New Roman" w:hAnsi="Arial" w:cs="Arial"/>
        </w:rPr>
      </w:pPr>
    </w:p>
    <w:p w14:paraId="72DBAA94" w14:textId="77777777" w:rsidR="005B2B01" w:rsidRDefault="005B2B01" w:rsidP="005B2B0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</w:rPr>
      </w:pPr>
      <w:r>
        <w:rPr>
          <w:rStyle w:val="normaltextrun"/>
          <w:rFonts w:ascii="Arial" w:hAnsi="Arial" w:cs="Arial"/>
        </w:rPr>
        <w:t>-Fine-</w:t>
      </w:r>
    </w:p>
    <w:p w14:paraId="44247547" w14:textId="6B376494" w:rsidR="002D2B2B" w:rsidRDefault="002D2B2B" w:rsidP="002D2B2B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sz w:val="20"/>
          <w:szCs w:val="20"/>
        </w:rPr>
      </w:pPr>
      <w:r w:rsidRPr="00287A3C">
        <w:rPr>
          <w:rStyle w:val="normaltextrun"/>
          <w:rFonts w:ascii="Arial" w:hAnsi="Arial" w:cs="Arial"/>
          <w:b/>
          <w:sz w:val="20"/>
          <w:szCs w:val="20"/>
        </w:rPr>
        <w:t>Informazioni su</w:t>
      </w:r>
      <w:r>
        <w:rPr>
          <w:rStyle w:val="normaltextrun"/>
          <w:rFonts w:ascii="Arial" w:hAnsi="Arial" w:cs="Arial"/>
          <w:b/>
          <w:sz w:val="20"/>
          <w:szCs w:val="20"/>
        </w:rPr>
        <w:t xml:space="preserve"> </w:t>
      </w:r>
      <w:r w:rsidRPr="00287A3C">
        <w:rPr>
          <w:rStyle w:val="normaltextrun"/>
          <w:rFonts w:ascii="Arial" w:hAnsi="Arial" w:cs="Arial"/>
          <w:b/>
          <w:sz w:val="20"/>
          <w:szCs w:val="20"/>
        </w:rPr>
        <w:t>Aiways</w:t>
      </w:r>
    </w:p>
    <w:p w14:paraId="471A75C1" w14:textId="77777777" w:rsidR="00C933C6" w:rsidRPr="00380D32" w:rsidRDefault="00C933C6" w:rsidP="002D2B2B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sz w:val="20"/>
          <w:szCs w:val="20"/>
        </w:rPr>
      </w:pPr>
    </w:p>
    <w:p w14:paraId="45B407DA" w14:textId="77777777" w:rsidR="002D2B2B" w:rsidRPr="002E0D2F" w:rsidRDefault="002D2B2B" w:rsidP="002E0D2F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2E0D2F">
        <w:rPr>
          <w:rFonts w:ascii="Arial" w:hAnsi="Arial" w:cs="Arial"/>
          <w:iCs/>
          <w:sz w:val="18"/>
          <w:szCs w:val="18"/>
        </w:rPr>
        <w:t xml:space="preserve">Fondata nel 2017, Aiways è un fornitore di mobilità personale con sede a Shanghai e sede europea a Monaco di Baviera, in Germania. È stata la prima startup cinese a introdurre un veicolo elettrico sul mercato europeo con il lancio dell’U5 nel 2020, un SUV elettrico a batteria caratterizzato da autonomia, stile e qualità eccezionali. Aiways prosegue rapidamente la sua espansione in Europa e oltre: i suoi veicoli possono ora essere ordinati in Germania, Paesi Bassi, Belgio, Danimarca, Francia, Italia, Svizzera, Spagna, Portogallo, Svezia e Israele, con previsione di espansione in altri mercati. Il modello U5 è prodotto presso l'innovativo stabilimento Aiways di </w:t>
      </w:r>
      <w:proofErr w:type="spellStart"/>
      <w:r w:rsidRPr="002E0D2F">
        <w:rPr>
          <w:rFonts w:ascii="Arial" w:hAnsi="Arial" w:cs="Arial"/>
          <w:iCs/>
          <w:sz w:val="18"/>
          <w:szCs w:val="18"/>
        </w:rPr>
        <w:t>Shangrao</w:t>
      </w:r>
      <w:proofErr w:type="spellEnd"/>
      <w:r w:rsidRPr="002E0D2F">
        <w:rPr>
          <w:rFonts w:ascii="Arial" w:hAnsi="Arial" w:cs="Arial"/>
          <w:iCs/>
          <w:sz w:val="18"/>
          <w:szCs w:val="18"/>
        </w:rPr>
        <w:t>, uno dei più moderni impianti di produzione di automobili in Cina. I processi controllati dall'IT con alti parametri di qualità seguono gli standard di Industria 4.0. Con una capacità di produzione iniziale di 150.000 unità all'anno, Aiways è in grado di aumentare questo numero fino a 300.000 unità in caso di crescita della domanda globale di veicoli elettrici. Il prossimo modello di Aiways ad essere commercializzato in Europa sarà il SUV-coupé elettrico U6. Aerodinamica migliore del segmento, tecnologia intelligente e design sportivo: il SUV-coupé U6 è un anticipo dell’emozionante futuro che attende il marchio Aiways.</w:t>
      </w:r>
    </w:p>
    <w:p w14:paraId="5D07886A" w14:textId="050926E6" w:rsidR="007F77F9" w:rsidRPr="007F77F9" w:rsidRDefault="007F77F9" w:rsidP="007F77F9">
      <w:pPr>
        <w:spacing w:line="264" w:lineRule="auto"/>
        <w:rPr>
          <w:rFonts w:asciiTheme="majorHAnsi" w:hAnsiTheme="majorHAnsi" w:cstheme="majorHAnsi"/>
          <w:b/>
          <w:bCs/>
          <w:sz w:val="22"/>
          <w:szCs w:val="22"/>
          <w:lang w:eastAsia="zh-CN"/>
        </w:rPr>
      </w:pPr>
    </w:p>
    <w:p w14:paraId="644835CA" w14:textId="77777777" w:rsidR="004509A4" w:rsidRDefault="004509A4" w:rsidP="00BD7DDD">
      <w:pPr>
        <w:pBdr>
          <w:top w:val="single" w:sz="4" w:space="1" w:color="auto"/>
        </w:pBd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</w:pPr>
    </w:p>
    <w:p w14:paraId="31D222A8" w14:textId="12D864DC" w:rsidR="00BD7DDD" w:rsidRDefault="00BD7DDD" w:rsidP="00BD7DDD">
      <w:pPr>
        <w:pBdr>
          <w:top w:val="single" w:sz="4" w:space="1" w:color="auto"/>
        </w:pBd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</w:pPr>
      <w:r w:rsidRPr="00D53EE1"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  <w:t>Gruppo Koelliker</w:t>
      </w:r>
    </w:p>
    <w:p w14:paraId="12A1FB6E" w14:textId="77777777" w:rsidR="00C933C6" w:rsidRPr="00D53EE1" w:rsidRDefault="00C933C6" w:rsidP="00BD7DDD">
      <w:pPr>
        <w:pBdr>
          <w:top w:val="single" w:sz="4" w:space="1" w:color="auto"/>
        </w:pBdr>
        <w:shd w:val="clear" w:color="auto" w:fill="FFFFFF"/>
        <w:jc w:val="both"/>
        <w:rPr>
          <w:rFonts w:ascii="Arial" w:eastAsia="Times New Roman" w:hAnsi="Arial" w:cs="Arial"/>
          <w:sz w:val="20"/>
          <w:szCs w:val="20"/>
          <w:lang w:eastAsia="it-IT"/>
        </w:rPr>
      </w:pPr>
    </w:p>
    <w:p w14:paraId="658844FF" w14:textId="2536BA46" w:rsidR="00BD7DDD" w:rsidRDefault="00BD7DDD" w:rsidP="00BD7DDD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2C091D">
        <w:rPr>
          <w:rFonts w:ascii="Arial" w:hAnsi="Arial" w:cs="Arial"/>
          <w:iCs/>
          <w:sz w:val="18"/>
          <w:szCs w:val="18"/>
        </w:rPr>
        <w:t>Gruppo Koelliker, leader in Italia nella mobilità intelligente, offre all’utenza privata e professionale consulenza, prodotti e servizi estesi in linea con le diverse esigenze di mobilità per guidarli verso una scelta consapevole e sostenibile in termini economici, ambientali e di stili di vita. Innovazione, qualità e sicurezza sono i valori che guidano da sempre il Gruppo che, nato nel 1936, vanta una solida tradizione nell’importazione e vendita di automobili di marchi di successo, commercializzando oltre 2.000.000 di veicoli di numerose aziende, tra cui la giapponese Mitsubishi e la coreana SsangYong.</w:t>
      </w:r>
    </w:p>
    <w:p w14:paraId="3F94C621" w14:textId="77777777" w:rsidR="00BD7DDD" w:rsidRPr="002C091D" w:rsidRDefault="00BD7DDD" w:rsidP="00BD7DDD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</w:p>
    <w:p w14:paraId="37CBCCCB" w14:textId="4981AA64" w:rsidR="00BD7DDD" w:rsidRDefault="00BD7DDD" w:rsidP="00BD7DDD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2C091D">
        <w:rPr>
          <w:rFonts w:ascii="Arial" w:hAnsi="Arial" w:cs="Arial"/>
          <w:iCs/>
          <w:sz w:val="18"/>
          <w:szCs w:val="18"/>
        </w:rPr>
        <w:t>La lunga esperienza di Koelliker si unisce oggi alla capacità di portare una nuova mobilità attraverso la selezione di marchi full-</w:t>
      </w:r>
      <w:proofErr w:type="spellStart"/>
      <w:r w:rsidRPr="002C091D">
        <w:rPr>
          <w:rFonts w:ascii="Arial" w:hAnsi="Arial" w:cs="Arial"/>
          <w:iCs/>
          <w:sz w:val="18"/>
          <w:szCs w:val="18"/>
        </w:rPr>
        <w:t>electric</w:t>
      </w:r>
      <w:proofErr w:type="spellEnd"/>
      <w:r w:rsidRPr="002C091D">
        <w:rPr>
          <w:rFonts w:ascii="Arial" w:hAnsi="Arial" w:cs="Arial"/>
          <w:iCs/>
          <w:sz w:val="18"/>
          <w:szCs w:val="18"/>
        </w:rPr>
        <w:t xml:space="preserve"> tra cui Aiways, </w:t>
      </w:r>
      <w:r>
        <w:rPr>
          <w:rFonts w:ascii="Arial" w:hAnsi="Arial" w:cs="Arial"/>
          <w:iCs/>
          <w:sz w:val="18"/>
          <w:szCs w:val="18"/>
        </w:rPr>
        <w:t xml:space="preserve">Karma, </w:t>
      </w:r>
      <w:proofErr w:type="spellStart"/>
      <w:r w:rsidRPr="002C091D">
        <w:rPr>
          <w:rFonts w:ascii="Arial" w:hAnsi="Arial" w:cs="Arial"/>
          <w:iCs/>
          <w:sz w:val="18"/>
          <w:szCs w:val="18"/>
        </w:rPr>
        <w:t>Maxus</w:t>
      </w:r>
      <w:proofErr w:type="spellEnd"/>
      <w:r w:rsidRPr="002C091D">
        <w:rPr>
          <w:rFonts w:ascii="Arial" w:hAnsi="Arial" w:cs="Arial"/>
          <w:iCs/>
          <w:sz w:val="18"/>
          <w:szCs w:val="18"/>
        </w:rPr>
        <w:t xml:space="preserve">, </w:t>
      </w:r>
      <w:proofErr w:type="spellStart"/>
      <w:r w:rsidRPr="002C091D">
        <w:rPr>
          <w:rFonts w:ascii="Arial" w:hAnsi="Arial" w:cs="Arial"/>
          <w:iCs/>
          <w:sz w:val="18"/>
          <w:szCs w:val="18"/>
        </w:rPr>
        <w:t>Seres</w:t>
      </w:r>
      <w:proofErr w:type="spellEnd"/>
      <w:r w:rsidRPr="002C091D">
        <w:rPr>
          <w:rFonts w:ascii="Arial" w:hAnsi="Arial" w:cs="Arial"/>
          <w:iCs/>
          <w:sz w:val="18"/>
          <w:szCs w:val="18"/>
        </w:rPr>
        <w:t>,</w:t>
      </w:r>
      <w:r>
        <w:rPr>
          <w:rFonts w:ascii="Arial" w:hAnsi="Arial" w:cs="Arial"/>
          <w:iCs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iCs/>
          <w:sz w:val="18"/>
          <w:szCs w:val="18"/>
        </w:rPr>
        <w:t>Weltmeister</w:t>
      </w:r>
      <w:proofErr w:type="spellEnd"/>
      <w:r>
        <w:rPr>
          <w:rFonts w:ascii="Arial" w:hAnsi="Arial" w:cs="Arial"/>
          <w:iCs/>
          <w:sz w:val="18"/>
          <w:szCs w:val="18"/>
        </w:rPr>
        <w:t xml:space="preserve"> e </w:t>
      </w:r>
      <w:proofErr w:type="spellStart"/>
      <w:r w:rsidRPr="002C091D">
        <w:rPr>
          <w:rFonts w:ascii="Arial" w:hAnsi="Arial" w:cs="Arial"/>
          <w:iCs/>
          <w:sz w:val="18"/>
          <w:szCs w:val="18"/>
        </w:rPr>
        <w:t>Wuzheng</w:t>
      </w:r>
      <w:proofErr w:type="spellEnd"/>
      <w:r w:rsidRPr="002C091D">
        <w:rPr>
          <w:rFonts w:ascii="Arial" w:hAnsi="Arial" w:cs="Arial"/>
          <w:iCs/>
          <w:sz w:val="18"/>
          <w:szCs w:val="18"/>
        </w:rPr>
        <w:t xml:space="preserve"> di cui supporta lo sviluppo </w:t>
      </w:r>
      <w:r w:rsidRPr="002C091D">
        <w:rPr>
          <w:rFonts w:ascii="Arial" w:hAnsi="Arial" w:cs="Arial"/>
          <w:iCs/>
          <w:sz w:val="18"/>
          <w:szCs w:val="18"/>
        </w:rPr>
        <w:lastRenderedPageBreak/>
        <w:t>commerciale e con cui desidera accompagnare gli automobilisti nella transizione elettrica, facendo leva sulle competenze di oltre 300 professionisti e di una rete di dealer che operano a livello locale, oltre che di una divisione Fleet &amp; Business che si occupa della vendita e della creazione di allestimenti specifici per Ministeri, Enti pubblici, Aziende e Grandi Gruppi Industriali.</w:t>
      </w:r>
    </w:p>
    <w:p w14:paraId="0E72A655" w14:textId="77777777" w:rsidR="00BD7DDD" w:rsidRPr="002C091D" w:rsidRDefault="00BD7DDD" w:rsidP="00BD7DDD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</w:p>
    <w:p w14:paraId="207C5FA4" w14:textId="5F63C2D9" w:rsidR="00BD7DDD" w:rsidRDefault="00BD7DDD" w:rsidP="00BD7DDD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  <w:r w:rsidRPr="002C091D">
        <w:rPr>
          <w:rFonts w:ascii="Arial" w:hAnsi="Arial" w:cs="Arial"/>
          <w:iCs/>
          <w:sz w:val="18"/>
          <w:szCs w:val="18"/>
        </w:rPr>
        <w:t xml:space="preserve">All’interno del Gruppo è presente, infine, </w:t>
      </w:r>
      <w:proofErr w:type="spellStart"/>
      <w:r w:rsidRPr="002C091D">
        <w:rPr>
          <w:rFonts w:ascii="Arial" w:hAnsi="Arial" w:cs="Arial"/>
          <w:iCs/>
          <w:sz w:val="18"/>
          <w:szCs w:val="18"/>
        </w:rPr>
        <w:t>Autotrade</w:t>
      </w:r>
      <w:proofErr w:type="spellEnd"/>
      <w:r w:rsidRPr="002C091D">
        <w:rPr>
          <w:rFonts w:ascii="Arial" w:hAnsi="Arial" w:cs="Arial"/>
          <w:iCs/>
          <w:sz w:val="18"/>
          <w:szCs w:val="18"/>
        </w:rPr>
        <w:t xml:space="preserve"> &amp; </w:t>
      </w:r>
      <w:proofErr w:type="spellStart"/>
      <w:r w:rsidRPr="002C091D">
        <w:rPr>
          <w:rFonts w:ascii="Arial" w:hAnsi="Arial" w:cs="Arial"/>
          <w:iCs/>
          <w:sz w:val="18"/>
          <w:szCs w:val="18"/>
        </w:rPr>
        <w:t>Logistics</w:t>
      </w:r>
      <w:proofErr w:type="spellEnd"/>
      <w:r w:rsidRPr="002C091D">
        <w:rPr>
          <w:rFonts w:ascii="Arial" w:hAnsi="Arial" w:cs="Arial"/>
          <w:iCs/>
          <w:sz w:val="18"/>
          <w:szCs w:val="18"/>
        </w:rPr>
        <w:t>, società con sede a Livorno, operante da oltre 15 anni nel settore della Logistica Automotive, provvista di oltre 700.000 mq di siti specializzati per la gestione delle vetture, è in grado di fornire un innovativo sistema logistico a supporto dell’evoluzione delle case automobilistiche, delle società di noleggio e dei concessionari grazie a un servizio integrato e personalizzato.</w:t>
      </w:r>
    </w:p>
    <w:p w14:paraId="1136F2F9" w14:textId="77777777" w:rsidR="00BD7DDD" w:rsidRDefault="00BD7DDD" w:rsidP="00BD7DDD">
      <w:pPr>
        <w:shd w:val="clear" w:color="auto" w:fill="FFFFFF"/>
        <w:spacing w:line="276" w:lineRule="auto"/>
        <w:jc w:val="both"/>
        <w:rPr>
          <w:rFonts w:ascii="Arial" w:hAnsi="Arial" w:cs="Arial"/>
          <w:iCs/>
          <w:sz w:val="18"/>
          <w:szCs w:val="18"/>
        </w:rPr>
      </w:pPr>
    </w:p>
    <w:p w14:paraId="5E6DCC86" w14:textId="77777777" w:rsidR="00BD7DDD" w:rsidRPr="002C091D" w:rsidRDefault="00B6276A" w:rsidP="00BD7DDD">
      <w:pPr>
        <w:shd w:val="clear" w:color="auto" w:fill="FFFFFF"/>
        <w:spacing w:line="276" w:lineRule="auto"/>
        <w:rPr>
          <w:rFonts w:ascii="Arial" w:hAnsi="Arial" w:cs="Arial"/>
          <w:iCs/>
          <w:sz w:val="18"/>
          <w:szCs w:val="18"/>
        </w:rPr>
      </w:pPr>
      <w:hyperlink r:id="rId8" w:history="1">
        <w:r w:rsidR="00BD7DDD" w:rsidRPr="0014206A">
          <w:rPr>
            <w:rStyle w:val="Collegamentoipertestuale"/>
            <w:rFonts w:ascii="Arial" w:hAnsi="Arial" w:cs="Arial"/>
            <w:iCs/>
            <w:sz w:val="18"/>
            <w:szCs w:val="18"/>
          </w:rPr>
          <w:t>www.koelliker.it</w:t>
        </w:r>
      </w:hyperlink>
      <w:r w:rsidR="00BD7DDD">
        <w:rPr>
          <w:rFonts w:ascii="Arial" w:hAnsi="Arial" w:cs="Arial"/>
          <w:iCs/>
          <w:sz w:val="18"/>
          <w:szCs w:val="18"/>
        </w:rPr>
        <w:t xml:space="preserve"> </w:t>
      </w:r>
    </w:p>
    <w:p w14:paraId="6BCFEBFD" w14:textId="77777777" w:rsidR="00CA665C" w:rsidRPr="000A732F" w:rsidRDefault="00CA665C" w:rsidP="007F77F9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</w:pPr>
    </w:p>
    <w:p w14:paraId="3EF62616" w14:textId="77777777" w:rsidR="00C933C6" w:rsidRPr="00A7061C" w:rsidRDefault="00C933C6" w:rsidP="00C933C6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</w:pPr>
      <w:r w:rsidRPr="00A7061C"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  <w:t>CONTATTI STAMPA</w:t>
      </w:r>
    </w:p>
    <w:p w14:paraId="041FFC87" w14:textId="77777777" w:rsidR="00C933C6" w:rsidRPr="00A7061C" w:rsidRDefault="00C933C6" w:rsidP="00C933C6">
      <w:pPr>
        <w:shd w:val="clear" w:color="auto" w:fill="FFFFFF"/>
        <w:jc w:val="both"/>
        <w:rPr>
          <w:rFonts w:ascii="Arial" w:eastAsia="Times New Roman" w:hAnsi="Arial" w:cs="Arial"/>
          <w:b/>
          <w:bCs/>
          <w:color w:val="222222"/>
          <w:sz w:val="20"/>
          <w:szCs w:val="20"/>
          <w:lang w:eastAsia="it-IT"/>
        </w:rPr>
      </w:pPr>
    </w:p>
    <w:p w14:paraId="5A27750C" w14:textId="77777777" w:rsidR="00C933C6" w:rsidRPr="00A7061C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proofErr w:type="spellStart"/>
      <w:r w:rsidRPr="00A7061C">
        <w:rPr>
          <w:rFonts w:ascii="Arial" w:hAnsi="Arial" w:cs="Arial"/>
          <w:b/>
          <w:bCs/>
          <w:sz w:val="20"/>
          <w:szCs w:val="20"/>
        </w:rPr>
        <w:t>Ufficio</w:t>
      </w:r>
      <w:proofErr w:type="spellEnd"/>
      <w:r w:rsidRPr="00A7061C">
        <w:rPr>
          <w:rFonts w:ascii="Arial" w:hAnsi="Arial" w:cs="Arial"/>
          <w:b/>
          <w:bCs/>
          <w:sz w:val="20"/>
          <w:szCs w:val="20"/>
        </w:rPr>
        <w:t xml:space="preserve"> Stampa </w:t>
      </w:r>
      <w:proofErr w:type="spellStart"/>
      <w:r w:rsidRPr="00A7061C">
        <w:rPr>
          <w:rFonts w:ascii="Arial" w:hAnsi="Arial" w:cs="Arial"/>
          <w:b/>
          <w:bCs/>
          <w:sz w:val="20"/>
          <w:szCs w:val="20"/>
        </w:rPr>
        <w:t>Koelliker</w:t>
      </w:r>
      <w:proofErr w:type="spellEnd"/>
    </w:p>
    <w:p w14:paraId="36C23B6E" w14:textId="77777777" w:rsidR="00C933C6" w:rsidRPr="00A7061C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546EBE48" w14:textId="77777777" w:rsidR="00C933C6" w:rsidRPr="00A7061C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lang w:val="en-GB"/>
        </w:rPr>
      </w:pPr>
      <w:r w:rsidRPr="00A7061C">
        <w:rPr>
          <w:rFonts w:ascii="Arial" w:hAnsi="Arial" w:cs="Arial"/>
          <w:b/>
          <w:bCs/>
          <w:sz w:val="20"/>
          <w:szCs w:val="20"/>
          <w:lang w:val="en-GB"/>
        </w:rPr>
        <w:t xml:space="preserve">Andrea </w:t>
      </w:r>
      <w:proofErr w:type="spellStart"/>
      <w:r w:rsidRPr="00A7061C">
        <w:rPr>
          <w:rFonts w:ascii="Arial" w:hAnsi="Arial" w:cs="Arial"/>
          <w:b/>
          <w:bCs/>
          <w:sz w:val="20"/>
          <w:szCs w:val="20"/>
          <w:lang w:val="en-GB"/>
        </w:rPr>
        <w:t>Intravaia</w:t>
      </w:r>
      <w:proofErr w:type="spellEnd"/>
    </w:p>
    <w:p w14:paraId="3786A966" w14:textId="77777777" w:rsidR="00C933C6" w:rsidRPr="00A7061C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  <w:lang w:val="en-GB"/>
        </w:rPr>
      </w:pPr>
      <w:r w:rsidRPr="00A7061C">
        <w:rPr>
          <w:rFonts w:ascii="Arial" w:hAnsi="Arial" w:cs="Arial"/>
          <w:sz w:val="20"/>
          <w:szCs w:val="20"/>
          <w:lang w:val="en-GB"/>
        </w:rPr>
        <w:t>Digital Marketing Manager</w:t>
      </w:r>
    </w:p>
    <w:p w14:paraId="441D6E58" w14:textId="77777777" w:rsidR="00C933C6" w:rsidRPr="00A7061C" w:rsidRDefault="00B6276A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  <w:lang w:val="en-US"/>
        </w:rPr>
      </w:pPr>
      <w:hyperlink r:id="rId9" w:history="1">
        <w:r w:rsidR="00C933C6" w:rsidRPr="00A7061C">
          <w:rPr>
            <w:rStyle w:val="Collegamentoipertestuale"/>
            <w:rFonts w:ascii="Arial" w:hAnsi="Arial" w:cs="Arial"/>
            <w:sz w:val="20"/>
            <w:szCs w:val="20"/>
            <w:lang w:val="en-US"/>
          </w:rPr>
          <w:t>ufficiostampa@koelliker.it</w:t>
        </w:r>
      </w:hyperlink>
      <w:r w:rsidR="00C933C6" w:rsidRPr="00A7061C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381EF9F7" w14:textId="77777777" w:rsidR="00C933C6" w:rsidRPr="00A7061C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  <w:lang w:val="en-US"/>
        </w:rPr>
      </w:pPr>
    </w:p>
    <w:p w14:paraId="176843F6" w14:textId="77777777" w:rsidR="00C933C6" w:rsidRPr="00A7061C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  <w:lang w:val="en-GB"/>
        </w:rPr>
      </w:pPr>
      <w:r w:rsidRPr="00A7061C">
        <w:rPr>
          <w:rStyle w:val="Enfasigrassetto"/>
          <w:rFonts w:ascii="Arial" w:hAnsi="Arial" w:cs="Arial"/>
          <w:sz w:val="20"/>
          <w:szCs w:val="20"/>
          <w:lang w:val="en-GB"/>
        </w:rPr>
        <w:t>Anicecommunication</w:t>
      </w:r>
    </w:p>
    <w:p w14:paraId="1603F5EF" w14:textId="77777777" w:rsidR="00C933C6" w:rsidRPr="00A7061C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7061C">
        <w:rPr>
          <w:rFonts w:ascii="Arial" w:hAnsi="Arial" w:cs="Arial"/>
          <w:sz w:val="20"/>
          <w:szCs w:val="20"/>
        </w:rPr>
        <w:t xml:space="preserve">Via Torre </w:t>
      </w:r>
      <w:proofErr w:type="spellStart"/>
      <w:r w:rsidRPr="00A7061C">
        <w:rPr>
          <w:rFonts w:ascii="Arial" w:hAnsi="Arial" w:cs="Arial"/>
          <w:sz w:val="20"/>
          <w:szCs w:val="20"/>
        </w:rPr>
        <w:t>Pellice</w:t>
      </w:r>
      <w:proofErr w:type="spellEnd"/>
      <w:r w:rsidRPr="00A7061C">
        <w:rPr>
          <w:rFonts w:ascii="Arial" w:hAnsi="Arial" w:cs="Arial"/>
          <w:sz w:val="20"/>
          <w:szCs w:val="20"/>
        </w:rPr>
        <w:t xml:space="preserve"> 17 – 10156 Torino</w:t>
      </w:r>
    </w:p>
    <w:p w14:paraId="30FE82D4" w14:textId="77777777" w:rsidR="00C933C6" w:rsidRPr="00A7061C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7061C">
        <w:rPr>
          <w:rFonts w:ascii="Arial" w:hAnsi="Arial" w:cs="Arial"/>
          <w:sz w:val="20"/>
          <w:szCs w:val="20"/>
        </w:rPr>
        <w:t>Tel. +39 011 0161111</w:t>
      </w:r>
    </w:p>
    <w:p w14:paraId="2EEDD0EA" w14:textId="77777777" w:rsidR="00C933C6" w:rsidRPr="00A7061C" w:rsidRDefault="00B6276A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hyperlink r:id="rId10" w:history="1">
        <w:r w:rsidR="00C933C6" w:rsidRPr="00A7061C">
          <w:rPr>
            <w:rStyle w:val="Collegamentoipertestuale"/>
            <w:rFonts w:ascii="Arial" w:hAnsi="Arial" w:cs="Arial"/>
            <w:sz w:val="20"/>
            <w:szCs w:val="20"/>
          </w:rPr>
          <w:t>koelliker@anicecommunication.com</w:t>
        </w:r>
      </w:hyperlink>
      <w:r w:rsidR="00C933C6" w:rsidRPr="00A7061C">
        <w:rPr>
          <w:rFonts w:ascii="Arial" w:hAnsi="Arial" w:cs="Arial"/>
          <w:sz w:val="20"/>
          <w:szCs w:val="20"/>
        </w:rPr>
        <w:t xml:space="preserve"> </w:t>
      </w:r>
    </w:p>
    <w:p w14:paraId="747468F0" w14:textId="77777777" w:rsidR="00C933C6" w:rsidRPr="00A7061C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30EAA76A" w14:textId="77777777" w:rsidR="00C933C6" w:rsidRPr="00A7061C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7061C">
        <w:rPr>
          <w:rStyle w:val="Enfasigrassetto"/>
          <w:rFonts w:ascii="Arial" w:hAnsi="Arial" w:cs="Arial"/>
          <w:sz w:val="20"/>
          <w:szCs w:val="20"/>
        </w:rPr>
        <w:t>Roberto Beltramolli |</w:t>
      </w:r>
      <w:r w:rsidRPr="00A7061C">
        <w:rPr>
          <w:rFonts w:ascii="Arial" w:hAnsi="Arial" w:cs="Arial"/>
          <w:sz w:val="20"/>
          <w:szCs w:val="20"/>
        </w:rPr>
        <w:t>+39 335 6068559</w:t>
      </w:r>
    </w:p>
    <w:p w14:paraId="35255A76" w14:textId="77777777" w:rsidR="00C933C6" w:rsidRPr="00A7061C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7061C">
        <w:rPr>
          <w:rStyle w:val="Enfasigrassetto"/>
          <w:rFonts w:ascii="Arial" w:hAnsi="Arial" w:cs="Arial"/>
          <w:sz w:val="20"/>
          <w:szCs w:val="20"/>
        </w:rPr>
        <w:t xml:space="preserve">Patrizia </w:t>
      </w:r>
      <w:proofErr w:type="spellStart"/>
      <w:r w:rsidRPr="00A7061C">
        <w:rPr>
          <w:rStyle w:val="Enfasigrassetto"/>
          <w:rFonts w:ascii="Arial" w:hAnsi="Arial" w:cs="Arial"/>
          <w:sz w:val="20"/>
          <w:szCs w:val="20"/>
        </w:rPr>
        <w:t>Tontini</w:t>
      </w:r>
      <w:proofErr w:type="spellEnd"/>
      <w:r w:rsidRPr="00A7061C">
        <w:rPr>
          <w:rStyle w:val="Enfasigrassetto"/>
          <w:rFonts w:ascii="Arial" w:hAnsi="Arial" w:cs="Arial"/>
          <w:sz w:val="20"/>
          <w:szCs w:val="20"/>
        </w:rPr>
        <w:t xml:space="preserve"> </w:t>
      </w:r>
      <w:r w:rsidRPr="00A7061C">
        <w:rPr>
          <w:rFonts w:ascii="Arial" w:hAnsi="Arial" w:cs="Arial"/>
          <w:sz w:val="20"/>
          <w:szCs w:val="20"/>
        </w:rPr>
        <w:t>| +39 335 6068557</w:t>
      </w:r>
    </w:p>
    <w:p w14:paraId="750C293F" w14:textId="77777777" w:rsidR="00C933C6" w:rsidRPr="00A7061C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7061C">
        <w:rPr>
          <w:rStyle w:val="Enfasigrassetto"/>
          <w:rFonts w:ascii="Arial" w:hAnsi="Arial" w:cs="Arial"/>
          <w:sz w:val="20"/>
          <w:szCs w:val="20"/>
        </w:rPr>
        <w:t xml:space="preserve">Paola </w:t>
      </w:r>
      <w:proofErr w:type="spellStart"/>
      <w:r w:rsidRPr="00A7061C">
        <w:rPr>
          <w:rStyle w:val="Enfasigrassetto"/>
          <w:rFonts w:ascii="Arial" w:hAnsi="Arial" w:cs="Arial"/>
          <w:sz w:val="20"/>
          <w:szCs w:val="20"/>
        </w:rPr>
        <w:t>Maina</w:t>
      </w:r>
      <w:proofErr w:type="spellEnd"/>
      <w:r w:rsidRPr="00A7061C">
        <w:rPr>
          <w:rFonts w:ascii="Arial" w:hAnsi="Arial" w:cs="Arial"/>
          <w:sz w:val="20"/>
          <w:szCs w:val="20"/>
        </w:rPr>
        <w:t xml:space="preserve"> | +39 347 6713167</w:t>
      </w:r>
    </w:p>
    <w:p w14:paraId="6E97418E" w14:textId="77777777" w:rsidR="00C933C6" w:rsidRPr="00D0023B" w:rsidRDefault="00C933C6" w:rsidP="00C933C6">
      <w:pPr>
        <w:pStyle w:val="Normale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A7061C">
        <w:rPr>
          <w:rStyle w:val="Enfasigrassetto"/>
          <w:rFonts w:ascii="Arial" w:hAnsi="Arial" w:cs="Arial"/>
          <w:sz w:val="20"/>
          <w:szCs w:val="20"/>
        </w:rPr>
        <w:t>Emanuele Franzoso</w:t>
      </w:r>
      <w:r w:rsidRPr="00A7061C">
        <w:rPr>
          <w:rFonts w:ascii="Arial" w:hAnsi="Arial" w:cs="Arial"/>
          <w:sz w:val="20"/>
          <w:szCs w:val="20"/>
        </w:rPr>
        <w:t xml:space="preserve"> | +39 347 6079680​</w:t>
      </w:r>
    </w:p>
    <w:p w14:paraId="4926D561" w14:textId="1D541D56" w:rsidR="007F77F9" w:rsidRPr="000A732F" w:rsidRDefault="007F77F9" w:rsidP="00C933C6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</w:p>
    <w:sectPr w:rsidR="007F77F9" w:rsidRPr="000A732F" w:rsidSect="006153A3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985" w:right="1440" w:bottom="1440" w:left="1440" w:header="864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C9FB5" w14:textId="77777777" w:rsidR="00321A3F" w:rsidRDefault="00321A3F">
      <w:r>
        <w:separator/>
      </w:r>
    </w:p>
  </w:endnote>
  <w:endnote w:type="continuationSeparator" w:id="0">
    <w:p w14:paraId="48E053C3" w14:textId="77777777" w:rsidR="00321A3F" w:rsidRDefault="00321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panose1 w:val="00000000000000000000"/>
    <w:charset w:val="00"/>
    <w:family w:val="auto"/>
    <w:pitch w:val="variable"/>
    <w:sig w:usb0="00000003" w:usb1="0200E4B4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altName w:val="Courier New"/>
    <w:panose1 w:val="02070409020205020404"/>
    <w:charset w:val="00"/>
    <w:family w:val="auto"/>
    <w:notTrueType/>
    <w:pitch w:val="default"/>
    <w:sig w:usb0="00000000" w:usb1="00000000" w:usb2="00000000" w:usb3="00000000" w:csb0="00000003" w:csb1="00000000"/>
  </w:font>
  <w:font w:name="Tms Rmn"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D4FDE" w14:textId="77777777" w:rsidR="000203CE" w:rsidRDefault="006718A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0ADA368" w14:textId="77777777" w:rsidR="000203CE" w:rsidRDefault="000203C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1EE42" w14:textId="02D7B3BD" w:rsidR="000203CE" w:rsidRPr="00D705A5" w:rsidRDefault="006718A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jc w:val="right"/>
      <w:rPr>
        <w:color w:val="000000"/>
        <w:lang w:val="en-US"/>
      </w:rPr>
    </w:pPr>
    <w:r>
      <w:rPr>
        <w:color w:val="000000"/>
      </w:rPr>
      <w:fldChar w:fldCharType="begin"/>
    </w:r>
    <w:r w:rsidRPr="00D705A5">
      <w:rPr>
        <w:color w:val="000000"/>
        <w:lang w:val="en-US"/>
      </w:rPr>
      <w:instrText>PAGE</w:instrText>
    </w:r>
    <w:r>
      <w:rPr>
        <w:color w:val="000000"/>
      </w:rPr>
      <w:fldChar w:fldCharType="separate"/>
    </w:r>
    <w:r w:rsidR="00F64F98" w:rsidRPr="00D705A5">
      <w:rPr>
        <w:noProof/>
        <w:color w:val="000000"/>
        <w:lang w:val="en-US"/>
      </w:rPr>
      <w:t>2</w:t>
    </w:r>
    <w:r>
      <w:rPr>
        <w:color w:val="000000"/>
      </w:rPr>
      <w:fldChar w:fldCharType="end"/>
    </w:r>
  </w:p>
  <w:p w14:paraId="1EEE4E58" w14:textId="062B8EA2" w:rsidR="000203CE" w:rsidRPr="006153A3" w:rsidRDefault="006153A3" w:rsidP="006153A3">
    <w:pPr>
      <w:pStyle w:val="Pidipagina"/>
      <w:rPr>
        <w:b/>
        <w:bCs/>
        <w:sz w:val="22"/>
        <w:szCs w:val="22"/>
      </w:rPr>
    </w:pPr>
    <w:r w:rsidRPr="006153A3">
      <w:rPr>
        <w:b/>
        <w:bCs/>
        <w:sz w:val="22"/>
        <w:szCs w:val="22"/>
      </w:rPr>
      <w:t>COMUNICATO STAMPA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78C39" w14:textId="0E9BCD58" w:rsidR="006153A3" w:rsidRPr="006153A3" w:rsidRDefault="006153A3">
    <w:pPr>
      <w:pStyle w:val="Pidipagina"/>
      <w:rPr>
        <w:b/>
        <w:bCs/>
        <w:sz w:val="22"/>
        <w:szCs w:val="22"/>
      </w:rPr>
    </w:pPr>
    <w:r w:rsidRPr="006153A3">
      <w:rPr>
        <w:b/>
        <w:bCs/>
        <w:sz w:val="22"/>
        <w:szCs w:val="22"/>
      </w:rPr>
      <w:t>COMUNICATO STAMPA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2977C" w14:textId="77777777" w:rsidR="00321A3F" w:rsidRDefault="00321A3F">
      <w:r>
        <w:separator/>
      </w:r>
    </w:p>
  </w:footnote>
  <w:footnote w:type="continuationSeparator" w:id="0">
    <w:p w14:paraId="444D5D26" w14:textId="77777777" w:rsidR="00321A3F" w:rsidRDefault="00321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9118A" w14:textId="77777777" w:rsidR="006153A3" w:rsidRDefault="006153A3" w:rsidP="006153A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60288" behindDoc="0" locked="0" layoutInCell="1" hidden="0" allowOverlap="1" wp14:anchorId="2AE2C622" wp14:editId="58D7C883">
          <wp:simplePos x="0" y="0"/>
          <wp:positionH relativeFrom="margin">
            <wp:align>right</wp:align>
          </wp:positionH>
          <wp:positionV relativeFrom="margin">
            <wp:posOffset>-868045</wp:posOffset>
          </wp:positionV>
          <wp:extent cx="821690" cy="495300"/>
          <wp:effectExtent l="0" t="0" r="0" b="0"/>
          <wp:wrapSquare wrapText="bothSides" distT="0" distB="0" distL="114300" distR="114300"/>
          <wp:docPr id="33" name="image1.png" descr="爱驰最终组合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爱驰最终组合LOGO.png"/>
                  <pic:cNvPicPr preferRelativeResize="0"/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Pr="0000059E">
      <w:rPr>
        <w:rFonts w:ascii="Arial" w:hAnsi="Arial" w:cs="Arial"/>
        <w:b/>
        <w:bCs/>
        <w:noProof/>
        <w:color w:val="000000"/>
        <w:lang w:eastAsia="it-IT"/>
      </w:rPr>
      <w:drawing>
        <wp:inline distT="0" distB="0" distL="0" distR="0" wp14:anchorId="69343256" wp14:editId="127C0AE6">
          <wp:extent cx="1343025" cy="362617"/>
          <wp:effectExtent l="0" t="0" r="0" b="0"/>
          <wp:docPr id="34" name="Immagine 34" descr="Immagine che contiene testo, clipar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magine 10" descr="Immagine che contiene testo, clipart&#10;&#10;Descrizione generat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214" b="28571"/>
                  <a:stretch/>
                </pic:blipFill>
                <pic:spPr bwMode="auto">
                  <a:xfrm>
                    <a:off x="0" y="0"/>
                    <a:ext cx="1374735" cy="37117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FE2E786" w14:textId="77777777" w:rsidR="006153A3" w:rsidRPr="006153A3" w:rsidRDefault="006153A3" w:rsidP="006153A3">
    <w:pPr>
      <w:pStyle w:val="Intestazione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DD70" w14:textId="5C322A0F" w:rsidR="000203CE" w:rsidRDefault="006153A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  <w:r>
      <w:rPr>
        <w:noProof/>
        <w:color w:val="000000"/>
      </w:rPr>
      <w:drawing>
        <wp:anchor distT="0" distB="0" distL="114300" distR="114300" simplePos="0" relativeHeight="251658240" behindDoc="0" locked="0" layoutInCell="1" hidden="0" allowOverlap="1" wp14:anchorId="4D077538" wp14:editId="35C73B82">
          <wp:simplePos x="0" y="0"/>
          <wp:positionH relativeFrom="margin">
            <wp:align>right</wp:align>
          </wp:positionH>
          <wp:positionV relativeFrom="margin">
            <wp:posOffset>-868045</wp:posOffset>
          </wp:positionV>
          <wp:extent cx="821690" cy="495300"/>
          <wp:effectExtent l="0" t="0" r="0" b="0"/>
          <wp:wrapSquare wrapText="bothSides" distT="0" distB="0" distL="114300" distR="114300"/>
          <wp:docPr id="32" name="image1.png" descr="爱驰最终组合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爱驰最终组合LOGO.png"/>
                  <pic:cNvPicPr preferRelativeResize="0"/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821690" cy="4953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9045D3" w:rsidRPr="0000059E">
      <w:rPr>
        <w:rFonts w:ascii="Arial" w:hAnsi="Arial" w:cs="Arial"/>
        <w:b/>
        <w:bCs/>
        <w:noProof/>
        <w:color w:val="000000"/>
        <w:lang w:eastAsia="it-IT"/>
      </w:rPr>
      <w:drawing>
        <wp:inline distT="0" distB="0" distL="0" distR="0" wp14:anchorId="502C757D" wp14:editId="14494549">
          <wp:extent cx="1343025" cy="362617"/>
          <wp:effectExtent l="0" t="0" r="0" b="0"/>
          <wp:docPr id="31" name="Immagine 31" descr="Immagine che contiene testo, clipar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magine 10" descr="Immagine che contiene testo, clipart&#10;&#10;Descrizione generat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214" b="28571"/>
                  <a:stretch/>
                </pic:blipFill>
                <pic:spPr bwMode="auto">
                  <a:xfrm>
                    <a:off x="0" y="0"/>
                    <a:ext cx="1374735" cy="37117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B2F88"/>
    <w:multiLevelType w:val="multilevel"/>
    <w:tmpl w:val="876EF300"/>
    <w:lvl w:ilvl="0">
      <w:start w:val="5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8AD6698"/>
    <w:multiLevelType w:val="hybridMultilevel"/>
    <w:tmpl w:val="42FADB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E64AF"/>
    <w:multiLevelType w:val="hybridMultilevel"/>
    <w:tmpl w:val="BA68B6D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BD57CBD"/>
    <w:multiLevelType w:val="hybridMultilevel"/>
    <w:tmpl w:val="6766334A"/>
    <w:lvl w:ilvl="0" w:tplc="69B8230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229310C"/>
    <w:multiLevelType w:val="multilevel"/>
    <w:tmpl w:val="CFF0C0B4"/>
    <w:lvl w:ilvl="0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5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31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9037" w:hanging="360"/>
      </w:pPr>
      <w:rPr>
        <w:rFonts w:ascii="Wingdings" w:hAnsi="Wingdings" w:hint="default"/>
      </w:rPr>
    </w:lvl>
  </w:abstractNum>
  <w:abstractNum w:abstractNumId="5" w15:restartNumberingAfterBreak="0">
    <w:nsid w:val="37A043D5"/>
    <w:multiLevelType w:val="hybridMultilevel"/>
    <w:tmpl w:val="FC308004"/>
    <w:lvl w:ilvl="0" w:tplc="08090001">
      <w:start w:val="1"/>
      <w:numFmt w:val="bullet"/>
      <w:lvlText w:val=""/>
      <w:lvlJc w:val="left"/>
      <w:pPr>
        <w:ind w:left="9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 w15:restartNumberingAfterBreak="0">
    <w:nsid w:val="3C6B1C83"/>
    <w:multiLevelType w:val="multilevel"/>
    <w:tmpl w:val="F2A2E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1348EE"/>
    <w:multiLevelType w:val="hybridMultilevel"/>
    <w:tmpl w:val="BF8E5D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F24F4E"/>
    <w:multiLevelType w:val="hybridMultilevel"/>
    <w:tmpl w:val="403A65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9D3785"/>
    <w:multiLevelType w:val="hybridMultilevel"/>
    <w:tmpl w:val="4EBACC38"/>
    <w:lvl w:ilvl="0" w:tplc="D4681C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267F66"/>
    <w:multiLevelType w:val="hybridMultilevel"/>
    <w:tmpl w:val="A2B4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621BF9"/>
    <w:multiLevelType w:val="hybridMultilevel"/>
    <w:tmpl w:val="C02007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3830467">
    <w:abstractNumId w:val="0"/>
  </w:num>
  <w:num w:numId="2" w16cid:durableId="242960250">
    <w:abstractNumId w:val="7"/>
  </w:num>
  <w:num w:numId="3" w16cid:durableId="622804933">
    <w:abstractNumId w:val="9"/>
  </w:num>
  <w:num w:numId="4" w16cid:durableId="1800762695">
    <w:abstractNumId w:val="3"/>
  </w:num>
  <w:num w:numId="5" w16cid:durableId="2010518043">
    <w:abstractNumId w:val="6"/>
  </w:num>
  <w:num w:numId="6" w16cid:durableId="180825706">
    <w:abstractNumId w:val="10"/>
  </w:num>
  <w:num w:numId="7" w16cid:durableId="1664775437">
    <w:abstractNumId w:val="11"/>
  </w:num>
  <w:num w:numId="8" w16cid:durableId="480314054">
    <w:abstractNumId w:val="8"/>
  </w:num>
  <w:num w:numId="9" w16cid:durableId="1093014557">
    <w:abstractNumId w:val="5"/>
  </w:num>
  <w:num w:numId="10" w16cid:durableId="1470780035">
    <w:abstractNumId w:val="4"/>
  </w:num>
  <w:num w:numId="11" w16cid:durableId="1969122982">
    <w:abstractNumId w:val="1"/>
  </w:num>
  <w:num w:numId="12" w16cid:durableId="14184783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3CE"/>
    <w:rsid w:val="00001256"/>
    <w:rsid w:val="00016D5E"/>
    <w:rsid w:val="000203CE"/>
    <w:rsid w:val="00022D89"/>
    <w:rsid w:val="00022FB2"/>
    <w:rsid w:val="00042109"/>
    <w:rsid w:val="00043A70"/>
    <w:rsid w:val="000550E7"/>
    <w:rsid w:val="00062367"/>
    <w:rsid w:val="00062EC7"/>
    <w:rsid w:val="00096909"/>
    <w:rsid w:val="000A732F"/>
    <w:rsid w:val="000A75A7"/>
    <w:rsid w:val="000C3BA8"/>
    <w:rsid w:val="000C3C00"/>
    <w:rsid w:val="000D59CE"/>
    <w:rsid w:val="000D6F75"/>
    <w:rsid w:val="000E1BB6"/>
    <w:rsid w:val="000E57FB"/>
    <w:rsid w:val="000F669F"/>
    <w:rsid w:val="00105BC0"/>
    <w:rsid w:val="0011776A"/>
    <w:rsid w:val="00140081"/>
    <w:rsid w:val="00141856"/>
    <w:rsid w:val="001450BC"/>
    <w:rsid w:val="00146F65"/>
    <w:rsid w:val="00163A03"/>
    <w:rsid w:val="001A1640"/>
    <w:rsid w:val="001B61A4"/>
    <w:rsid w:val="001B71C2"/>
    <w:rsid w:val="001E441C"/>
    <w:rsid w:val="001F21B2"/>
    <w:rsid w:val="001F4B9E"/>
    <w:rsid w:val="0020454A"/>
    <w:rsid w:val="00245D43"/>
    <w:rsid w:val="00251BDF"/>
    <w:rsid w:val="0025799E"/>
    <w:rsid w:val="00262D7E"/>
    <w:rsid w:val="00270366"/>
    <w:rsid w:val="00275BB3"/>
    <w:rsid w:val="00294CA2"/>
    <w:rsid w:val="002A2349"/>
    <w:rsid w:val="002A6E22"/>
    <w:rsid w:val="002A7C30"/>
    <w:rsid w:val="002C2C10"/>
    <w:rsid w:val="002C47B6"/>
    <w:rsid w:val="002C568C"/>
    <w:rsid w:val="002D2B2B"/>
    <w:rsid w:val="002D426B"/>
    <w:rsid w:val="002D6D07"/>
    <w:rsid w:val="002D7480"/>
    <w:rsid w:val="002E0D2F"/>
    <w:rsid w:val="002E1423"/>
    <w:rsid w:val="00300E9F"/>
    <w:rsid w:val="0030487C"/>
    <w:rsid w:val="003169D6"/>
    <w:rsid w:val="00321A3F"/>
    <w:rsid w:val="00325CAC"/>
    <w:rsid w:val="0034517D"/>
    <w:rsid w:val="00350539"/>
    <w:rsid w:val="00357734"/>
    <w:rsid w:val="0036765F"/>
    <w:rsid w:val="0037292C"/>
    <w:rsid w:val="00377001"/>
    <w:rsid w:val="0038019D"/>
    <w:rsid w:val="00380D32"/>
    <w:rsid w:val="00382A46"/>
    <w:rsid w:val="00390CC6"/>
    <w:rsid w:val="003A1DE3"/>
    <w:rsid w:val="003A60AE"/>
    <w:rsid w:val="003B20E4"/>
    <w:rsid w:val="003C5165"/>
    <w:rsid w:val="003D792E"/>
    <w:rsid w:val="003F0303"/>
    <w:rsid w:val="003F0C9F"/>
    <w:rsid w:val="003F3AFB"/>
    <w:rsid w:val="003F4117"/>
    <w:rsid w:val="003F7C66"/>
    <w:rsid w:val="0040293C"/>
    <w:rsid w:val="00407D5A"/>
    <w:rsid w:val="00421DAA"/>
    <w:rsid w:val="00424C62"/>
    <w:rsid w:val="00435E2D"/>
    <w:rsid w:val="004456DB"/>
    <w:rsid w:val="004509A4"/>
    <w:rsid w:val="00457459"/>
    <w:rsid w:val="004579CF"/>
    <w:rsid w:val="0048262E"/>
    <w:rsid w:val="00482EA7"/>
    <w:rsid w:val="00491315"/>
    <w:rsid w:val="00496939"/>
    <w:rsid w:val="004A63CB"/>
    <w:rsid w:val="004C49DC"/>
    <w:rsid w:val="004C7BDB"/>
    <w:rsid w:val="004D204E"/>
    <w:rsid w:val="004D3C51"/>
    <w:rsid w:val="004E4E90"/>
    <w:rsid w:val="004E717B"/>
    <w:rsid w:val="004F3895"/>
    <w:rsid w:val="00514779"/>
    <w:rsid w:val="00517A74"/>
    <w:rsid w:val="00520114"/>
    <w:rsid w:val="005400C4"/>
    <w:rsid w:val="0054045D"/>
    <w:rsid w:val="0059164A"/>
    <w:rsid w:val="00596B82"/>
    <w:rsid w:val="005B2B01"/>
    <w:rsid w:val="005D0E5B"/>
    <w:rsid w:val="005D5C07"/>
    <w:rsid w:val="005E629A"/>
    <w:rsid w:val="005F7F73"/>
    <w:rsid w:val="006005C0"/>
    <w:rsid w:val="0060455C"/>
    <w:rsid w:val="006153A3"/>
    <w:rsid w:val="00623D72"/>
    <w:rsid w:val="00631CD7"/>
    <w:rsid w:val="00641158"/>
    <w:rsid w:val="00650C11"/>
    <w:rsid w:val="006541B9"/>
    <w:rsid w:val="006718AC"/>
    <w:rsid w:val="00677350"/>
    <w:rsid w:val="00682E93"/>
    <w:rsid w:val="006833BF"/>
    <w:rsid w:val="0069056B"/>
    <w:rsid w:val="006A625E"/>
    <w:rsid w:val="006A71D9"/>
    <w:rsid w:val="006B4F04"/>
    <w:rsid w:val="006B6ECD"/>
    <w:rsid w:val="006C17A8"/>
    <w:rsid w:val="006D0D90"/>
    <w:rsid w:val="006D1371"/>
    <w:rsid w:val="00720446"/>
    <w:rsid w:val="007255B3"/>
    <w:rsid w:val="00736210"/>
    <w:rsid w:val="00745314"/>
    <w:rsid w:val="00745F6E"/>
    <w:rsid w:val="00746433"/>
    <w:rsid w:val="00782D9B"/>
    <w:rsid w:val="00794163"/>
    <w:rsid w:val="007B6ACA"/>
    <w:rsid w:val="007C2957"/>
    <w:rsid w:val="007C2B8A"/>
    <w:rsid w:val="007C54C8"/>
    <w:rsid w:val="007C60DC"/>
    <w:rsid w:val="007D7824"/>
    <w:rsid w:val="007D7A6D"/>
    <w:rsid w:val="007F4CAD"/>
    <w:rsid w:val="007F5088"/>
    <w:rsid w:val="007F5BA1"/>
    <w:rsid w:val="007F5FD6"/>
    <w:rsid w:val="007F77F9"/>
    <w:rsid w:val="008001EC"/>
    <w:rsid w:val="008033A7"/>
    <w:rsid w:val="0080553B"/>
    <w:rsid w:val="00810D89"/>
    <w:rsid w:val="00812BCB"/>
    <w:rsid w:val="008349B4"/>
    <w:rsid w:val="0084699B"/>
    <w:rsid w:val="008477B4"/>
    <w:rsid w:val="00885981"/>
    <w:rsid w:val="00887092"/>
    <w:rsid w:val="00896EE0"/>
    <w:rsid w:val="008B5FF3"/>
    <w:rsid w:val="008C26A3"/>
    <w:rsid w:val="008C2753"/>
    <w:rsid w:val="008C5899"/>
    <w:rsid w:val="008F5540"/>
    <w:rsid w:val="00903AD0"/>
    <w:rsid w:val="009045D3"/>
    <w:rsid w:val="00912E7C"/>
    <w:rsid w:val="00916D45"/>
    <w:rsid w:val="00926C6A"/>
    <w:rsid w:val="00964F1B"/>
    <w:rsid w:val="00976821"/>
    <w:rsid w:val="00977A5B"/>
    <w:rsid w:val="009B12E4"/>
    <w:rsid w:val="009D5613"/>
    <w:rsid w:val="00A137AC"/>
    <w:rsid w:val="00A35864"/>
    <w:rsid w:val="00A857F9"/>
    <w:rsid w:val="00A87600"/>
    <w:rsid w:val="00A9767B"/>
    <w:rsid w:val="00AA194B"/>
    <w:rsid w:val="00AB1197"/>
    <w:rsid w:val="00AB46F7"/>
    <w:rsid w:val="00AC0C01"/>
    <w:rsid w:val="00AC2496"/>
    <w:rsid w:val="00AC538B"/>
    <w:rsid w:val="00AC5474"/>
    <w:rsid w:val="00AC5AA6"/>
    <w:rsid w:val="00AF5F9F"/>
    <w:rsid w:val="00B0744D"/>
    <w:rsid w:val="00B119BA"/>
    <w:rsid w:val="00B21FE6"/>
    <w:rsid w:val="00B277EE"/>
    <w:rsid w:val="00B27F16"/>
    <w:rsid w:val="00B453D1"/>
    <w:rsid w:val="00B56AC3"/>
    <w:rsid w:val="00B6276A"/>
    <w:rsid w:val="00B76AA5"/>
    <w:rsid w:val="00B80C23"/>
    <w:rsid w:val="00BB2346"/>
    <w:rsid w:val="00BB26FE"/>
    <w:rsid w:val="00BC44A1"/>
    <w:rsid w:val="00BC457D"/>
    <w:rsid w:val="00BD14CB"/>
    <w:rsid w:val="00BD6063"/>
    <w:rsid w:val="00BD7DDD"/>
    <w:rsid w:val="00BF1764"/>
    <w:rsid w:val="00C00351"/>
    <w:rsid w:val="00C00894"/>
    <w:rsid w:val="00C40ED8"/>
    <w:rsid w:val="00C4692A"/>
    <w:rsid w:val="00C554DB"/>
    <w:rsid w:val="00C6035B"/>
    <w:rsid w:val="00C73364"/>
    <w:rsid w:val="00C81B71"/>
    <w:rsid w:val="00C90F17"/>
    <w:rsid w:val="00C933C6"/>
    <w:rsid w:val="00C93AF1"/>
    <w:rsid w:val="00C94372"/>
    <w:rsid w:val="00C9691F"/>
    <w:rsid w:val="00C97852"/>
    <w:rsid w:val="00CA665C"/>
    <w:rsid w:val="00CC6BA1"/>
    <w:rsid w:val="00CF0657"/>
    <w:rsid w:val="00CF084C"/>
    <w:rsid w:val="00CF36E1"/>
    <w:rsid w:val="00CF467F"/>
    <w:rsid w:val="00D155B3"/>
    <w:rsid w:val="00D16CE2"/>
    <w:rsid w:val="00D17BAC"/>
    <w:rsid w:val="00D35EE8"/>
    <w:rsid w:val="00D61BB1"/>
    <w:rsid w:val="00D63594"/>
    <w:rsid w:val="00D705A5"/>
    <w:rsid w:val="00D72DE1"/>
    <w:rsid w:val="00D7536A"/>
    <w:rsid w:val="00D8479A"/>
    <w:rsid w:val="00D85C23"/>
    <w:rsid w:val="00D8667A"/>
    <w:rsid w:val="00D92CA1"/>
    <w:rsid w:val="00DD3B8A"/>
    <w:rsid w:val="00DE1B12"/>
    <w:rsid w:val="00DE1CCF"/>
    <w:rsid w:val="00DE2BCB"/>
    <w:rsid w:val="00E02239"/>
    <w:rsid w:val="00E037B3"/>
    <w:rsid w:val="00E0552C"/>
    <w:rsid w:val="00E23588"/>
    <w:rsid w:val="00E261FC"/>
    <w:rsid w:val="00E41421"/>
    <w:rsid w:val="00E474A4"/>
    <w:rsid w:val="00E6083C"/>
    <w:rsid w:val="00E62795"/>
    <w:rsid w:val="00E6388D"/>
    <w:rsid w:val="00E920D5"/>
    <w:rsid w:val="00E9252F"/>
    <w:rsid w:val="00EA7D3D"/>
    <w:rsid w:val="00EB31E4"/>
    <w:rsid w:val="00EB760C"/>
    <w:rsid w:val="00EB77F2"/>
    <w:rsid w:val="00EC51C9"/>
    <w:rsid w:val="00EF7421"/>
    <w:rsid w:val="00F07705"/>
    <w:rsid w:val="00F15E3A"/>
    <w:rsid w:val="00F174D4"/>
    <w:rsid w:val="00F22996"/>
    <w:rsid w:val="00F23D98"/>
    <w:rsid w:val="00F25F72"/>
    <w:rsid w:val="00F40C4E"/>
    <w:rsid w:val="00F64F98"/>
    <w:rsid w:val="00F7126E"/>
    <w:rsid w:val="00F72AC1"/>
    <w:rsid w:val="00F774FE"/>
    <w:rsid w:val="00F82D9E"/>
    <w:rsid w:val="00F93602"/>
    <w:rsid w:val="00F94150"/>
    <w:rsid w:val="00FA1651"/>
    <w:rsid w:val="00FA2D16"/>
    <w:rsid w:val="00FB5A19"/>
    <w:rsid w:val="00FC35CD"/>
    <w:rsid w:val="00FC367A"/>
    <w:rsid w:val="00FC46B9"/>
    <w:rsid w:val="00FD45E3"/>
    <w:rsid w:val="00FD4C8B"/>
    <w:rsid w:val="00FE70EA"/>
    <w:rsid w:val="00FF17A1"/>
    <w:rsid w:val="00FF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7228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4"/>
        <w:szCs w:val="24"/>
        <w:lang w:val="it-IT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widowControl w:val="0"/>
      <w:spacing w:before="40"/>
      <w:jc w:val="both"/>
      <w:outlineLvl w:val="2"/>
    </w:pPr>
    <w:rPr>
      <w:b/>
      <w:i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Intestazione">
    <w:name w:val="header"/>
    <w:basedOn w:val="Normale"/>
    <w:link w:val="IntestazioneCarattere"/>
    <w:uiPriority w:val="99"/>
    <w:unhideWhenUsed/>
    <w:rsid w:val="00F64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64F98"/>
    <w:rPr>
      <w:sz w:val="18"/>
      <w:szCs w:val="18"/>
    </w:rPr>
  </w:style>
  <w:style w:type="paragraph" w:styleId="Pidipagina">
    <w:name w:val="footer"/>
    <w:basedOn w:val="Normale"/>
    <w:link w:val="PidipaginaCarattere"/>
    <w:uiPriority w:val="99"/>
    <w:unhideWhenUsed/>
    <w:rsid w:val="00F64F9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4F98"/>
    <w:rPr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11776A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7F77F9"/>
    <w:pPr>
      <w:spacing w:before="100" w:beforeAutospacing="1" w:after="100" w:afterAutospacing="1"/>
    </w:pPr>
    <w:rPr>
      <w:rFonts w:ascii="Times New Roman" w:eastAsia="Times New Roman" w:hAnsi="Times New Roman" w:cs="Times New Roman"/>
      <w:lang w:val="fr-FR"/>
    </w:rPr>
  </w:style>
  <w:style w:type="character" w:styleId="Enfasigrassetto">
    <w:name w:val="Strong"/>
    <w:basedOn w:val="Carpredefinitoparagrafo"/>
    <w:uiPriority w:val="22"/>
    <w:qFormat/>
    <w:rsid w:val="007F77F9"/>
    <w:rPr>
      <w:b/>
      <w:bCs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F77F9"/>
    <w:pPr>
      <w:widowControl w:val="0"/>
      <w:jc w:val="both"/>
    </w:pPr>
    <w:rPr>
      <w:rFonts w:asciiTheme="minorHAnsi" w:hAnsiTheme="minorHAnsi" w:cstheme="minorBidi"/>
      <w:kern w:val="2"/>
      <w:sz w:val="20"/>
      <w:szCs w:val="20"/>
      <w:lang w:val="fr-FR" w:eastAsia="zh-CN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F77F9"/>
    <w:rPr>
      <w:rFonts w:asciiTheme="minorHAnsi" w:hAnsiTheme="minorHAnsi" w:cstheme="minorBidi"/>
      <w:kern w:val="2"/>
      <w:sz w:val="20"/>
      <w:szCs w:val="20"/>
      <w:lang w:val="fr-FR" w:eastAsia="zh-CN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F77F9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7F77F9"/>
    <w:pPr>
      <w:ind w:left="720"/>
      <w:contextualSpacing/>
    </w:pPr>
  </w:style>
  <w:style w:type="character" w:styleId="Collegamentovisitato">
    <w:name w:val="FollowedHyperlink"/>
    <w:basedOn w:val="Carpredefinitoparagrafo"/>
    <w:uiPriority w:val="99"/>
    <w:semiHidden/>
    <w:unhideWhenUsed/>
    <w:rsid w:val="00746433"/>
    <w:rPr>
      <w:color w:val="800080" w:themeColor="followedHyperlink"/>
      <w:u w:val="single"/>
    </w:rPr>
  </w:style>
  <w:style w:type="character" w:styleId="Rimandocommento">
    <w:name w:val="annotation reference"/>
    <w:basedOn w:val="Carpredefinitoparagrafo"/>
    <w:uiPriority w:val="99"/>
    <w:unhideWhenUsed/>
    <w:qFormat/>
    <w:rsid w:val="0074643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74643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746433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4643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46433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746433"/>
  </w:style>
  <w:style w:type="character" w:styleId="Menzionenonrisolta">
    <w:name w:val="Unresolved Mention"/>
    <w:basedOn w:val="Carpredefinitoparagrafo"/>
    <w:uiPriority w:val="99"/>
    <w:semiHidden/>
    <w:unhideWhenUsed/>
    <w:rsid w:val="00746433"/>
    <w:rPr>
      <w:color w:val="605E5C"/>
      <w:shd w:val="clear" w:color="auto" w:fill="E1DFDD"/>
    </w:rPr>
  </w:style>
  <w:style w:type="paragraph" w:customStyle="1" w:styleId="style3">
    <w:name w:val="style3"/>
    <w:basedOn w:val="Normale"/>
    <w:rsid w:val="002C47B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text-justify">
    <w:name w:val="text-justify"/>
    <w:basedOn w:val="Normale"/>
    <w:rsid w:val="002C47B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customStyle="1" w:styleId="paragraph">
    <w:name w:val="paragraph"/>
    <w:basedOn w:val="Normale"/>
    <w:qFormat/>
    <w:rsid w:val="002D2B2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Carpredefinitoparagrafo"/>
    <w:qFormat/>
    <w:rsid w:val="002D2B2B"/>
  </w:style>
  <w:style w:type="character" w:customStyle="1" w:styleId="eop">
    <w:name w:val="eop"/>
    <w:basedOn w:val="Carpredefinitoparagrafo"/>
    <w:qFormat/>
    <w:rsid w:val="002D2B2B"/>
  </w:style>
  <w:style w:type="paragraph" w:styleId="Testonormale">
    <w:name w:val="Plain Text"/>
    <w:basedOn w:val="Normale"/>
    <w:link w:val="TestonormaleCarattere"/>
    <w:uiPriority w:val="99"/>
    <w:unhideWhenUsed/>
    <w:qFormat/>
    <w:rsid w:val="002D2B2B"/>
    <w:rPr>
      <w:rFonts w:eastAsiaTheme="minorHAnsi" w:cstheme="minorBidi"/>
      <w:sz w:val="22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sid w:val="002D2B2B"/>
    <w:rPr>
      <w:rFonts w:eastAsiaTheme="minorHAnsi" w:cstheme="minorBidi"/>
      <w:sz w:val="22"/>
      <w:szCs w:val="21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BF1764"/>
    <w:pPr>
      <w:widowControl w:val="0"/>
      <w:autoSpaceDE w:val="0"/>
      <w:autoSpaceDN w:val="0"/>
      <w:snapToGrid w:val="0"/>
      <w:spacing w:after="160" w:line="259" w:lineRule="auto"/>
      <w:ind w:left="1701" w:right="284" w:firstLine="386"/>
      <w:contextualSpacing/>
      <w:jc w:val="both"/>
    </w:pPr>
    <w:rPr>
      <w:rFonts w:ascii="Courier" w:eastAsia="Tms Rmn" w:hAnsi="Courier" w:cs="Courier"/>
      <w:sz w:val="21"/>
      <w:szCs w:val="22"/>
      <w:lang w:eastAsia="de-DE" w:bidi="de-DE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BF1764"/>
    <w:rPr>
      <w:rFonts w:ascii="Courier" w:eastAsia="Tms Rmn" w:hAnsi="Courier" w:cs="Courier"/>
      <w:sz w:val="21"/>
      <w:szCs w:val="22"/>
      <w:lang w:eastAsia="de-DE" w:bidi="de-DE"/>
    </w:rPr>
  </w:style>
  <w:style w:type="paragraph" w:customStyle="1" w:styleId="1">
    <w:name w:val="列出段落1"/>
    <w:basedOn w:val="Normale"/>
    <w:uiPriority w:val="34"/>
    <w:qFormat/>
    <w:rsid w:val="00300E9F"/>
    <w:pPr>
      <w:ind w:left="720"/>
      <w:contextualSpacing/>
    </w:pPr>
    <w:rPr>
      <w:rFonts w:asciiTheme="minorHAnsi" w:hAnsiTheme="minorHAnsi" w:cstheme="minorBidi"/>
      <w:szCs w:val="20"/>
      <w:lang w:eastAsia="it-IT"/>
    </w:rPr>
  </w:style>
  <w:style w:type="paragraph" w:customStyle="1" w:styleId="P68B1DB1-Standard1">
    <w:name w:val="P68B1DB1-Standard1"/>
    <w:basedOn w:val="Normale"/>
    <w:rsid w:val="00300E9F"/>
    <w:rPr>
      <w:rFonts w:ascii="Arial" w:hAnsi="Arial" w:cs="Arial"/>
      <w:b/>
      <w:sz w:val="32"/>
      <w:szCs w:val="20"/>
      <w:lang w:eastAsia="it-IT"/>
    </w:rPr>
  </w:style>
  <w:style w:type="paragraph" w:customStyle="1" w:styleId="P68B1DB1-12">
    <w:name w:val="P68B1DB1-12"/>
    <w:basedOn w:val="1"/>
    <w:rsid w:val="00300E9F"/>
    <w:rPr>
      <w:rFonts w:ascii="Arial" w:hAnsi="Arial" w:cs="Arial"/>
      <w:b/>
    </w:rPr>
  </w:style>
  <w:style w:type="paragraph" w:customStyle="1" w:styleId="P68B1DB1-Standard3">
    <w:name w:val="P68B1DB1-Standard3"/>
    <w:basedOn w:val="Normale"/>
    <w:rsid w:val="00300E9F"/>
    <w:rPr>
      <w:rFonts w:ascii="Arial" w:hAnsi="Arial" w:cs="Arial"/>
      <w:szCs w:val="20"/>
      <w:lang w:eastAsia="it-IT"/>
    </w:rPr>
  </w:style>
  <w:style w:type="paragraph" w:customStyle="1" w:styleId="P68B1DB1-Standard4">
    <w:name w:val="P68B1DB1-Standard4"/>
    <w:basedOn w:val="Normale"/>
    <w:rsid w:val="00300E9F"/>
    <w:rPr>
      <w:rFonts w:ascii="Arial" w:hAnsi="Arial" w:cs="Arial"/>
      <w:b/>
      <w:szCs w:val="20"/>
      <w:lang w:eastAsia="it-IT"/>
    </w:rPr>
  </w:style>
  <w:style w:type="paragraph" w:customStyle="1" w:styleId="P68B1DB1-13">
    <w:name w:val="P68B1DB1-13"/>
    <w:basedOn w:val="1"/>
    <w:rsid w:val="005B2B01"/>
    <w:rPr>
      <w:rFonts w:ascii="Arial" w:hAnsi="Arial" w:cs="Arial"/>
      <w:b/>
    </w:rPr>
  </w:style>
  <w:style w:type="paragraph" w:customStyle="1" w:styleId="P68B1DB1-Standard5">
    <w:name w:val="P68B1DB1-Standard5"/>
    <w:basedOn w:val="Normale"/>
    <w:rsid w:val="005B2B01"/>
    <w:rPr>
      <w:rFonts w:ascii="Arial" w:hAnsi="Arial" w:cs="Arial"/>
      <w:szCs w:val="20"/>
      <w:lang w:eastAsia="it-IT"/>
    </w:rPr>
  </w:style>
  <w:style w:type="paragraph" w:customStyle="1" w:styleId="P68B1DB1-Standard6">
    <w:name w:val="P68B1DB1-Standard6"/>
    <w:basedOn w:val="Normale"/>
    <w:rsid w:val="005B2B01"/>
    <w:rPr>
      <w:rFonts w:ascii="Arial" w:hAnsi="Arial" w:cs="Arial"/>
      <w:b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3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elliker.it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koelliker@anicecommunication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stampa@koelliker.it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C44799-7597-4559-9502-0D66195B5CBB}">
  <ds:schemaRefs>
    <ds:schemaRef ds:uri="http://schemas.microsoft.com/sharepoint/v3/contenttype/forms"/>
    <ds:schemaRef ds:uri="http://www.star-group.net/schemas/transit/filters/text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1167</Words>
  <Characters>6657</Characters>
  <Application>Microsoft Office Word</Application>
  <DocSecurity>0</DocSecurity>
  <Lines>55</Lines>
  <Paragraphs>15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2022-09-06T14:18:00Z</dcterms:created>
  <dcterms:modified xsi:type="dcterms:W3CDTF">2022-09-09T08:44:00Z</dcterms:modified>
</cp:coreProperties>
</file>