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9F738" w14:textId="15F1AD29" w:rsidR="00BF1764" w:rsidRDefault="00C933C6" w:rsidP="00C933C6">
      <w:pPr>
        <w:rPr>
          <w:rFonts w:ascii="Arial" w:eastAsiaTheme="minorHAnsi" w:hAnsi="Arial" w:cs="Arial"/>
          <w:b/>
          <w:sz w:val="32"/>
        </w:rPr>
      </w:pPr>
      <w:r w:rsidRPr="00C933C6">
        <w:rPr>
          <w:rFonts w:ascii="Arial" w:eastAsiaTheme="minorHAnsi" w:hAnsi="Arial" w:cs="Arial"/>
          <w:b/>
          <w:sz w:val="32"/>
        </w:rPr>
        <w:t>Aiways U5 la prima auto elettrica ad aprire il Rally storico delle Valli Cuneesi</w:t>
      </w:r>
    </w:p>
    <w:p w14:paraId="077838A9" w14:textId="77777777" w:rsidR="00C933C6" w:rsidRDefault="00C933C6" w:rsidP="00BF1764">
      <w:pPr>
        <w:jc w:val="center"/>
        <w:rPr>
          <w:rFonts w:ascii="Arial" w:eastAsiaTheme="minorHAnsi" w:hAnsi="Arial" w:cs="Arial"/>
          <w:b/>
          <w:sz w:val="32"/>
        </w:rPr>
      </w:pPr>
    </w:p>
    <w:p w14:paraId="006B51FA" w14:textId="5EAB634A" w:rsidR="00C933C6" w:rsidRPr="00916D45" w:rsidRDefault="00C933C6" w:rsidP="00D75831">
      <w:pPr>
        <w:pStyle w:val="Paragrafoelenco"/>
        <w:numPr>
          <w:ilvl w:val="0"/>
          <w:numId w:val="11"/>
        </w:numPr>
        <w:spacing w:before="120" w:after="120" w:line="276" w:lineRule="auto"/>
        <w:ind w:left="360"/>
        <w:jc w:val="both"/>
        <w:rPr>
          <w:rFonts w:ascii="Arial" w:hAnsi="Arial" w:cs="Arial"/>
          <w:b/>
          <w:bCs/>
        </w:rPr>
      </w:pPr>
      <w:r w:rsidRPr="00916D45">
        <w:rPr>
          <w:rFonts w:ascii="Arial" w:hAnsi="Arial" w:cs="Arial"/>
          <w:b/>
          <w:bCs/>
        </w:rPr>
        <w:t>Aiwa</w:t>
      </w:r>
      <w:r w:rsidR="00E037B3">
        <w:rPr>
          <w:rFonts w:ascii="Arial" w:hAnsi="Arial" w:cs="Arial"/>
          <w:b/>
          <w:bCs/>
        </w:rPr>
        <w:t>y</w:t>
      </w:r>
      <w:r w:rsidRPr="00916D45">
        <w:rPr>
          <w:rFonts w:ascii="Arial" w:hAnsi="Arial" w:cs="Arial"/>
          <w:b/>
          <w:bCs/>
        </w:rPr>
        <w:t>s U5 sorprende gli organizzatori</w:t>
      </w:r>
      <w:r w:rsidR="00916D45" w:rsidRPr="00916D45">
        <w:rPr>
          <w:rFonts w:ascii="Arial" w:hAnsi="Arial" w:cs="Arial"/>
          <w:b/>
          <w:bCs/>
        </w:rPr>
        <w:t xml:space="preserve"> nelle ricognizioni</w:t>
      </w:r>
      <w:r w:rsidRPr="00916D45">
        <w:rPr>
          <w:rFonts w:ascii="Arial" w:hAnsi="Arial" w:cs="Arial"/>
          <w:b/>
          <w:bCs/>
        </w:rPr>
        <w:t>: 340 km percorsi in tutta tranquillità (e 50 ancora disponibili), tra pendenze fino al 12% e aria condizionata a 21°C</w:t>
      </w:r>
    </w:p>
    <w:p w14:paraId="1F32982F" w14:textId="0F0AD618" w:rsidR="00C933C6" w:rsidRPr="00C933C6" w:rsidRDefault="00916D45" w:rsidP="008447F7">
      <w:pPr>
        <w:pStyle w:val="Paragrafoelenco"/>
        <w:numPr>
          <w:ilvl w:val="0"/>
          <w:numId w:val="11"/>
        </w:numPr>
        <w:spacing w:before="120" w:after="120" w:line="276" w:lineRule="auto"/>
        <w:ind w:left="360"/>
        <w:jc w:val="both"/>
        <w:rPr>
          <w:rFonts w:ascii="Arial" w:hAnsi="Arial" w:cs="Arial"/>
          <w:b/>
          <w:bCs/>
        </w:rPr>
      </w:pPr>
      <w:r w:rsidRPr="00C933C6">
        <w:rPr>
          <w:rFonts w:ascii="Arial" w:hAnsi="Arial" w:cs="Arial"/>
          <w:b/>
          <w:bCs/>
        </w:rPr>
        <w:t xml:space="preserve">Passerella </w:t>
      </w:r>
      <w:r>
        <w:rPr>
          <w:rFonts w:ascii="Arial" w:hAnsi="Arial" w:cs="Arial"/>
          <w:b/>
          <w:bCs/>
        </w:rPr>
        <w:t>delle auto:</w:t>
      </w:r>
      <w:r w:rsidRPr="00C933C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</w:t>
      </w:r>
      <w:r w:rsidR="00C933C6" w:rsidRPr="00C933C6">
        <w:rPr>
          <w:rFonts w:ascii="Arial" w:hAnsi="Arial" w:cs="Arial"/>
          <w:b/>
          <w:bCs/>
        </w:rPr>
        <w:t>enerdì 22 luglio 2022 alle ore 18.30, nel centro di Saluzzo</w:t>
      </w:r>
    </w:p>
    <w:p w14:paraId="23E8A910" w14:textId="1C1D74F4" w:rsidR="00C933C6" w:rsidRPr="00DC7C09" w:rsidRDefault="00916D45" w:rsidP="00C933C6">
      <w:pPr>
        <w:pStyle w:val="Paragrafoelenco"/>
        <w:numPr>
          <w:ilvl w:val="0"/>
          <w:numId w:val="11"/>
        </w:numPr>
        <w:spacing w:before="120" w:after="120"/>
        <w:ind w:left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</w:t>
      </w:r>
      <w:r w:rsidR="00C933C6" w:rsidRPr="00DC7C09">
        <w:rPr>
          <w:rFonts w:ascii="Arial" w:hAnsi="Arial" w:cs="Arial"/>
          <w:b/>
          <w:bCs/>
        </w:rPr>
        <w:t>artenza del Rally Storico delle Valli Cuneesi</w:t>
      </w:r>
      <w:r>
        <w:rPr>
          <w:rFonts w:ascii="Arial" w:hAnsi="Arial" w:cs="Arial"/>
          <w:b/>
          <w:bCs/>
        </w:rPr>
        <w:t>:</w:t>
      </w:r>
      <w:r w:rsidR="00C933C6" w:rsidRPr="00DC7C09">
        <w:rPr>
          <w:rFonts w:ascii="Arial" w:hAnsi="Arial" w:cs="Arial"/>
          <w:b/>
          <w:bCs/>
        </w:rPr>
        <w:t xml:space="preserve"> sabato 23 luglio alle 7.30 dal Foro Boario di Saluzzo</w:t>
      </w:r>
    </w:p>
    <w:p w14:paraId="3FF1728C" w14:textId="11CB9371" w:rsidR="00C933C6" w:rsidRPr="00DC7C09" w:rsidRDefault="00C933C6" w:rsidP="00C933C6">
      <w:pPr>
        <w:pStyle w:val="Paragrafoelenco"/>
        <w:numPr>
          <w:ilvl w:val="0"/>
          <w:numId w:val="11"/>
        </w:numPr>
        <w:spacing w:before="120" w:after="120"/>
        <w:ind w:left="360"/>
        <w:jc w:val="both"/>
        <w:rPr>
          <w:rFonts w:ascii="Arial" w:hAnsi="Arial" w:cs="Arial"/>
          <w:b/>
          <w:bCs/>
        </w:rPr>
      </w:pPr>
      <w:r w:rsidRPr="00DC7C09">
        <w:rPr>
          <w:rFonts w:ascii="Arial" w:hAnsi="Arial" w:cs="Arial"/>
          <w:b/>
          <w:bCs/>
        </w:rPr>
        <w:t>Tra i partner dell’evento, la concessionaria Aiways Cuneo3</w:t>
      </w:r>
      <w:r w:rsidR="00916D45">
        <w:rPr>
          <w:rFonts w:ascii="Arial" w:hAnsi="Arial" w:cs="Arial"/>
          <w:b/>
          <w:bCs/>
        </w:rPr>
        <w:t>, che ha messo a disposizione U5 Prime</w:t>
      </w:r>
    </w:p>
    <w:p w14:paraId="543F7675" w14:textId="77777777" w:rsidR="00BF1764" w:rsidRDefault="00BF1764" w:rsidP="00BF1764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  <w:b/>
        </w:rPr>
      </w:pPr>
    </w:p>
    <w:p w14:paraId="52F422B2" w14:textId="0ABBC1EB" w:rsidR="00C933C6" w:rsidRDefault="00BF1764" w:rsidP="00C933C6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  <w:r>
        <w:rPr>
          <w:rFonts w:ascii="Arial" w:eastAsia="Microsoft YaHei" w:hAnsi="Arial" w:cs="Arial"/>
          <w:b/>
        </w:rPr>
        <w:t>Milano,</w:t>
      </w:r>
      <w:r w:rsidRPr="00BA27E5">
        <w:rPr>
          <w:rFonts w:ascii="Arial" w:eastAsia="Microsoft YaHei" w:hAnsi="Arial" w:cs="Arial"/>
          <w:b/>
        </w:rPr>
        <w:t xml:space="preserve"> 2</w:t>
      </w:r>
      <w:r w:rsidR="00C933C6">
        <w:rPr>
          <w:rFonts w:ascii="Arial" w:eastAsia="Microsoft YaHei" w:hAnsi="Arial" w:cs="Arial"/>
          <w:b/>
        </w:rPr>
        <w:t>1</w:t>
      </w:r>
      <w:r w:rsidRPr="00BA27E5">
        <w:rPr>
          <w:rFonts w:ascii="Arial" w:eastAsia="Microsoft YaHei" w:hAnsi="Arial" w:cs="Arial"/>
          <w:b/>
        </w:rPr>
        <w:t xml:space="preserve"> </w:t>
      </w:r>
      <w:r w:rsidR="00C933C6">
        <w:rPr>
          <w:rFonts w:ascii="Arial" w:eastAsia="Microsoft YaHei" w:hAnsi="Arial" w:cs="Arial"/>
          <w:b/>
        </w:rPr>
        <w:t>luglio</w:t>
      </w:r>
      <w:r w:rsidRPr="00BA27E5">
        <w:rPr>
          <w:rFonts w:ascii="Arial" w:eastAsia="Microsoft YaHei" w:hAnsi="Arial" w:cs="Arial"/>
          <w:b/>
        </w:rPr>
        <w:t xml:space="preserve"> 2022</w:t>
      </w:r>
      <w:r w:rsidRPr="00BA27E5">
        <w:rPr>
          <w:rFonts w:ascii="Arial" w:eastAsia="Microsoft YaHei" w:hAnsi="Arial" w:cs="Arial"/>
        </w:rPr>
        <w:t xml:space="preserve"> – </w:t>
      </w:r>
      <w:r w:rsidR="00C933C6" w:rsidRPr="00C933C6">
        <w:rPr>
          <w:rFonts w:ascii="Arial" w:eastAsia="Microsoft YaHei" w:hAnsi="Arial" w:cs="Arial"/>
        </w:rPr>
        <w:t>Per la prima volta un’auto elettrica aprirà il Rally storico delle Valli Cuneesi al via sabato 23 luglio 2022, da Saluzzo. Aiways U5 è stata scelta come apripista della competizione, memorial Johnny Cornaglia, organizzata da Sport Rally Team di Carmagnola e valida per la Michelin Historic Rally Cup, come gara storica, e per la North West Regularity Cup, per la gara di regolarità sport.</w:t>
      </w:r>
    </w:p>
    <w:p w14:paraId="600B13C2" w14:textId="2401ECF1" w:rsidR="00C73364" w:rsidRDefault="00C73364" w:rsidP="00C933C6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</w:p>
    <w:p w14:paraId="5703C99A" w14:textId="41D26219" w:rsidR="00C73364" w:rsidRDefault="00C73364" w:rsidP="00C73364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  <w:r w:rsidRPr="00FB5A19">
        <w:rPr>
          <w:rFonts w:ascii="Arial" w:eastAsia="Microsoft YaHei" w:hAnsi="Arial" w:cs="Arial"/>
        </w:rPr>
        <w:t>Aiways U5, nella versione</w:t>
      </w:r>
      <w:r w:rsidR="00FB5A19">
        <w:rPr>
          <w:rFonts w:ascii="Arial" w:eastAsia="Microsoft YaHei" w:hAnsi="Arial" w:cs="Arial"/>
        </w:rPr>
        <w:t xml:space="preserve"> top di gamma</w:t>
      </w:r>
      <w:r w:rsidRPr="00FB5A19">
        <w:rPr>
          <w:rFonts w:ascii="Arial" w:eastAsia="Microsoft YaHei" w:hAnsi="Arial" w:cs="Arial"/>
        </w:rPr>
        <w:t xml:space="preserve"> Prime, effettuerà tutto il percorso del Rally, per un totale complessivo di 245,98 </w:t>
      </w:r>
      <w:r w:rsidR="00FB5A19">
        <w:rPr>
          <w:rFonts w:ascii="Arial" w:eastAsia="Microsoft YaHei" w:hAnsi="Arial" w:cs="Arial"/>
        </w:rPr>
        <w:t>k</w:t>
      </w:r>
      <w:r w:rsidRPr="00FB5A19">
        <w:rPr>
          <w:rFonts w:ascii="Arial" w:eastAsia="Microsoft YaHei" w:hAnsi="Arial" w:cs="Arial"/>
        </w:rPr>
        <w:t>m e una pendenza massima del 12%. La gara sarà imperniata su tre distinti percorsi da ripetere due volte: le prove speciali di Brondello (km 7), Valmala (km 15) e Montoso (km 13,2) con un'equilibrata percentuale tra salita e discesa.</w:t>
      </w:r>
      <w:r w:rsidRPr="00C933C6">
        <w:rPr>
          <w:rFonts w:ascii="Arial" w:eastAsia="Microsoft YaHei" w:hAnsi="Arial" w:cs="Arial"/>
        </w:rPr>
        <w:t xml:space="preserve"> </w:t>
      </w:r>
    </w:p>
    <w:p w14:paraId="78EBAFDD" w14:textId="4FBA3EF6" w:rsidR="00C73364" w:rsidRDefault="00C73364" w:rsidP="00C933C6">
      <w:pPr>
        <w:pStyle w:val="Paragrafoelenco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383DACB4" w14:textId="571739CC" w:rsidR="007C2B8A" w:rsidRDefault="007C2B8A" w:rsidP="007C2B8A">
      <w:pPr>
        <w:spacing w:line="276" w:lineRule="auto"/>
        <w:rPr>
          <w:rFonts w:ascii="Arial" w:eastAsia="Microsoft YaHei" w:hAnsi="Arial" w:cs="Arial"/>
        </w:rPr>
      </w:pPr>
      <w:r w:rsidRPr="00683B8F">
        <w:rPr>
          <w:rFonts w:ascii="Arial" w:eastAsia="Microsoft YaHei" w:hAnsi="Arial" w:cs="Arial"/>
        </w:rPr>
        <w:t>“</w:t>
      </w:r>
      <w:r w:rsidRPr="00B277EE">
        <w:rPr>
          <w:rFonts w:ascii="Arial" w:eastAsia="Microsoft YaHei" w:hAnsi="Arial" w:cs="Arial"/>
          <w:i/>
          <w:iCs/>
        </w:rPr>
        <w:t xml:space="preserve">Aiways U5 ci ha piacevolmente sorpresi nelle molte ricognizioni effettuate. Il SUV elettrico ha percorso </w:t>
      </w:r>
      <w:r w:rsidR="00FB5A19">
        <w:rPr>
          <w:rFonts w:ascii="Arial" w:eastAsia="Microsoft YaHei" w:hAnsi="Arial" w:cs="Arial"/>
          <w:i/>
          <w:iCs/>
        </w:rPr>
        <w:t>il</w:t>
      </w:r>
      <w:r w:rsidRPr="00B277EE">
        <w:rPr>
          <w:rFonts w:ascii="Arial" w:eastAsia="Microsoft YaHei" w:hAnsi="Arial" w:cs="Arial"/>
          <w:i/>
          <w:iCs/>
        </w:rPr>
        <w:t xml:space="preserve"> tragitto</w:t>
      </w:r>
      <w:r w:rsidR="00FB5A19">
        <w:rPr>
          <w:rFonts w:ascii="Arial" w:eastAsia="Microsoft YaHei" w:hAnsi="Arial" w:cs="Arial"/>
          <w:i/>
          <w:iCs/>
        </w:rPr>
        <w:t xml:space="preserve"> completo</w:t>
      </w:r>
      <w:r w:rsidRPr="00B277EE">
        <w:rPr>
          <w:rFonts w:ascii="Arial" w:eastAsia="Microsoft YaHei" w:hAnsi="Arial" w:cs="Arial"/>
          <w:i/>
          <w:iCs/>
        </w:rPr>
        <w:t>, più il tratto di andata e ritorno dal punto di partenza alla concessionaria Cuneo3</w:t>
      </w:r>
      <w:r w:rsidR="00B277EE" w:rsidRPr="00B277EE">
        <w:rPr>
          <w:rFonts w:ascii="Arial" w:eastAsia="Microsoft YaHei" w:hAnsi="Arial" w:cs="Arial"/>
          <w:i/>
          <w:iCs/>
        </w:rPr>
        <w:t xml:space="preserve"> in via Torino 216 a Cuneo</w:t>
      </w:r>
      <w:r w:rsidRPr="00B277EE">
        <w:rPr>
          <w:rFonts w:ascii="Arial" w:eastAsia="Microsoft YaHei" w:hAnsi="Arial" w:cs="Arial"/>
          <w:i/>
          <w:iCs/>
        </w:rPr>
        <w:t>, per un totale di circa 340 chilometri</w:t>
      </w:r>
      <w:r w:rsidR="00FB5A19">
        <w:rPr>
          <w:rFonts w:ascii="Arial" w:eastAsia="Microsoft YaHei" w:hAnsi="Arial" w:cs="Arial"/>
          <w:i/>
          <w:iCs/>
        </w:rPr>
        <w:t>,</w:t>
      </w:r>
      <w:r w:rsidRPr="00B277EE">
        <w:rPr>
          <w:rFonts w:ascii="Arial" w:eastAsia="Microsoft YaHei" w:hAnsi="Arial" w:cs="Arial"/>
          <w:i/>
          <w:iCs/>
        </w:rPr>
        <w:t xml:space="preserve"> conservando ancora 50 km di autonomia, con l’aria condizionata costantemente impostata a 21 gradi e affrontando impegnativi saliscendi in tutta souplesse</w:t>
      </w:r>
      <w:r>
        <w:rPr>
          <w:rFonts w:ascii="Arial" w:eastAsia="Microsoft YaHei" w:hAnsi="Arial" w:cs="Arial"/>
        </w:rPr>
        <w:t>” commenta</w:t>
      </w:r>
      <w:r w:rsidRPr="00683B8F">
        <w:rPr>
          <w:rFonts w:ascii="Arial" w:eastAsia="Microsoft YaHei" w:hAnsi="Arial" w:cs="Arial"/>
        </w:rPr>
        <w:t xml:space="preserve"> </w:t>
      </w:r>
      <w:r w:rsidRPr="00B277EE">
        <w:rPr>
          <w:rFonts w:ascii="Arial" w:eastAsia="Microsoft YaHei" w:hAnsi="Arial" w:cs="Arial"/>
          <w:b/>
          <w:bCs/>
        </w:rPr>
        <w:t>Pierluigi Capello</w:t>
      </w:r>
      <w:r w:rsidRPr="00683B8F">
        <w:rPr>
          <w:rFonts w:ascii="Arial" w:eastAsia="Microsoft YaHei" w:hAnsi="Arial" w:cs="Arial"/>
        </w:rPr>
        <w:t xml:space="preserve">, </w:t>
      </w:r>
      <w:r w:rsidR="00B277EE">
        <w:rPr>
          <w:rFonts w:ascii="Arial" w:eastAsia="Microsoft YaHei" w:hAnsi="Arial" w:cs="Arial"/>
        </w:rPr>
        <w:t>P</w:t>
      </w:r>
      <w:r w:rsidRPr="00683B8F">
        <w:rPr>
          <w:rFonts w:ascii="Arial" w:eastAsia="Microsoft YaHei" w:hAnsi="Arial" w:cs="Arial"/>
        </w:rPr>
        <w:t xml:space="preserve">residente del </w:t>
      </w:r>
      <w:r w:rsidR="00B277EE">
        <w:rPr>
          <w:rFonts w:ascii="Arial" w:eastAsia="Microsoft YaHei" w:hAnsi="Arial" w:cs="Arial"/>
        </w:rPr>
        <w:t>C</w:t>
      </w:r>
      <w:r w:rsidRPr="00683B8F">
        <w:rPr>
          <w:rFonts w:ascii="Arial" w:eastAsia="Microsoft YaHei" w:hAnsi="Arial" w:cs="Arial"/>
        </w:rPr>
        <w:t xml:space="preserve">omitato </w:t>
      </w:r>
      <w:r w:rsidR="00FB5A19">
        <w:rPr>
          <w:rFonts w:ascii="Arial" w:eastAsia="Microsoft YaHei" w:hAnsi="Arial" w:cs="Arial"/>
        </w:rPr>
        <w:t>O</w:t>
      </w:r>
      <w:r w:rsidRPr="00683B8F">
        <w:rPr>
          <w:rFonts w:ascii="Arial" w:eastAsia="Microsoft YaHei" w:hAnsi="Arial" w:cs="Arial"/>
        </w:rPr>
        <w:t>rganizzatore del Rally delle Valli Cuneesi</w:t>
      </w:r>
      <w:r w:rsidR="003C5165">
        <w:rPr>
          <w:rFonts w:ascii="Arial" w:eastAsia="Microsoft YaHei" w:hAnsi="Arial" w:cs="Arial"/>
        </w:rPr>
        <w:t>.</w:t>
      </w:r>
      <w:r>
        <w:rPr>
          <w:rFonts w:ascii="Arial" w:eastAsia="Microsoft YaHei" w:hAnsi="Arial" w:cs="Arial"/>
        </w:rPr>
        <w:t xml:space="preserve"> “</w:t>
      </w:r>
      <w:r w:rsidRPr="00B277EE">
        <w:rPr>
          <w:rFonts w:ascii="Arial" w:eastAsia="Microsoft YaHei" w:hAnsi="Arial" w:cs="Arial"/>
          <w:i/>
          <w:iCs/>
        </w:rPr>
        <w:t>Siamo lieti di portare questa novità nella nostra gara: una vettura a zero emissioni come apripista rende la nostra competizione rallistica al contempo storica</w:t>
      </w:r>
      <w:r w:rsidR="00B277EE" w:rsidRPr="00B277EE">
        <w:rPr>
          <w:rFonts w:ascii="Arial" w:eastAsia="Microsoft YaHei" w:hAnsi="Arial" w:cs="Arial"/>
          <w:i/>
          <w:iCs/>
        </w:rPr>
        <w:t xml:space="preserve"> – parteciperà una Saab 96 della prima metà degli anni Sessanta in arrivo da Brno</w:t>
      </w:r>
      <w:r w:rsidRPr="00B277EE">
        <w:rPr>
          <w:rFonts w:ascii="Arial" w:eastAsia="Microsoft YaHei" w:hAnsi="Arial" w:cs="Arial"/>
          <w:i/>
          <w:iCs/>
        </w:rPr>
        <w:t xml:space="preserve"> </w:t>
      </w:r>
      <w:r w:rsidR="00B277EE" w:rsidRPr="00B277EE">
        <w:rPr>
          <w:rFonts w:ascii="Arial" w:eastAsia="Microsoft YaHei" w:hAnsi="Arial" w:cs="Arial"/>
          <w:i/>
          <w:iCs/>
        </w:rPr>
        <w:t xml:space="preserve">– </w:t>
      </w:r>
      <w:r w:rsidRPr="00B277EE">
        <w:rPr>
          <w:rFonts w:ascii="Arial" w:eastAsia="Microsoft YaHei" w:hAnsi="Arial" w:cs="Arial"/>
          <w:i/>
          <w:iCs/>
        </w:rPr>
        <w:t>e moderna</w:t>
      </w:r>
      <w:r w:rsidRPr="009E02C1">
        <w:rPr>
          <w:rFonts w:ascii="Arial" w:eastAsia="Microsoft YaHei" w:hAnsi="Arial" w:cs="Arial"/>
        </w:rPr>
        <w:t>”</w:t>
      </w:r>
      <w:r w:rsidRPr="00683B8F">
        <w:rPr>
          <w:rFonts w:ascii="Arial" w:eastAsia="Microsoft YaHei" w:hAnsi="Arial" w:cs="Arial"/>
        </w:rPr>
        <w:t>.</w:t>
      </w:r>
    </w:p>
    <w:p w14:paraId="370E3CC2" w14:textId="77777777" w:rsidR="007C2B8A" w:rsidRDefault="007C2B8A" w:rsidP="00C933C6">
      <w:pPr>
        <w:pStyle w:val="Paragrafoelenco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177D3EB" w14:textId="4EAC2B32" w:rsidR="000E1BB6" w:rsidRDefault="000E1BB6" w:rsidP="000E1BB6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  <w:r w:rsidRPr="009E02C1">
        <w:rPr>
          <w:rFonts w:ascii="Arial" w:eastAsia="Microsoft YaHei" w:hAnsi="Arial" w:cs="Arial"/>
        </w:rPr>
        <w:t>“</w:t>
      </w:r>
      <w:r w:rsidRPr="000E1BB6">
        <w:rPr>
          <w:rFonts w:ascii="Arial" w:eastAsia="Microsoft YaHei" w:hAnsi="Arial" w:cs="Arial"/>
          <w:i/>
          <w:iCs/>
        </w:rPr>
        <w:t>Il debutto di Aiways U5 nel Rally delle Valli Cuneesi in versione storica è la dimostrazione di come tradizione e innovazione possano convivere, dando vita a opportunità e prospettive fino ad alcuni anni fa impensabili</w:t>
      </w:r>
      <w:r>
        <w:rPr>
          <w:rFonts w:ascii="Arial" w:eastAsia="Microsoft YaHei" w:hAnsi="Arial" w:cs="Arial"/>
        </w:rPr>
        <w:t>”</w:t>
      </w:r>
      <w:r w:rsidR="00720446">
        <w:rPr>
          <w:rFonts w:ascii="Arial" w:eastAsia="Microsoft YaHei" w:hAnsi="Arial" w:cs="Arial"/>
        </w:rPr>
        <w:t>,</w:t>
      </w:r>
      <w:r>
        <w:rPr>
          <w:rFonts w:ascii="Arial" w:eastAsia="Microsoft YaHei" w:hAnsi="Arial" w:cs="Arial"/>
        </w:rPr>
        <w:t xml:space="preserve"> dichiara</w:t>
      </w:r>
      <w:r w:rsidRPr="009E02C1">
        <w:rPr>
          <w:rFonts w:ascii="Arial" w:eastAsia="Microsoft YaHei" w:hAnsi="Arial" w:cs="Arial"/>
        </w:rPr>
        <w:t xml:space="preserve"> </w:t>
      </w:r>
      <w:r w:rsidRPr="000E1BB6">
        <w:rPr>
          <w:rFonts w:ascii="Arial" w:eastAsia="Microsoft YaHei" w:hAnsi="Arial" w:cs="Arial"/>
          <w:b/>
          <w:bCs/>
        </w:rPr>
        <w:t>Luciano Iengo</w:t>
      </w:r>
      <w:r w:rsidRPr="009E02C1">
        <w:rPr>
          <w:rFonts w:ascii="Arial" w:eastAsia="Microsoft YaHei" w:hAnsi="Arial" w:cs="Arial"/>
        </w:rPr>
        <w:t>, Chief Marketing Officer del Gruppo Koelliker</w:t>
      </w:r>
      <w:r>
        <w:rPr>
          <w:rFonts w:ascii="Arial" w:eastAsia="Microsoft YaHei" w:hAnsi="Arial" w:cs="Arial"/>
        </w:rPr>
        <w:t xml:space="preserve"> “</w:t>
      </w:r>
      <w:r w:rsidR="00720446">
        <w:rPr>
          <w:rFonts w:ascii="Arial" w:eastAsia="Microsoft YaHei" w:hAnsi="Arial" w:cs="Arial"/>
          <w:i/>
          <w:iCs/>
        </w:rPr>
        <w:t>D</w:t>
      </w:r>
      <w:r w:rsidR="00720446" w:rsidRPr="000E1BB6">
        <w:rPr>
          <w:rFonts w:ascii="Arial" w:eastAsia="Microsoft YaHei" w:hAnsi="Arial" w:cs="Arial"/>
          <w:i/>
          <w:iCs/>
        </w:rPr>
        <w:t>a sempre</w:t>
      </w:r>
      <w:r w:rsidR="00720446">
        <w:rPr>
          <w:rFonts w:ascii="Arial" w:eastAsia="Microsoft YaHei" w:hAnsi="Arial" w:cs="Arial"/>
          <w:i/>
          <w:iCs/>
        </w:rPr>
        <w:t>,</w:t>
      </w:r>
      <w:r w:rsidR="00720446" w:rsidRPr="000E1BB6">
        <w:rPr>
          <w:rFonts w:ascii="Arial" w:eastAsia="Microsoft YaHei" w:hAnsi="Arial" w:cs="Arial"/>
          <w:i/>
          <w:iCs/>
        </w:rPr>
        <w:t xml:space="preserve"> </w:t>
      </w:r>
      <w:r w:rsidR="00720446">
        <w:rPr>
          <w:rFonts w:ascii="Arial" w:eastAsia="Microsoft YaHei" w:hAnsi="Arial" w:cs="Arial"/>
          <w:i/>
          <w:iCs/>
        </w:rPr>
        <w:t>precorrere</w:t>
      </w:r>
      <w:r w:rsidRPr="000E1BB6">
        <w:rPr>
          <w:rFonts w:ascii="Arial" w:eastAsia="Microsoft YaHei" w:hAnsi="Arial" w:cs="Arial"/>
          <w:i/>
          <w:iCs/>
        </w:rPr>
        <w:t xml:space="preserve"> le tendenze fa parte del nostro DNA e questa iniziativa</w:t>
      </w:r>
      <w:r>
        <w:rPr>
          <w:rFonts w:ascii="Arial" w:eastAsia="Microsoft YaHei" w:hAnsi="Arial" w:cs="Arial"/>
          <w:i/>
          <w:iCs/>
        </w:rPr>
        <w:t xml:space="preserve"> </w:t>
      </w:r>
      <w:r w:rsidR="00736210">
        <w:rPr>
          <w:rFonts w:ascii="Arial" w:eastAsia="Microsoft YaHei" w:hAnsi="Arial" w:cs="Arial"/>
          <w:i/>
          <w:iCs/>
        </w:rPr>
        <w:t xml:space="preserve">ne </w:t>
      </w:r>
      <w:r>
        <w:rPr>
          <w:rFonts w:ascii="Arial" w:eastAsia="Microsoft YaHei" w:hAnsi="Arial" w:cs="Arial"/>
          <w:i/>
          <w:iCs/>
        </w:rPr>
        <w:t>è</w:t>
      </w:r>
      <w:r w:rsidRPr="000E1BB6">
        <w:rPr>
          <w:rFonts w:ascii="Arial" w:eastAsia="Microsoft YaHei" w:hAnsi="Arial" w:cs="Arial"/>
          <w:i/>
          <w:iCs/>
        </w:rPr>
        <w:t xml:space="preserve"> un’ulteriore conferma</w:t>
      </w:r>
      <w:r w:rsidRPr="009E02C1">
        <w:rPr>
          <w:rFonts w:ascii="Arial" w:eastAsia="Microsoft YaHei" w:hAnsi="Arial" w:cs="Arial"/>
        </w:rPr>
        <w:t>”</w:t>
      </w:r>
      <w:r>
        <w:rPr>
          <w:rFonts w:ascii="Arial" w:eastAsia="Microsoft YaHei" w:hAnsi="Arial" w:cs="Arial"/>
        </w:rPr>
        <w:t>.</w:t>
      </w:r>
      <w:r w:rsidRPr="009E02C1">
        <w:rPr>
          <w:rFonts w:ascii="Arial" w:eastAsia="Microsoft YaHei" w:hAnsi="Arial" w:cs="Arial"/>
        </w:rPr>
        <w:t xml:space="preserve"> </w:t>
      </w:r>
    </w:p>
    <w:p w14:paraId="3D7913ED" w14:textId="68FE3FB1" w:rsidR="00B277EE" w:rsidRDefault="00B277EE" w:rsidP="000E1BB6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</w:p>
    <w:p w14:paraId="762CE8F6" w14:textId="65EF5F40" w:rsidR="00B277EE" w:rsidRDefault="00B277EE" w:rsidP="00B277EE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  <w:r>
        <w:rPr>
          <w:rFonts w:ascii="Arial" w:eastAsia="Microsoft YaHei" w:hAnsi="Arial" w:cs="Arial"/>
        </w:rPr>
        <w:lastRenderedPageBreak/>
        <w:t xml:space="preserve">Il Valle Cuneesi sarà anticipato dalla </w:t>
      </w:r>
      <w:r w:rsidRPr="00C933C6">
        <w:rPr>
          <w:rFonts w:ascii="Arial" w:eastAsia="Microsoft YaHei" w:hAnsi="Arial" w:cs="Arial"/>
        </w:rPr>
        <w:t>cerimonia di presentazione dei 69 equipaggi</w:t>
      </w:r>
      <w:r>
        <w:rPr>
          <w:rFonts w:ascii="Arial" w:eastAsia="Microsoft YaHei" w:hAnsi="Arial" w:cs="Arial"/>
        </w:rPr>
        <w:t xml:space="preserve"> </w:t>
      </w:r>
      <w:r w:rsidRPr="00214D01">
        <w:rPr>
          <w:rFonts w:ascii="Arial" w:eastAsia="Microsoft YaHei" w:hAnsi="Arial" w:cs="Arial"/>
        </w:rPr>
        <w:t>nel centro di Saluzzo</w:t>
      </w:r>
      <w:r>
        <w:rPr>
          <w:rFonts w:ascii="Arial" w:eastAsia="Microsoft YaHei" w:hAnsi="Arial" w:cs="Arial"/>
        </w:rPr>
        <w:t>. V</w:t>
      </w:r>
      <w:r w:rsidRPr="00C933C6">
        <w:rPr>
          <w:rFonts w:ascii="Arial" w:eastAsia="Microsoft YaHei" w:hAnsi="Arial" w:cs="Arial"/>
        </w:rPr>
        <w:t>enerdì 22 luglio</w:t>
      </w:r>
      <w:r>
        <w:rPr>
          <w:rFonts w:ascii="Arial" w:eastAsia="Microsoft YaHei" w:hAnsi="Arial" w:cs="Arial"/>
        </w:rPr>
        <w:t>,</w:t>
      </w:r>
      <w:r w:rsidRPr="00C933C6">
        <w:rPr>
          <w:rFonts w:ascii="Arial" w:eastAsia="Microsoft YaHei" w:hAnsi="Arial" w:cs="Arial"/>
        </w:rPr>
        <w:t xml:space="preserve"> </w:t>
      </w:r>
      <w:r w:rsidRPr="00C933C6">
        <w:rPr>
          <w:rFonts w:ascii="Arial" w:hAnsi="Arial" w:cs="Arial"/>
        </w:rPr>
        <w:t xml:space="preserve">alle </w:t>
      </w:r>
      <w:r>
        <w:rPr>
          <w:rFonts w:ascii="Arial" w:hAnsi="Arial" w:cs="Arial"/>
        </w:rPr>
        <w:t xml:space="preserve">ore </w:t>
      </w:r>
      <w:r w:rsidRPr="00C933C6">
        <w:rPr>
          <w:rFonts w:ascii="Arial" w:hAnsi="Arial" w:cs="Arial"/>
        </w:rPr>
        <w:t>18,30</w:t>
      </w:r>
      <w:r>
        <w:rPr>
          <w:rFonts w:ascii="Arial" w:hAnsi="Arial" w:cs="Arial"/>
        </w:rPr>
        <w:t xml:space="preserve">, </w:t>
      </w:r>
      <w:r>
        <w:rPr>
          <w:rFonts w:ascii="Arial" w:eastAsia="Microsoft YaHei" w:hAnsi="Arial" w:cs="Arial"/>
        </w:rPr>
        <w:t>Aiways U5 Prime, insieme a</w:t>
      </w:r>
      <w:r w:rsidRPr="00851025">
        <w:rPr>
          <w:rFonts w:ascii="Arial" w:eastAsia="Microsoft YaHei" w:hAnsi="Arial" w:cs="Arial"/>
        </w:rPr>
        <w:t>i concorrenti in gara</w:t>
      </w:r>
      <w:r>
        <w:rPr>
          <w:rFonts w:ascii="Arial" w:eastAsia="Microsoft YaHei" w:hAnsi="Arial" w:cs="Arial"/>
        </w:rPr>
        <w:t xml:space="preserve">, </w:t>
      </w:r>
      <w:r w:rsidRPr="00851025">
        <w:rPr>
          <w:rFonts w:ascii="Arial" w:eastAsia="Microsoft YaHei" w:hAnsi="Arial" w:cs="Arial"/>
        </w:rPr>
        <w:t xml:space="preserve">percorrerà in sfilata </w:t>
      </w:r>
      <w:r w:rsidRPr="00C933C6">
        <w:rPr>
          <w:rFonts w:ascii="Arial" w:eastAsia="Microsoft YaHei" w:hAnsi="Arial" w:cs="Arial"/>
        </w:rPr>
        <w:t xml:space="preserve">il centro storico </w:t>
      </w:r>
      <w:r>
        <w:rPr>
          <w:rFonts w:ascii="Arial" w:eastAsia="Microsoft YaHei" w:hAnsi="Arial" w:cs="Arial"/>
        </w:rPr>
        <w:t>dell’</w:t>
      </w:r>
      <w:r w:rsidRPr="000D7B63">
        <w:rPr>
          <w:rFonts w:ascii="Arial" w:eastAsia="Microsoft YaHei" w:hAnsi="Arial" w:cs="Arial"/>
        </w:rPr>
        <w:t>antica capitale del Marchesato</w:t>
      </w:r>
      <w:r>
        <w:rPr>
          <w:rFonts w:ascii="Arial" w:eastAsia="Microsoft YaHei" w:hAnsi="Arial" w:cs="Arial"/>
        </w:rPr>
        <w:t xml:space="preserve">, da </w:t>
      </w:r>
      <w:r w:rsidRPr="00214D01">
        <w:rPr>
          <w:rFonts w:ascii="Arial" w:eastAsia="Microsoft YaHei" w:hAnsi="Arial" w:cs="Arial"/>
        </w:rPr>
        <w:t>Piazza Cavour</w:t>
      </w:r>
      <w:r>
        <w:rPr>
          <w:rFonts w:ascii="Arial" w:eastAsia="Microsoft YaHei" w:hAnsi="Arial" w:cs="Arial"/>
        </w:rPr>
        <w:t xml:space="preserve"> </w:t>
      </w:r>
      <w:r w:rsidRPr="00214D01">
        <w:rPr>
          <w:rFonts w:ascii="Arial" w:eastAsia="Microsoft YaHei" w:hAnsi="Arial" w:cs="Arial"/>
        </w:rPr>
        <w:t>a Corso Italia</w:t>
      </w:r>
      <w:r>
        <w:rPr>
          <w:rFonts w:ascii="Arial" w:eastAsia="Microsoft YaHei" w:hAnsi="Arial" w:cs="Arial"/>
        </w:rPr>
        <w:t xml:space="preserve">. </w:t>
      </w:r>
    </w:p>
    <w:p w14:paraId="33F2262C" w14:textId="77777777" w:rsidR="00B277EE" w:rsidRDefault="00B277EE" w:rsidP="00B277EE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</w:p>
    <w:p w14:paraId="6BAF22C0" w14:textId="4DF22934" w:rsidR="00B277EE" w:rsidRDefault="00B277EE" w:rsidP="00B277EE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  <w:r>
        <w:rPr>
          <w:rFonts w:ascii="Arial" w:eastAsia="Microsoft YaHei" w:hAnsi="Arial" w:cs="Arial"/>
        </w:rPr>
        <w:t>La competizione prenderà il via sabato 23 luglio alle ore 7,30 dal Foro Boario</w:t>
      </w:r>
      <w:r w:rsidRPr="00382B77">
        <w:rPr>
          <w:rFonts w:ascii="Arial" w:eastAsia="Microsoft YaHei" w:hAnsi="Arial" w:cs="Arial"/>
        </w:rPr>
        <w:t xml:space="preserve"> </w:t>
      </w:r>
      <w:r w:rsidR="00720446">
        <w:rPr>
          <w:rFonts w:ascii="Arial" w:eastAsia="Microsoft YaHei" w:hAnsi="Arial" w:cs="Arial"/>
        </w:rPr>
        <w:t xml:space="preserve">di Saluzzo </w:t>
      </w:r>
      <w:r w:rsidRPr="00C933C6">
        <w:rPr>
          <w:rFonts w:ascii="Arial" w:eastAsia="Microsoft YaHei" w:hAnsi="Arial" w:cs="Arial"/>
        </w:rPr>
        <w:t xml:space="preserve">con </w:t>
      </w:r>
      <w:r w:rsidR="00720446">
        <w:rPr>
          <w:rFonts w:ascii="Arial" w:eastAsia="Microsoft YaHei" w:hAnsi="Arial" w:cs="Arial"/>
        </w:rPr>
        <w:t>rientro</w:t>
      </w:r>
      <w:r w:rsidRPr="00C933C6">
        <w:rPr>
          <w:rFonts w:ascii="Arial" w:eastAsia="Microsoft YaHei" w:hAnsi="Arial" w:cs="Arial"/>
        </w:rPr>
        <w:t xml:space="preserve"> previsto alle 17,30 in piazza Cavour.</w:t>
      </w:r>
    </w:p>
    <w:p w14:paraId="7CDE45E9" w14:textId="77777777" w:rsidR="00B277EE" w:rsidRDefault="00B277EE" w:rsidP="000E1BB6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</w:p>
    <w:p w14:paraId="266D2BF7" w14:textId="2698C2E6" w:rsidR="00BD7DDD" w:rsidRPr="004F697B" w:rsidRDefault="00BD7DDD" w:rsidP="004509A4">
      <w:pPr>
        <w:spacing w:before="240" w:after="240" w:line="360" w:lineRule="auto"/>
        <w:jc w:val="center"/>
        <w:rPr>
          <w:rFonts w:ascii="Arial" w:hAnsi="Arial" w:cs="Arial"/>
        </w:rPr>
      </w:pPr>
      <w:r w:rsidRPr="004509A4">
        <w:rPr>
          <w:rFonts w:ascii="Arial" w:hAnsi="Arial" w:cs="Arial"/>
        </w:rPr>
        <w:t>-Fine-</w:t>
      </w:r>
    </w:p>
    <w:p w14:paraId="44247547" w14:textId="6B376494" w:rsidR="002D2B2B" w:rsidRDefault="002D2B2B" w:rsidP="002D2B2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su</w:t>
      </w:r>
      <w:r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287A3C">
        <w:rPr>
          <w:rStyle w:val="normaltextrun"/>
          <w:rFonts w:ascii="Arial" w:hAnsi="Arial" w:cs="Arial"/>
          <w:b/>
          <w:sz w:val="20"/>
          <w:szCs w:val="20"/>
        </w:rPr>
        <w:t>Aiways</w:t>
      </w:r>
    </w:p>
    <w:p w14:paraId="471A75C1" w14:textId="77777777" w:rsidR="00C933C6" w:rsidRPr="00380D32" w:rsidRDefault="00C933C6" w:rsidP="002D2B2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45B407DA" w14:textId="77777777" w:rsidR="002D2B2B" w:rsidRPr="002E0D2F" w:rsidRDefault="002D2B2B" w:rsidP="002E0D2F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E0D2F">
        <w:rPr>
          <w:rFonts w:ascii="Arial" w:hAnsi="Arial" w:cs="Arial"/>
          <w:iCs/>
          <w:sz w:val="18"/>
          <w:szCs w:val="18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Shangrao,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5D07886A" w14:textId="050926E6" w:rsidR="007F77F9" w:rsidRPr="007F77F9" w:rsidRDefault="007F77F9" w:rsidP="007F77F9">
      <w:pPr>
        <w:spacing w:line="264" w:lineRule="auto"/>
        <w:rPr>
          <w:rFonts w:asciiTheme="majorHAnsi" w:hAnsiTheme="majorHAnsi" w:cstheme="majorHAnsi"/>
          <w:b/>
          <w:bCs/>
          <w:sz w:val="22"/>
          <w:szCs w:val="22"/>
          <w:lang w:eastAsia="zh-CN"/>
        </w:rPr>
      </w:pPr>
    </w:p>
    <w:p w14:paraId="644835CA" w14:textId="77777777" w:rsidR="004509A4" w:rsidRDefault="004509A4" w:rsidP="00BD7DDD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31D222A8" w14:textId="12D864DC" w:rsidR="00BD7DDD" w:rsidRDefault="00BD7DDD" w:rsidP="00BD7DDD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  <w:r w:rsidRPr="00D53EE1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Gruppo Koelliker</w:t>
      </w:r>
    </w:p>
    <w:p w14:paraId="12A1FB6E" w14:textId="77777777" w:rsidR="00C933C6" w:rsidRPr="00D53EE1" w:rsidRDefault="00C933C6" w:rsidP="00BD7DDD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58844FF" w14:textId="2536BA46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>Gruppo Koelliker, leader in Italia nella mobilità intelligente, offre all’utenza privata e professionale consulenza, prodotti e servizi estesi in linea con le diverse esigenze di mobilità per guidarli verso una scelta consapevole e sostenibile in termini economici, ambientali e di stili di vita. Innovazione, qualità e sicurezza sono i valori che guidano da sempre il Gruppo che, nato nel 1936, vanta una solida tradizione nell’importazione e vendita di automobili di marchi di successo, commercializzando oltre 2.000.000 di veicoli di numerose aziende, tra cui la giapponese Mitsubishi e la coreana SsangYong.</w:t>
      </w:r>
    </w:p>
    <w:p w14:paraId="3F94C621" w14:textId="77777777" w:rsidR="00BD7DDD" w:rsidRPr="002C091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37CBCCCB" w14:textId="4981AA64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 xml:space="preserve">La lunga esperienza di Koelliker si unisce oggi alla capacità di portare una nuova mobilità attraverso la selezione di marchi full-electric tra cui Aiways, </w:t>
      </w:r>
      <w:r>
        <w:rPr>
          <w:rFonts w:ascii="Arial" w:hAnsi="Arial" w:cs="Arial"/>
          <w:iCs/>
          <w:sz w:val="18"/>
          <w:szCs w:val="18"/>
        </w:rPr>
        <w:t xml:space="preserve">Karma, </w:t>
      </w:r>
      <w:r w:rsidRPr="002C091D">
        <w:rPr>
          <w:rFonts w:ascii="Arial" w:hAnsi="Arial" w:cs="Arial"/>
          <w:iCs/>
          <w:sz w:val="18"/>
          <w:szCs w:val="18"/>
        </w:rPr>
        <w:t>Maxus, Seres,</w:t>
      </w:r>
      <w:r>
        <w:rPr>
          <w:rFonts w:ascii="Arial" w:hAnsi="Arial" w:cs="Arial"/>
          <w:iCs/>
          <w:sz w:val="18"/>
          <w:szCs w:val="18"/>
        </w:rPr>
        <w:t xml:space="preserve"> Weltmeister e </w:t>
      </w:r>
      <w:r w:rsidRPr="002C091D">
        <w:rPr>
          <w:rFonts w:ascii="Arial" w:hAnsi="Arial" w:cs="Arial"/>
          <w:iCs/>
          <w:sz w:val="18"/>
          <w:szCs w:val="18"/>
        </w:rPr>
        <w:t>Wuzheng di cui supporta lo sviluppo commerciale e con cui desidera accompagnare gli automobilisti nella transizione elettrica, facendo leva sulle competenze di oltre 300 professionisti e di una rete di dealer che operano a livello locale, oltre che di una divisione Fleet &amp; Business che si occupa della vendita e della creazione di allestimenti specifici per Ministeri, Enti pubblici, Aziende e Grandi Gruppi Industriali.</w:t>
      </w:r>
    </w:p>
    <w:p w14:paraId="0E72A655" w14:textId="77777777" w:rsidR="00BD7DDD" w:rsidRPr="002C091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207C5FA4" w14:textId="5F63C2D9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>All’interno del Gruppo è presente, infine, Autotrade &amp; Logistics,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1136F2F9" w14:textId="77777777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5E6DCC86" w14:textId="77777777" w:rsidR="00BD7DDD" w:rsidRPr="002C091D" w:rsidRDefault="003C5165" w:rsidP="00BD7DDD">
      <w:pPr>
        <w:shd w:val="clear" w:color="auto" w:fill="FFFFFF"/>
        <w:spacing w:line="276" w:lineRule="auto"/>
        <w:rPr>
          <w:rFonts w:ascii="Arial" w:hAnsi="Arial" w:cs="Arial"/>
          <w:iCs/>
          <w:sz w:val="18"/>
          <w:szCs w:val="18"/>
        </w:rPr>
      </w:pPr>
      <w:hyperlink r:id="rId8" w:history="1">
        <w:r w:rsidR="00BD7DDD" w:rsidRPr="0014206A">
          <w:rPr>
            <w:rStyle w:val="Collegamentoipertestuale"/>
            <w:rFonts w:ascii="Arial" w:hAnsi="Arial" w:cs="Arial"/>
            <w:iCs/>
            <w:sz w:val="18"/>
            <w:szCs w:val="18"/>
          </w:rPr>
          <w:t>www.koelliker.it</w:t>
        </w:r>
      </w:hyperlink>
      <w:r w:rsidR="00BD7DDD">
        <w:rPr>
          <w:rFonts w:ascii="Arial" w:hAnsi="Arial" w:cs="Arial"/>
          <w:iCs/>
          <w:sz w:val="18"/>
          <w:szCs w:val="18"/>
        </w:rPr>
        <w:t xml:space="preserve"> </w:t>
      </w:r>
    </w:p>
    <w:p w14:paraId="6BCFEBFD" w14:textId="77777777" w:rsidR="00CA665C" w:rsidRPr="000A732F" w:rsidRDefault="00CA665C" w:rsidP="007F77F9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3EF62616" w14:textId="77777777" w:rsidR="00C933C6" w:rsidRPr="00A7061C" w:rsidRDefault="00C933C6" w:rsidP="00C933C6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  <w:r w:rsidRPr="00A7061C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CONTATTI STAMPA</w:t>
      </w:r>
    </w:p>
    <w:p w14:paraId="041FFC87" w14:textId="77777777" w:rsidR="00C933C6" w:rsidRPr="00A7061C" w:rsidRDefault="00C933C6" w:rsidP="00C933C6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5A27750C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Fonts w:ascii="Arial" w:hAnsi="Arial" w:cs="Arial"/>
          <w:b/>
          <w:bCs/>
          <w:sz w:val="20"/>
          <w:szCs w:val="20"/>
        </w:rPr>
        <w:lastRenderedPageBreak/>
        <w:t>Ufficio Stampa Koelliker</w:t>
      </w:r>
    </w:p>
    <w:p w14:paraId="36C23B6E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46EBE48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lang w:val="en-GB"/>
        </w:rPr>
      </w:pPr>
      <w:r w:rsidRPr="00A7061C">
        <w:rPr>
          <w:rFonts w:ascii="Arial" w:hAnsi="Arial" w:cs="Arial"/>
          <w:b/>
          <w:bCs/>
          <w:sz w:val="20"/>
          <w:szCs w:val="20"/>
          <w:lang w:val="en-GB"/>
        </w:rPr>
        <w:t>Andrea Intravaia</w:t>
      </w:r>
    </w:p>
    <w:p w14:paraId="3786A966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 w:rsidRPr="00A7061C">
        <w:rPr>
          <w:rFonts w:ascii="Arial" w:hAnsi="Arial" w:cs="Arial"/>
          <w:sz w:val="20"/>
          <w:szCs w:val="20"/>
          <w:lang w:val="en-GB"/>
        </w:rPr>
        <w:t>Digital Marketing Manager</w:t>
      </w:r>
    </w:p>
    <w:p w14:paraId="441D6E58" w14:textId="77777777" w:rsidR="00C933C6" w:rsidRPr="00A7061C" w:rsidRDefault="003C5165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  <w:hyperlink r:id="rId9" w:history="1">
        <w:r w:rsidR="00C933C6" w:rsidRPr="00A7061C">
          <w:rPr>
            <w:rStyle w:val="Collegamentoipertestuale"/>
            <w:rFonts w:ascii="Arial" w:hAnsi="Arial" w:cs="Arial"/>
            <w:sz w:val="20"/>
            <w:szCs w:val="20"/>
            <w:lang w:val="en-US"/>
          </w:rPr>
          <w:t>ufficiostampa@koelliker.it</w:t>
        </w:r>
      </w:hyperlink>
      <w:r w:rsidR="00C933C6" w:rsidRPr="00A7061C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381EF9F7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</w:p>
    <w:p w14:paraId="176843F6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 w:rsidRPr="00A7061C">
        <w:rPr>
          <w:rStyle w:val="Enfasigrassetto"/>
          <w:rFonts w:ascii="Arial" w:hAnsi="Arial" w:cs="Arial"/>
          <w:sz w:val="20"/>
          <w:szCs w:val="20"/>
          <w:lang w:val="en-GB"/>
        </w:rPr>
        <w:t>Anicecommunication</w:t>
      </w:r>
    </w:p>
    <w:p w14:paraId="1603F5EF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Fonts w:ascii="Arial" w:hAnsi="Arial" w:cs="Arial"/>
          <w:sz w:val="20"/>
          <w:szCs w:val="20"/>
        </w:rPr>
        <w:t>Via Torre Pellice 17 – 10156 Torino</w:t>
      </w:r>
    </w:p>
    <w:p w14:paraId="30FE82D4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Fonts w:ascii="Arial" w:hAnsi="Arial" w:cs="Arial"/>
          <w:sz w:val="20"/>
          <w:szCs w:val="20"/>
        </w:rPr>
        <w:t>Tel. +39 011 0161111</w:t>
      </w:r>
    </w:p>
    <w:p w14:paraId="2EEDD0EA" w14:textId="77777777" w:rsidR="00C933C6" w:rsidRPr="00A7061C" w:rsidRDefault="003C5165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hyperlink r:id="rId10" w:history="1">
        <w:r w:rsidR="00C933C6" w:rsidRPr="00A7061C">
          <w:rPr>
            <w:rStyle w:val="Collegamentoipertestuale"/>
            <w:rFonts w:ascii="Arial" w:hAnsi="Arial" w:cs="Arial"/>
            <w:sz w:val="20"/>
            <w:szCs w:val="20"/>
          </w:rPr>
          <w:t>koelliker@anicecommunication.com</w:t>
        </w:r>
      </w:hyperlink>
      <w:r w:rsidR="00C933C6" w:rsidRPr="00A7061C">
        <w:rPr>
          <w:rFonts w:ascii="Arial" w:hAnsi="Arial" w:cs="Arial"/>
          <w:sz w:val="20"/>
          <w:szCs w:val="20"/>
        </w:rPr>
        <w:t xml:space="preserve"> </w:t>
      </w:r>
    </w:p>
    <w:p w14:paraId="747468F0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0EAA76A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>Roberto Beltramolli |</w:t>
      </w:r>
      <w:r w:rsidRPr="00A7061C">
        <w:rPr>
          <w:rFonts w:ascii="Arial" w:hAnsi="Arial" w:cs="Arial"/>
          <w:sz w:val="20"/>
          <w:szCs w:val="20"/>
        </w:rPr>
        <w:t>+39 335 6068559</w:t>
      </w:r>
    </w:p>
    <w:p w14:paraId="35255A76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 xml:space="preserve">Patrizia Tontini </w:t>
      </w:r>
      <w:r w:rsidRPr="00A7061C">
        <w:rPr>
          <w:rFonts w:ascii="Arial" w:hAnsi="Arial" w:cs="Arial"/>
          <w:sz w:val="20"/>
          <w:szCs w:val="20"/>
        </w:rPr>
        <w:t>| +39 335 6068557</w:t>
      </w:r>
    </w:p>
    <w:p w14:paraId="750C293F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>Paola Maina</w:t>
      </w:r>
      <w:r w:rsidRPr="00A7061C">
        <w:rPr>
          <w:rFonts w:ascii="Arial" w:hAnsi="Arial" w:cs="Arial"/>
          <w:sz w:val="20"/>
          <w:szCs w:val="20"/>
        </w:rPr>
        <w:t xml:space="preserve"> | +39 347 6713167</w:t>
      </w:r>
    </w:p>
    <w:p w14:paraId="6E97418E" w14:textId="77777777" w:rsidR="00C933C6" w:rsidRPr="00D0023B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>Emanuele Franzoso</w:t>
      </w:r>
      <w:r w:rsidRPr="00A7061C">
        <w:rPr>
          <w:rFonts w:ascii="Arial" w:hAnsi="Arial" w:cs="Arial"/>
          <w:sz w:val="20"/>
          <w:szCs w:val="20"/>
        </w:rPr>
        <w:t xml:space="preserve"> | +39 347 6079680​</w:t>
      </w:r>
    </w:p>
    <w:p w14:paraId="4926D561" w14:textId="1D541D56" w:rsidR="007F77F9" w:rsidRPr="000A732F" w:rsidRDefault="007F77F9" w:rsidP="00C933C6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sectPr w:rsidR="007F77F9" w:rsidRPr="000A732F" w:rsidSect="006153A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440" w:bottom="1440" w:left="1440" w:header="864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51555" w14:textId="77777777" w:rsidR="00BC44A1" w:rsidRDefault="00BC44A1">
      <w:r>
        <w:separator/>
      </w:r>
    </w:p>
  </w:endnote>
  <w:endnote w:type="continuationSeparator" w:id="0">
    <w:p w14:paraId="74B0550E" w14:textId="77777777" w:rsidR="00BC44A1" w:rsidRDefault="00BC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default"/>
    <w:sig w:usb0="00000000" w:usb1="00000000" w:usb2="00000000" w:usb3="00000000" w:csb0="00000003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4FDE" w14:textId="77777777" w:rsidR="000203CE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0ADA368" w14:textId="77777777" w:rsidR="000203CE" w:rsidRDefault="000203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EE42" w14:textId="02D7B3BD" w:rsidR="000203CE" w:rsidRPr="00D705A5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  <w:lang w:val="en-US"/>
      </w:rPr>
    </w:pPr>
    <w:r>
      <w:rPr>
        <w:color w:val="000000"/>
      </w:rPr>
      <w:fldChar w:fldCharType="begin"/>
    </w:r>
    <w:r w:rsidRPr="00D705A5">
      <w:rPr>
        <w:color w:val="000000"/>
        <w:lang w:val="en-US"/>
      </w:rPr>
      <w:instrText>PAGE</w:instrText>
    </w:r>
    <w:r>
      <w:rPr>
        <w:color w:val="000000"/>
      </w:rPr>
      <w:fldChar w:fldCharType="separate"/>
    </w:r>
    <w:r w:rsidR="00F64F98" w:rsidRPr="00D705A5">
      <w:rPr>
        <w:noProof/>
        <w:color w:val="000000"/>
        <w:lang w:val="en-US"/>
      </w:rPr>
      <w:t>2</w:t>
    </w:r>
    <w:r>
      <w:rPr>
        <w:color w:val="000000"/>
      </w:rPr>
      <w:fldChar w:fldCharType="end"/>
    </w:r>
  </w:p>
  <w:p w14:paraId="1EEE4E58" w14:textId="062B8EA2" w:rsidR="000203CE" w:rsidRPr="006153A3" w:rsidRDefault="006153A3" w:rsidP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78C39" w14:textId="0E9BCD58" w:rsidR="006153A3" w:rsidRPr="006153A3" w:rsidRDefault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14B32" w14:textId="77777777" w:rsidR="00BC44A1" w:rsidRDefault="00BC44A1">
      <w:r>
        <w:separator/>
      </w:r>
    </w:p>
  </w:footnote>
  <w:footnote w:type="continuationSeparator" w:id="0">
    <w:p w14:paraId="21063CAE" w14:textId="77777777" w:rsidR="00BC44A1" w:rsidRDefault="00BC4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18A" w14:textId="77777777" w:rsidR="006153A3" w:rsidRDefault="006153A3" w:rsidP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0288" behindDoc="0" locked="0" layoutInCell="1" hidden="0" allowOverlap="1" wp14:anchorId="2AE2C622" wp14:editId="58D7C883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3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69343256" wp14:editId="127C0AE6">
          <wp:extent cx="1343025" cy="362617"/>
          <wp:effectExtent l="0" t="0" r="0" b="0"/>
          <wp:docPr id="34" name="Immagine 34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FE2E786" w14:textId="77777777" w:rsidR="006153A3" w:rsidRPr="006153A3" w:rsidRDefault="006153A3" w:rsidP="006153A3">
    <w:pPr>
      <w:pStyle w:val="Intestazion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D70" w14:textId="5C322A0F" w:rsidR="000203CE" w:rsidRDefault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4D077538" wp14:editId="35C73B82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2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045D3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502C757D" wp14:editId="14494549">
          <wp:extent cx="1343025" cy="362617"/>
          <wp:effectExtent l="0" t="0" r="0" b="0"/>
          <wp:docPr id="31" name="Immagine 31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F88"/>
    <w:multiLevelType w:val="multilevel"/>
    <w:tmpl w:val="876EF300"/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AD6698"/>
    <w:multiLevelType w:val="hybridMultilevel"/>
    <w:tmpl w:val="42FADB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57CBD"/>
    <w:multiLevelType w:val="hybridMultilevel"/>
    <w:tmpl w:val="6766334A"/>
    <w:lvl w:ilvl="0" w:tplc="69B823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29310C"/>
    <w:multiLevelType w:val="multilevel"/>
    <w:tmpl w:val="CFF0C0B4"/>
    <w:lvl w:ilvl="0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037" w:hanging="360"/>
      </w:pPr>
      <w:rPr>
        <w:rFonts w:ascii="Wingdings" w:hAnsi="Wingdings" w:hint="default"/>
      </w:rPr>
    </w:lvl>
  </w:abstractNum>
  <w:abstractNum w:abstractNumId="4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 w15:restartNumberingAfterBreak="0">
    <w:nsid w:val="3C6B1C83"/>
    <w:multiLevelType w:val="multilevel"/>
    <w:tmpl w:val="F2A2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1348EE"/>
    <w:multiLevelType w:val="hybridMultilevel"/>
    <w:tmpl w:val="BF8E5D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24F4E"/>
    <w:multiLevelType w:val="hybridMultilevel"/>
    <w:tmpl w:val="403A6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D3785"/>
    <w:multiLevelType w:val="hybridMultilevel"/>
    <w:tmpl w:val="4EBACC38"/>
    <w:lvl w:ilvl="0" w:tplc="D4681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21BF9"/>
    <w:multiLevelType w:val="hybridMultilevel"/>
    <w:tmpl w:val="C0200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830467">
    <w:abstractNumId w:val="0"/>
  </w:num>
  <w:num w:numId="2" w16cid:durableId="242960250">
    <w:abstractNumId w:val="6"/>
  </w:num>
  <w:num w:numId="3" w16cid:durableId="622804933">
    <w:abstractNumId w:val="8"/>
  </w:num>
  <w:num w:numId="4" w16cid:durableId="1800762695">
    <w:abstractNumId w:val="2"/>
  </w:num>
  <w:num w:numId="5" w16cid:durableId="2010518043">
    <w:abstractNumId w:val="5"/>
  </w:num>
  <w:num w:numId="6" w16cid:durableId="180825706">
    <w:abstractNumId w:val="9"/>
  </w:num>
  <w:num w:numId="7" w16cid:durableId="1664775437">
    <w:abstractNumId w:val="10"/>
  </w:num>
  <w:num w:numId="8" w16cid:durableId="480314054">
    <w:abstractNumId w:val="7"/>
  </w:num>
  <w:num w:numId="9" w16cid:durableId="1093014557">
    <w:abstractNumId w:val="4"/>
  </w:num>
  <w:num w:numId="10" w16cid:durableId="1470780035">
    <w:abstractNumId w:val="3"/>
  </w:num>
  <w:num w:numId="11" w16cid:durableId="1969122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3CE"/>
    <w:rsid w:val="00001256"/>
    <w:rsid w:val="00016D5E"/>
    <w:rsid w:val="000203CE"/>
    <w:rsid w:val="00022D89"/>
    <w:rsid w:val="00022FB2"/>
    <w:rsid w:val="00042109"/>
    <w:rsid w:val="00043A70"/>
    <w:rsid w:val="000550E7"/>
    <w:rsid w:val="00062367"/>
    <w:rsid w:val="00062EC7"/>
    <w:rsid w:val="00096909"/>
    <w:rsid w:val="000A732F"/>
    <w:rsid w:val="000A75A7"/>
    <w:rsid w:val="000C3BA8"/>
    <w:rsid w:val="000C3C00"/>
    <w:rsid w:val="000D59CE"/>
    <w:rsid w:val="000D6F75"/>
    <w:rsid w:val="000E1BB6"/>
    <w:rsid w:val="000E57FB"/>
    <w:rsid w:val="000F669F"/>
    <w:rsid w:val="00105BC0"/>
    <w:rsid w:val="0011776A"/>
    <w:rsid w:val="00140081"/>
    <w:rsid w:val="00141856"/>
    <w:rsid w:val="001450BC"/>
    <w:rsid w:val="00146F65"/>
    <w:rsid w:val="001A1640"/>
    <w:rsid w:val="001B61A4"/>
    <w:rsid w:val="001B71C2"/>
    <w:rsid w:val="001F21B2"/>
    <w:rsid w:val="001F4B9E"/>
    <w:rsid w:val="00245D43"/>
    <w:rsid w:val="00251BDF"/>
    <w:rsid w:val="0025799E"/>
    <w:rsid w:val="00262D7E"/>
    <w:rsid w:val="00270366"/>
    <w:rsid w:val="00275BB3"/>
    <w:rsid w:val="00294CA2"/>
    <w:rsid w:val="002A2349"/>
    <w:rsid w:val="002A6E22"/>
    <w:rsid w:val="002A7C30"/>
    <w:rsid w:val="002C2C10"/>
    <w:rsid w:val="002C47B6"/>
    <w:rsid w:val="002C568C"/>
    <w:rsid w:val="002D2B2B"/>
    <w:rsid w:val="002D426B"/>
    <w:rsid w:val="002D6D07"/>
    <w:rsid w:val="002D7480"/>
    <w:rsid w:val="002E0D2F"/>
    <w:rsid w:val="002E1423"/>
    <w:rsid w:val="0030487C"/>
    <w:rsid w:val="003169D6"/>
    <w:rsid w:val="0034517D"/>
    <w:rsid w:val="00350539"/>
    <w:rsid w:val="00357734"/>
    <w:rsid w:val="0036765F"/>
    <w:rsid w:val="0037292C"/>
    <w:rsid w:val="00377001"/>
    <w:rsid w:val="0038019D"/>
    <w:rsid w:val="00380D32"/>
    <w:rsid w:val="00382A46"/>
    <w:rsid w:val="00390CC6"/>
    <w:rsid w:val="003A1DE3"/>
    <w:rsid w:val="003A60AE"/>
    <w:rsid w:val="003B20E4"/>
    <w:rsid w:val="003C5165"/>
    <w:rsid w:val="003D792E"/>
    <w:rsid w:val="003F0303"/>
    <w:rsid w:val="003F3AFB"/>
    <w:rsid w:val="003F4117"/>
    <w:rsid w:val="003F7C66"/>
    <w:rsid w:val="0040293C"/>
    <w:rsid w:val="00407D5A"/>
    <w:rsid w:val="00421DAA"/>
    <w:rsid w:val="00424C62"/>
    <w:rsid w:val="00435E2D"/>
    <w:rsid w:val="004456DB"/>
    <w:rsid w:val="004509A4"/>
    <w:rsid w:val="004579CF"/>
    <w:rsid w:val="0048262E"/>
    <w:rsid w:val="00482EA7"/>
    <w:rsid w:val="00491315"/>
    <w:rsid w:val="00496939"/>
    <w:rsid w:val="004A63CB"/>
    <w:rsid w:val="004C49DC"/>
    <w:rsid w:val="004D204E"/>
    <w:rsid w:val="004D3C51"/>
    <w:rsid w:val="004E4E90"/>
    <w:rsid w:val="004E717B"/>
    <w:rsid w:val="004F3895"/>
    <w:rsid w:val="00514779"/>
    <w:rsid w:val="00517A74"/>
    <w:rsid w:val="00520114"/>
    <w:rsid w:val="005400C4"/>
    <w:rsid w:val="0054045D"/>
    <w:rsid w:val="0059164A"/>
    <w:rsid w:val="005D0E5B"/>
    <w:rsid w:val="005D5C07"/>
    <w:rsid w:val="005F7F73"/>
    <w:rsid w:val="006005C0"/>
    <w:rsid w:val="0060455C"/>
    <w:rsid w:val="006153A3"/>
    <w:rsid w:val="00623D72"/>
    <w:rsid w:val="00631CD7"/>
    <w:rsid w:val="00650C11"/>
    <w:rsid w:val="006541B9"/>
    <w:rsid w:val="006718AC"/>
    <w:rsid w:val="00677350"/>
    <w:rsid w:val="00682E93"/>
    <w:rsid w:val="006833BF"/>
    <w:rsid w:val="0069056B"/>
    <w:rsid w:val="006A625E"/>
    <w:rsid w:val="006A71D9"/>
    <w:rsid w:val="006B4F04"/>
    <w:rsid w:val="006B6ECD"/>
    <w:rsid w:val="006C17A8"/>
    <w:rsid w:val="006D0D90"/>
    <w:rsid w:val="006D1371"/>
    <w:rsid w:val="00720446"/>
    <w:rsid w:val="007255B3"/>
    <w:rsid w:val="00736210"/>
    <w:rsid w:val="00745F6E"/>
    <w:rsid w:val="00746433"/>
    <w:rsid w:val="00782D9B"/>
    <w:rsid w:val="00794163"/>
    <w:rsid w:val="007B6ACA"/>
    <w:rsid w:val="007C2957"/>
    <w:rsid w:val="007C2B8A"/>
    <w:rsid w:val="007C54C8"/>
    <w:rsid w:val="007C60DC"/>
    <w:rsid w:val="007D7824"/>
    <w:rsid w:val="007D7A6D"/>
    <w:rsid w:val="007F4CAD"/>
    <w:rsid w:val="007F5088"/>
    <w:rsid w:val="007F5BA1"/>
    <w:rsid w:val="007F5FD6"/>
    <w:rsid w:val="007F77F9"/>
    <w:rsid w:val="008001EC"/>
    <w:rsid w:val="008033A7"/>
    <w:rsid w:val="0080553B"/>
    <w:rsid w:val="00810D89"/>
    <w:rsid w:val="00812BCB"/>
    <w:rsid w:val="008349B4"/>
    <w:rsid w:val="0084699B"/>
    <w:rsid w:val="008477B4"/>
    <w:rsid w:val="00885981"/>
    <w:rsid w:val="00887092"/>
    <w:rsid w:val="00896EE0"/>
    <w:rsid w:val="008B5FF3"/>
    <w:rsid w:val="008C26A3"/>
    <w:rsid w:val="008C2753"/>
    <w:rsid w:val="008C5899"/>
    <w:rsid w:val="008F5540"/>
    <w:rsid w:val="00903AD0"/>
    <w:rsid w:val="009045D3"/>
    <w:rsid w:val="00912E7C"/>
    <w:rsid w:val="00916D45"/>
    <w:rsid w:val="00926C6A"/>
    <w:rsid w:val="00964F1B"/>
    <w:rsid w:val="00976821"/>
    <w:rsid w:val="00977A5B"/>
    <w:rsid w:val="009B12E4"/>
    <w:rsid w:val="009D5613"/>
    <w:rsid w:val="00A35864"/>
    <w:rsid w:val="00A857F9"/>
    <w:rsid w:val="00A87600"/>
    <w:rsid w:val="00A9767B"/>
    <w:rsid w:val="00AA194B"/>
    <w:rsid w:val="00AB1197"/>
    <w:rsid w:val="00AC0C01"/>
    <w:rsid w:val="00AC5AA6"/>
    <w:rsid w:val="00AF5F9F"/>
    <w:rsid w:val="00B0744D"/>
    <w:rsid w:val="00B119BA"/>
    <w:rsid w:val="00B21FE6"/>
    <w:rsid w:val="00B277EE"/>
    <w:rsid w:val="00B27F16"/>
    <w:rsid w:val="00B453D1"/>
    <w:rsid w:val="00B56AC3"/>
    <w:rsid w:val="00B76AA5"/>
    <w:rsid w:val="00B80C23"/>
    <w:rsid w:val="00BB2346"/>
    <w:rsid w:val="00BB26FE"/>
    <w:rsid w:val="00BC44A1"/>
    <w:rsid w:val="00BC457D"/>
    <w:rsid w:val="00BD14CB"/>
    <w:rsid w:val="00BD6063"/>
    <w:rsid w:val="00BD7DDD"/>
    <w:rsid w:val="00BF1764"/>
    <w:rsid w:val="00C00351"/>
    <w:rsid w:val="00C00894"/>
    <w:rsid w:val="00C40ED8"/>
    <w:rsid w:val="00C4692A"/>
    <w:rsid w:val="00C554DB"/>
    <w:rsid w:val="00C6035B"/>
    <w:rsid w:val="00C73364"/>
    <w:rsid w:val="00C81B71"/>
    <w:rsid w:val="00C933C6"/>
    <w:rsid w:val="00C93AF1"/>
    <w:rsid w:val="00C94372"/>
    <w:rsid w:val="00C9691F"/>
    <w:rsid w:val="00CA665C"/>
    <w:rsid w:val="00CC6BA1"/>
    <w:rsid w:val="00CF084C"/>
    <w:rsid w:val="00CF36E1"/>
    <w:rsid w:val="00CF467F"/>
    <w:rsid w:val="00D16CE2"/>
    <w:rsid w:val="00D17BAC"/>
    <w:rsid w:val="00D35EE8"/>
    <w:rsid w:val="00D61BB1"/>
    <w:rsid w:val="00D63594"/>
    <w:rsid w:val="00D705A5"/>
    <w:rsid w:val="00D72DE1"/>
    <w:rsid w:val="00D7536A"/>
    <w:rsid w:val="00D8479A"/>
    <w:rsid w:val="00D85C23"/>
    <w:rsid w:val="00D8667A"/>
    <w:rsid w:val="00D92CA1"/>
    <w:rsid w:val="00DD3B8A"/>
    <w:rsid w:val="00DE1CCF"/>
    <w:rsid w:val="00DE2BCB"/>
    <w:rsid w:val="00E02239"/>
    <w:rsid w:val="00E037B3"/>
    <w:rsid w:val="00E0552C"/>
    <w:rsid w:val="00E23588"/>
    <w:rsid w:val="00E261FC"/>
    <w:rsid w:val="00E41421"/>
    <w:rsid w:val="00E474A4"/>
    <w:rsid w:val="00E6083C"/>
    <w:rsid w:val="00E62795"/>
    <w:rsid w:val="00E6388D"/>
    <w:rsid w:val="00E920D5"/>
    <w:rsid w:val="00E9252F"/>
    <w:rsid w:val="00EA7D3D"/>
    <w:rsid w:val="00EB31E4"/>
    <w:rsid w:val="00EB77F2"/>
    <w:rsid w:val="00EC51C9"/>
    <w:rsid w:val="00EF7421"/>
    <w:rsid w:val="00F07705"/>
    <w:rsid w:val="00F15E3A"/>
    <w:rsid w:val="00F174D4"/>
    <w:rsid w:val="00F22996"/>
    <w:rsid w:val="00F23D98"/>
    <w:rsid w:val="00F25F72"/>
    <w:rsid w:val="00F40C4E"/>
    <w:rsid w:val="00F64F98"/>
    <w:rsid w:val="00F7126E"/>
    <w:rsid w:val="00F774FE"/>
    <w:rsid w:val="00F82D9E"/>
    <w:rsid w:val="00F93602"/>
    <w:rsid w:val="00F94150"/>
    <w:rsid w:val="00FA1651"/>
    <w:rsid w:val="00FA2D16"/>
    <w:rsid w:val="00FB5A19"/>
    <w:rsid w:val="00FC35CD"/>
    <w:rsid w:val="00FC367A"/>
    <w:rsid w:val="00FC46B9"/>
    <w:rsid w:val="00FD45E3"/>
    <w:rsid w:val="00FD4C8B"/>
    <w:rsid w:val="00FE70EA"/>
    <w:rsid w:val="00FF17A1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22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 w:val="0"/>
      <w:spacing w:before="40"/>
      <w:jc w:val="both"/>
      <w:outlineLvl w:val="2"/>
    </w:pPr>
    <w:rPr>
      <w:b/>
      <w:i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6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4F98"/>
    <w:rPr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rsid w:val="00F64F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F98"/>
    <w:rPr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1776A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7F77F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/>
    </w:rPr>
  </w:style>
  <w:style w:type="character" w:styleId="Enfasigrassetto">
    <w:name w:val="Strong"/>
    <w:basedOn w:val="Carpredefinitoparagrafo"/>
    <w:uiPriority w:val="22"/>
    <w:qFormat/>
    <w:rsid w:val="007F77F9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F77F9"/>
    <w:pPr>
      <w:widowControl w:val="0"/>
      <w:jc w:val="both"/>
    </w:pPr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F77F9"/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F77F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7F77F9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6433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74643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464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4643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64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643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46433"/>
  </w:style>
  <w:style w:type="character" w:styleId="Menzionenonrisolta">
    <w:name w:val="Unresolved Mention"/>
    <w:basedOn w:val="Carpredefinitoparagrafo"/>
    <w:uiPriority w:val="99"/>
    <w:semiHidden/>
    <w:unhideWhenUsed/>
    <w:rsid w:val="00746433"/>
    <w:rPr>
      <w:color w:val="605E5C"/>
      <w:shd w:val="clear" w:color="auto" w:fill="E1DFDD"/>
    </w:rPr>
  </w:style>
  <w:style w:type="paragraph" w:customStyle="1" w:styleId="style3">
    <w:name w:val="style3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text-justify">
    <w:name w:val="text-justify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paragraph">
    <w:name w:val="paragraph"/>
    <w:basedOn w:val="Normale"/>
    <w:qFormat/>
    <w:rsid w:val="002D2B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Carpredefinitoparagrafo"/>
    <w:qFormat/>
    <w:rsid w:val="002D2B2B"/>
  </w:style>
  <w:style w:type="character" w:customStyle="1" w:styleId="eop">
    <w:name w:val="eop"/>
    <w:basedOn w:val="Carpredefinitoparagrafo"/>
    <w:qFormat/>
    <w:rsid w:val="002D2B2B"/>
  </w:style>
  <w:style w:type="paragraph" w:styleId="Testonormale">
    <w:name w:val="Plain Text"/>
    <w:basedOn w:val="Normale"/>
    <w:link w:val="TestonormaleCarattere"/>
    <w:uiPriority w:val="99"/>
    <w:unhideWhenUsed/>
    <w:qFormat/>
    <w:rsid w:val="002D2B2B"/>
    <w:rPr>
      <w:rFonts w:eastAsiaTheme="minorHAns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D2B2B"/>
    <w:rPr>
      <w:rFonts w:eastAsiaTheme="minorHAnsi" w:cstheme="minorBidi"/>
      <w:sz w:val="22"/>
      <w:szCs w:val="21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BF1764"/>
    <w:pPr>
      <w:widowControl w:val="0"/>
      <w:autoSpaceDE w:val="0"/>
      <w:autoSpaceDN w:val="0"/>
      <w:snapToGrid w:val="0"/>
      <w:spacing w:after="160" w:line="259" w:lineRule="auto"/>
      <w:ind w:left="1701" w:right="284" w:firstLine="386"/>
      <w:contextualSpacing/>
      <w:jc w:val="both"/>
    </w:pPr>
    <w:rPr>
      <w:rFonts w:ascii="Courier" w:eastAsia="Tms Rmn" w:hAnsi="Courier" w:cs="Courier"/>
      <w:sz w:val="21"/>
      <w:szCs w:val="22"/>
      <w:lang w:eastAsia="de-DE" w:bidi="de-DE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BF1764"/>
    <w:rPr>
      <w:rFonts w:ascii="Courier" w:eastAsia="Tms Rmn" w:hAnsi="Courier" w:cs="Courier"/>
      <w:sz w:val="21"/>
      <w:szCs w:val="22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elliker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koelliker@anicecommunicati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stampa@koelliker.it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4799-7597-4559-9502-0D66195B5CBB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971</Words>
  <Characters>5536</Characters>
  <Application>Microsoft Office Word</Application>
  <DocSecurity>0</DocSecurity>
  <Lines>46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2022-07-21T09:51:00Z</dcterms:created>
  <dcterms:modified xsi:type="dcterms:W3CDTF">2022-07-21T13:35:00Z</dcterms:modified>
</cp:coreProperties>
</file>