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15C0D" w14:textId="77777777" w:rsidR="0094342C" w:rsidRDefault="0094342C" w:rsidP="3EF5087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</w:pPr>
    </w:p>
    <w:p w14:paraId="15ADE49E" w14:textId="2EDBEFF5" w:rsidR="00347569" w:rsidRPr="00F85DE3" w:rsidRDefault="00F85DE3" w:rsidP="3EF5087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s-ES"/>
        </w:rPr>
      </w:pPr>
      <w:r>
        <w:rPr>
          <w:rStyle w:val="normaltextrun"/>
          <w:lang w:val="it-IT"/>
        </w:rPr>
        <w:tab/>
      </w:r>
      <w:r>
        <w:rPr>
          <w:rStyle w:val="normaltextrun"/>
          <w:lang w:val="it-IT"/>
        </w:rPr>
        <w:tab/>
      </w:r>
      <w:r>
        <w:rPr>
          <w:rStyle w:val="normaltextrun"/>
          <w:lang w:val="it-IT"/>
        </w:rPr>
        <w:tab/>
      </w:r>
      <w:r>
        <w:rPr>
          <w:rStyle w:val="normaltextrun"/>
          <w:lang w:val="it-IT"/>
        </w:rPr>
        <w:tab/>
      </w:r>
      <w:r>
        <w:rPr>
          <w:rStyle w:val="normaltextrun"/>
          <w:lang w:val="it-IT"/>
        </w:rPr>
        <w:tab/>
      </w:r>
    </w:p>
    <w:p w14:paraId="4B2836F9" w14:textId="77777777" w:rsidR="0001634A" w:rsidRPr="00F85DE3" w:rsidRDefault="0001634A" w:rsidP="003229FA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lang w:val="es-ES"/>
        </w:rPr>
      </w:pPr>
    </w:p>
    <w:p w14:paraId="60D1C36D" w14:textId="77777777" w:rsidR="008E5C4B" w:rsidRPr="00F85DE3" w:rsidRDefault="00F85DE3" w:rsidP="00E33602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es-ES"/>
        </w:rPr>
      </w:pPr>
      <w:r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Castrol lancia un nuovo standard prestazionale per gli oli motore</w:t>
      </w:r>
    </w:p>
    <w:p w14:paraId="6A4305AF" w14:textId="25A54675" w:rsidR="00664FEF" w:rsidRPr="003F1EC6" w:rsidRDefault="00F85DE3" w:rsidP="00E33602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en-GB"/>
        </w:rPr>
      </w:pPr>
      <w:r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delle auto ibride</w:t>
      </w:r>
    </w:p>
    <w:p w14:paraId="283E09A8" w14:textId="77777777" w:rsidR="0026638D" w:rsidRPr="008222EC" w:rsidRDefault="0026638D" w:rsidP="0026638D">
      <w:pPr>
        <w:pStyle w:val="Nessunaspaziatura"/>
        <w:jc w:val="center"/>
        <w:rPr>
          <w:rFonts w:ascii="Arial" w:eastAsiaTheme="minorHAnsi" w:hAnsi="Arial" w:cs="Arial"/>
          <w:b/>
          <w:bCs/>
          <w:spacing w:val="-2"/>
          <w:u w:val="single"/>
          <w:lang w:val="en-GB" w:eastAsia="en-GB"/>
        </w:rPr>
      </w:pPr>
    </w:p>
    <w:p w14:paraId="17CF4BFD" w14:textId="508CBA51" w:rsidR="008E38C0" w:rsidRPr="002662FB" w:rsidRDefault="00F85DE3" w:rsidP="008222EC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 xml:space="preserve">Lo standard HYSPEC di Castrol è </w:t>
      </w:r>
      <w:r w:rsidR="00A15222"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 xml:space="preserve">progettato </w:t>
      </w:r>
      <w:r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 xml:space="preserve">per garantire che gli oli Castrol per </w:t>
      </w:r>
      <w:r w:rsidR="00A15222"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 xml:space="preserve">le </w:t>
      </w:r>
      <w:r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>auto ibride offrano prestazioni eccezionali</w:t>
      </w:r>
    </w:p>
    <w:p w14:paraId="33D8B9C3" w14:textId="19CCFFFD" w:rsidR="008222EC" w:rsidRPr="00F85DE3" w:rsidRDefault="00A052C8" w:rsidP="008222EC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s-ES"/>
        </w:rPr>
      </w:pPr>
      <w:r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>Avvalora</w:t>
      </w:r>
      <w:r w:rsidR="00F85DE3"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 xml:space="preserve"> la competenza di Castrol nello sviluppo di lubrificanti </w:t>
      </w:r>
      <w:r w:rsidR="00A15222"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 xml:space="preserve">per vetture </w:t>
      </w:r>
      <w:r w:rsidR="00F85DE3"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>ibride</w:t>
      </w:r>
      <w:r w:rsidR="00F85DE3">
        <w:rPr>
          <w:rStyle w:val="normaltextrun"/>
          <w:rFonts w:ascii="Arial" w:eastAsia="Arial" w:hAnsi="Arial" w:cs="Arial"/>
          <w:sz w:val="20"/>
          <w:szCs w:val="20"/>
          <w:lang w:val="it-IT"/>
        </w:rPr>
        <w:t> </w:t>
      </w:r>
    </w:p>
    <w:p w14:paraId="1C878BD6" w14:textId="68855A3C" w:rsidR="00A15222" w:rsidRPr="00A15222" w:rsidRDefault="00F85DE3" w:rsidP="00A15222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s-ES"/>
        </w:rPr>
      </w:pPr>
      <w:r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>Frutto di oltre 25 anni di ricerca e sviluppo e d</w:t>
      </w:r>
      <w:r w:rsidR="00A15222"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>e</w:t>
      </w:r>
      <w:r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>lla collaborazione con importanti case automobilistiche e team di sport motoristici</w:t>
      </w:r>
      <w:r>
        <w:rPr>
          <w:rStyle w:val="normaltextrun"/>
          <w:rFonts w:ascii="Arial" w:eastAsia="Arial" w:hAnsi="Arial" w:cs="Arial"/>
          <w:sz w:val="20"/>
          <w:szCs w:val="20"/>
          <w:lang w:val="it-IT"/>
        </w:rPr>
        <w:t> </w:t>
      </w:r>
    </w:p>
    <w:p w14:paraId="724A4D5E" w14:textId="5EE39B05" w:rsidR="000D6BCE" w:rsidRPr="008E38C0" w:rsidRDefault="00A052C8" w:rsidP="008222EC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s-ES"/>
        </w:rPr>
      </w:pPr>
      <w:r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>Conferma</w:t>
      </w:r>
      <w:r w:rsidR="00F85DE3"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 xml:space="preserve"> l’efficacia degli oli motore Castrol </w:t>
      </w:r>
      <w:r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>per le</w:t>
      </w:r>
      <w:r w:rsidR="00F85DE3">
        <w:rPr>
          <w:rStyle w:val="normaltextrun"/>
          <w:rFonts w:ascii="Arial" w:eastAsia="Arial" w:hAnsi="Arial" w:cs="Arial"/>
          <w:i/>
          <w:iCs/>
          <w:sz w:val="20"/>
          <w:szCs w:val="20"/>
          <w:lang w:val="it-IT"/>
        </w:rPr>
        <w:t xml:space="preserve"> auto ibride per quanto riguarda la contaminazione, il funzionamento intermittente del motore e l’efficienza del sistema</w:t>
      </w:r>
      <w:r w:rsidR="00F85DE3">
        <w:rPr>
          <w:rStyle w:val="normaltextrun"/>
          <w:rFonts w:ascii="Arial" w:eastAsia="Arial" w:hAnsi="Arial" w:cs="Arial"/>
          <w:i/>
          <w:iCs/>
          <w:sz w:val="20"/>
          <w:szCs w:val="20"/>
          <w:vertAlign w:val="superscript"/>
          <w:lang w:val="it-IT"/>
        </w:rPr>
        <w:t>3</w:t>
      </w:r>
      <w:r w:rsidR="00F85DE3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 </w:t>
      </w:r>
    </w:p>
    <w:p w14:paraId="1BF55D01" w14:textId="77777777" w:rsidR="00A15222" w:rsidRPr="00F85DE3" w:rsidRDefault="00A15222" w:rsidP="008E38C0">
      <w:pPr>
        <w:pStyle w:val="paragraph"/>
        <w:spacing w:before="0" w:beforeAutospacing="0" w:after="0" w:afterAutospacing="0"/>
        <w:ind w:left="720"/>
        <w:textAlignment w:val="baseline"/>
        <w:rPr>
          <w:rFonts w:ascii="Arial" w:hAnsi="Arial" w:cs="Arial"/>
          <w:sz w:val="20"/>
          <w:szCs w:val="20"/>
          <w:lang w:val="es-ES"/>
        </w:rPr>
      </w:pPr>
    </w:p>
    <w:p w14:paraId="2786FB6C" w14:textId="77777777" w:rsidR="00F23118" w:rsidRPr="00F85DE3" w:rsidRDefault="00F23118" w:rsidP="00F23118">
      <w:pPr>
        <w:pStyle w:val="Paragrafoelenco"/>
        <w:spacing w:after="0" w:line="276" w:lineRule="auto"/>
        <w:rPr>
          <w:rFonts w:ascii="Arial" w:hAnsi="Arial" w:cs="Arial"/>
          <w:lang w:val="es-ES"/>
        </w:rPr>
      </w:pPr>
    </w:p>
    <w:p w14:paraId="7429E071" w14:textId="3729E641" w:rsidR="00D81B67" w:rsidRDefault="003F6789" w:rsidP="00794F0E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>
        <w:rPr>
          <w:rStyle w:val="normaltextrun"/>
          <w:rFonts w:ascii="Arial" w:eastAsia="Arial" w:hAnsi="Arial" w:cs="Arial"/>
          <w:b/>
          <w:bCs/>
          <w:lang w:val="it-IT"/>
        </w:rPr>
        <w:t>8 agosto</w:t>
      </w:r>
      <w:r w:rsidR="00A052C8" w:rsidRPr="008E38C0">
        <w:rPr>
          <w:rStyle w:val="normaltextrun"/>
          <w:rFonts w:ascii="Arial" w:eastAsia="Arial" w:hAnsi="Arial" w:cs="Arial"/>
          <w:b/>
          <w:bCs/>
          <w:lang w:val="it-IT"/>
        </w:rPr>
        <w:t xml:space="preserve"> 2023</w:t>
      </w:r>
      <w:r>
        <w:rPr>
          <w:rStyle w:val="normaltextrun"/>
          <w:rFonts w:ascii="Arial" w:eastAsia="Arial" w:hAnsi="Arial" w:cs="Arial"/>
          <w:b/>
          <w:bCs/>
          <w:lang w:val="it-IT"/>
        </w:rPr>
        <w:t xml:space="preserve"> </w:t>
      </w:r>
      <w:r w:rsidR="00A052C8" w:rsidRPr="008E38C0">
        <w:rPr>
          <w:rStyle w:val="normaltextrun"/>
          <w:rFonts w:ascii="Arial" w:eastAsia="Arial" w:hAnsi="Arial" w:cs="Arial"/>
          <w:b/>
          <w:bCs/>
          <w:lang w:val="it-IT"/>
        </w:rPr>
        <w:t xml:space="preserve">- </w:t>
      </w:r>
      <w:r w:rsidR="00F85DE3" w:rsidRPr="002662FB">
        <w:rPr>
          <w:rFonts w:ascii="Arial" w:eastAsia="Arial" w:hAnsi="Arial" w:cs="Arial"/>
          <w:lang w:val="it-IT"/>
        </w:rPr>
        <w:t xml:space="preserve">Castrol </w:t>
      </w:r>
      <w:r w:rsidR="00A052C8" w:rsidRPr="002662FB">
        <w:rPr>
          <w:rFonts w:ascii="Arial" w:eastAsia="Arial" w:hAnsi="Arial" w:cs="Arial"/>
          <w:lang w:val="it-IT"/>
        </w:rPr>
        <w:t xml:space="preserve">presenta </w:t>
      </w:r>
      <w:r w:rsidR="00F85DE3" w:rsidRPr="002662FB">
        <w:rPr>
          <w:rFonts w:ascii="Arial" w:eastAsia="Arial" w:hAnsi="Arial" w:cs="Arial"/>
          <w:lang w:val="it-IT"/>
        </w:rPr>
        <w:t xml:space="preserve">HYSPEC, il nuovo standard </w:t>
      </w:r>
      <w:r w:rsidR="00510285">
        <w:rPr>
          <w:rFonts w:ascii="Arial" w:eastAsia="Arial" w:hAnsi="Arial" w:cs="Arial"/>
          <w:lang w:val="it-IT"/>
        </w:rPr>
        <w:t>tecnico</w:t>
      </w:r>
      <w:r w:rsidR="00F85DE3" w:rsidRPr="002662FB">
        <w:rPr>
          <w:rFonts w:ascii="Arial" w:eastAsia="Arial" w:hAnsi="Arial" w:cs="Arial"/>
          <w:lang w:val="it-IT"/>
        </w:rPr>
        <w:t xml:space="preserve"> per</w:t>
      </w:r>
      <w:r w:rsidR="0094342C" w:rsidRPr="002662FB">
        <w:rPr>
          <w:rFonts w:ascii="Arial" w:eastAsia="Arial" w:hAnsi="Arial" w:cs="Arial"/>
          <w:lang w:val="it-IT"/>
        </w:rPr>
        <w:t xml:space="preserve"> </w:t>
      </w:r>
      <w:r w:rsidR="00F85DE3" w:rsidRPr="002662FB">
        <w:rPr>
          <w:rFonts w:ascii="Arial" w:eastAsia="Arial" w:hAnsi="Arial" w:cs="Arial"/>
          <w:lang w:val="it-IT"/>
        </w:rPr>
        <w:t>la gamma</w:t>
      </w:r>
      <w:r w:rsidR="00A052C8" w:rsidRPr="002662FB">
        <w:rPr>
          <w:rFonts w:ascii="Arial" w:eastAsia="Arial" w:hAnsi="Arial" w:cs="Arial"/>
          <w:lang w:val="it-IT"/>
        </w:rPr>
        <w:t>,</w:t>
      </w:r>
      <w:r w:rsidR="00F85DE3" w:rsidRPr="002662FB">
        <w:rPr>
          <w:rFonts w:ascii="Arial" w:eastAsia="Arial" w:hAnsi="Arial" w:cs="Arial"/>
          <w:lang w:val="it-IT"/>
        </w:rPr>
        <w:t xml:space="preserve"> in continua espansione</w:t>
      </w:r>
      <w:r w:rsidR="00A052C8" w:rsidRPr="002662FB">
        <w:rPr>
          <w:rFonts w:ascii="Arial" w:eastAsia="Arial" w:hAnsi="Arial" w:cs="Arial"/>
          <w:lang w:val="it-IT"/>
        </w:rPr>
        <w:t>,</w:t>
      </w:r>
      <w:r w:rsidR="00F85DE3" w:rsidRPr="002662FB">
        <w:rPr>
          <w:rFonts w:ascii="Arial" w:eastAsia="Arial" w:hAnsi="Arial" w:cs="Arial"/>
          <w:lang w:val="it-IT"/>
        </w:rPr>
        <w:t xml:space="preserve"> d</w:t>
      </w:r>
      <w:r w:rsidR="0094342C" w:rsidRPr="002662FB">
        <w:rPr>
          <w:rFonts w:ascii="Arial" w:eastAsia="Arial" w:hAnsi="Arial" w:cs="Arial"/>
          <w:lang w:val="it-IT"/>
        </w:rPr>
        <w:t>e</w:t>
      </w:r>
      <w:r w:rsidR="00F85DE3" w:rsidRPr="002662FB">
        <w:rPr>
          <w:rFonts w:ascii="Arial" w:eastAsia="Arial" w:hAnsi="Arial" w:cs="Arial"/>
          <w:lang w:val="it-IT"/>
        </w:rPr>
        <w:t xml:space="preserve">i </w:t>
      </w:r>
      <w:r w:rsidR="0094342C" w:rsidRPr="002662FB">
        <w:rPr>
          <w:rFonts w:ascii="Arial" w:eastAsia="Arial" w:hAnsi="Arial" w:cs="Arial"/>
          <w:lang w:val="it-IT"/>
        </w:rPr>
        <w:t xml:space="preserve">suoi </w:t>
      </w:r>
      <w:r w:rsidR="00F85DE3" w:rsidRPr="002662FB">
        <w:rPr>
          <w:rFonts w:ascii="Arial" w:eastAsia="Arial" w:hAnsi="Arial" w:cs="Arial"/>
          <w:lang w:val="it-IT"/>
        </w:rPr>
        <w:t xml:space="preserve">oli motore </w:t>
      </w:r>
      <w:r w:rsidR="0094342C" w:rsidRPr="002662FB">
        <w:rPr>
          <w:rFonts w:ascii="Arial" w:eastAsia="Arial" w:hAnsi="Arial" w:cs="Arial"/>
          <w:lang w:val="it-IT"/>
        </w:rPr>
        <w:t>dedicati</w:t>
      </w:r>
      <w:r w:rsidR="00F85DE3" w:rsidRPr="002662FB">
        <w:rPr>
          <w:rFonts w:ascii="Arial" w:eastAsia="Arial" w:hAnsi="Arial" w:cs="Arial"/>
          <w:lang w:val="it-IT"/>
        </w:rPr>
        <w:t xml:space="preserve"> </w:t>
      </w:r>
      <w:r w:rsidR="0094342C" w:rsidRPr="002662FB">
        <w:rPr>
          <w:rFonts w:ascii="Arial" w:eastAsia="Arial" w:hAnsi="Arial" w:cs="Arial"/>
          <w:lang w:val="it-IT"/>
        </w:rPr>
        <w:t xml:space="preserve">ai </w:t>
      </w:r>
      <w:r w:rsidR="00F85DE3" w:rsidRPr="002662FB">
        <w:rPr>
          <w:rFonts w:ascii="Arial" w:eastAsia="Arial" w:hAnsi="Arial" w:cs="Arial"/>
          <w:lang w:val="it-IT"/>
        </w:rPr>
        <w:t xml:space="preserve">veicoli ibridi. HYSPEC è un parametro di riferimento tecnico </w:t>
      </w:r>
      <w:r w:rsidR="0094342C" w:rsidRPr="002662FB">
        <w:rPr>
          <w:rFonts w:ascii="Arial" w:eastAsia="Arial" w:hAnsi="Arial" w:cs="Arial"/>
          <w:lang w:val="it-IT"/>
        </w:rPr>
        <w:t xml:space="preserve">per misurare </w:t>
      </w:r>
      <w:r w:rsidR="00F85DE3" w:rsidRPr="002662FB">
        <w:rPr>
          <w:rFonts w:ascii="Arial" w:eastAsia="Arial" w:hAnsi="Arial" w:cs="Arial"/>
          <w:lang w:val="it-IT"/>
        </w:rPr>
        <w:t>le prestazioni degli oli motore Castrol destinati ai veicoli ibridi</w:t>
      </w:r>
      <w:r w:rsidR="0094342C" w:rsidRPr="002662FB">
        <w:rPr>
          <w:rFonts w:ascii="Arial" w:eastAsia="Arial" w:hAnsi="Arial" w:cs="Arial"/>
          <w:lang w:val="it-IT"/>
        </w:rPr>
        <w:t>, studiato per</w:t>
      </w:r>
      <w:r w:rsidR="00F85DE3" w:rsidRPr="002662FB">
        <w:rPr>
          <w:rFonts w:ascii="Arial" w:eastAsia="Arial" w:hAnsi="Arial" w:cs="Arial"/>
          <w:lang w:val="it-IT"/>
        </w:rPr>
        <w:t xml:space="preserve"> garanti</w:t>
      </w:r>
      <w:r w:rsidR="0094342C" w:rsidRPr="002662FB">
        <w:rPr>
          <w:rFonts w:ascii="Arial" w:eastAsia="Arial" w:hAnsi="Arial" w:cs="Arial"/>
          <w:lang w:val="it-IT"/>
        </w:rPr>
        <w:t>re</w:t>
      </w:r>
      <w:r w:rsidR="00F85DE3" w:rsidRPr="002662FB">
        <w:rPr>
          <w:rFonts w:ascii="Arial" w:eastAsia="Arial" w:hAnsi="Arial" w:cs="Arial"/>
          <w:lang w:val="it-IT"/>
        </w:rPr>
        <w:t xml:space="preserve"> prestazioni eccezionali a fronte delle sfide </w:t>
      </w:r>
      <w:r w:rsidR="0094342C" w:rsidRPr="002662FB">
        <w:rPr>
          <w:rFonts w:ascii="Arial" w:eastAsia="Arial" w:hAnsi="Arial" w:cs="Arial"/>
          <w:lang w:val="it-IT"/>
        </w:rPr>
        <w:t xml:space="preserve">legate ai moderni </w:t>
      </w:r>
      <w:r w:rsidR="00F85DE3" w:rsidRPr="002662FB">
        <w:rPr>
          <w:rFonts w:ascii="Arial" w:eastAsia="Arial" w:hAnsi="Arial" w:cs="Arial"/>
          <w:lang w:val="it-IT"/>
        </w:rPr>
        <w:t>propulsori delle automobili ibride.</w:t>
      </w:r>
    </w:p>
    <w:p w14:paraId="4E6AD8E0" w14:textId="77777777" w:rsidR="00D81B67" w:rsidRDefault="00D81B67" w:rsidP="00794F0E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</w:p>
    <w:p w14:paraId="7FF7EC50" w14:textId="08425853" w:rsidR="00514326" w:rsidRPr="00F85DE3" w:rsidRDefault="00F85DE3" w:rsidP="00794F0E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  <w:r w:rsidRPr="008E38C0">
        <w:rPr>
          <w:rFonts w:ascii="Arial" w:eastAsia="Arial" w:hAnsi="Arial" w:cs="Arial"/>
          <w:lang w:val="it-IT"/>
        </w:rPr>
        <w:t xml:space="preserve">Il lancio dello standard HYSPEC di Castrol avviene in un momento in cui la </w:t>
      </w:r>
      <w:r w:rsidR="00B37B0D">
        <w:rPr>
          <w:rFonts w:ascii="Arial" w:eastAsia="Arial" w:hAnsi="Arial" w:cs="Arial"/>
          <w:lang w:val="it-IT"/>
        </w:rPr>
        <w:t>richiesta</w:t>
      </w:r>
      <w:r w:rsidRPr="008E38C0">
        <w:rPr>
          <w:rFonts w:ascii="Arial" w:eastAsia="Arial" w:hAnsi="Arial" w:cs="Arial"/>
          <w:lang w:val="it-IT"/>
        </w:rPr>
        <w:t xml:space="preserve"> di </w:t>
      </w:r>
      <w:r w:rsidR="00B37B0D">
        <w:rPr>
          <w:rFonts w:ascii="Arial" w:eastAsia="Arial" w:hAnsi="Arial" w:cs="Arial"/>
          <w:lang w:val="it-IT"/>
        </w:rPr>
        <w:t>veicoli ibridi è in aumento</w:t>
      </w:r>
      <w:r w:rsidRPr="008E38C0">
        <w:rPr>
          <w:rFonts w:ascii="Arial" w:eastAsia="Arial" w:hAnsi="Arial" w:cs="Arial"/>
          <w:lang w:val="it-IT"/>
        </w:rPr>
        <w:t xml:space="preserve">: si prevede che entro il 2025 un quarto delle auto vendute </w:t>
      </w:r>
      <w:r w:rsidR="006D4D84" w:rsidRPr="008E38C0">
        <w:rPr>
          <w:rFonts w:ascii="Arial" w:eastAsia="Arial" w:hAnsi="Arial" w:cs="Arial"/>
          <w:lang w:val="it-IT"/>
        </w:rPr>
        <w:t xml:space="preserve">a livello </w:t>
      </w:r>
      <w:r w:rsidRPr="008E38C0">
        <w:rPr>
          <w:rFonts w:ascii="Arial" w:eastAsia="Arial" w:hAnsi="Arial" w:cs="Arial"/>
          <w:lang w:val="it-IT"/>
        </w:rPr>
        <w:t>global</w:t>
      </w:r>
      <w:r w:rsidR="006D4D84" w:rsidRPr="008E38C0">
        <w:rPr>
          <w:rFonts w:ascii="Arial" w:eastAsia="Arial" w:hAnsi="Arial" w:cs="Arial"/>
          <w:lang w:val="it-IT"/>
        </w:rPr>
        <w:t>e</w:t>
      </w:r>
      <w:r w:rsidRPr="008E38C0">
        <w:rPr>
          <w:rFonts w:ascii="Arial" w:eastAsia="Arial" w:hAnsi="Arial" w:cs="Arial"/>
          <w:lang w:val="it-IT"/>
        </w:rPr>
        <w:t xml:space="preserve"> </w:t>
      </w:r>
      <w:r w:rsidR="00B37B0D">
        <w:rPr>
          <w:rFonts w:ascii="Arial" w:eastAsia="Arial" w:hAnsi="Arial" w:cs="Arial"/>
          <w:lang w:val="it-IT"/>
        </w:rPr>
        <w:t>sarà ibrida</w:t>
      </w:r>
      <w:r w:rsidRPr="002662FB">
        <w:rPr>
          <w:rFonts w:ascii="Arial" w:eastAsia="Arial" w:hAnsi="Arial" w:cs="Arial"/>
          <w:vertAlign w:val="superscript"/>
          <w:lang w:val="it-IT"/>
        </w:rPr>
        <w:t>1</w:t>
      </w:r>
      <w:r w:rsidRPr="008E38C0">
        <w:rPr>
          <w:rFonts w:ascii="Arial" w:eastAsia="Arial" w:hAnsi="Arial" w:cs="Arial"/>
          <w:lang w:val="it-IT"/>
        </w:rPr>
        <w:t>. Lo standard HYSPEC di Castrol</w:t>
      </w:r>
      <w:r w:rsidR="006D4D84" w:rsidRPr="008E38C0">
        <w:rPr>
          <w:rFonts w:ascii="Arial" w:eastAsia="Arial" w:hAnsi="Arial" w:cs="Arial"/>
          <w:lang w:val="it-IT"/>
        </w:rPr>
        <w:t xml:space="preserve">, </w:t>
      </w:r>
      <w:r w:rsidRPr="008E38C0">
        <w:rPr>
          <w:rFonts w:ascii="Arial" w:eastAsia="Arial" w:hAnsi="Arial" w:cs="Arial"/>
          <w:lang w:val="it-IT"/>
        </w:rPr>
        <w:t xml:space="preserve">primo </w:t>
      </w:r>
      <w:r w:rsidR="006D4D84" w:rsidRPr="008E38C0">
        <w:rPr>
          <w:rFonts w:ascii="Arial" w:eastAsia="Arial" w:hAnsi="Arial" w:cs="Arial"/>
          <w:lang w:val="it-IT"/>
        </w:rPr>
        <w:t>n</w:t>
      </w:r>
      <w:r w:rsidRPr="008E38C0">
        <w:rPr>
          <w:rFonts w:ascii="Arial" w:eastAsia="Arial" w:hAnsi="Arial" w:cs="Arial"/>
          <w:lang w:val="it-IT"/>
        </w:rPr>
        <w:t>el suo genere nel settore dei veicoli ibridi</w:t>
      </w:r>
      <w:r w:rsidR="006D4D84" w:rsidRPr="008E38C0">
        <w:rPr>
          <w:rFonts w:ascii="Arial" w:eastAsia="Arial" w:hAnsi="Arial" w:cs="Arial"/>
          <w:lang w:val="it-IT"/>
        </w:rPr>
        <w:t>,</w:t>
      </w:r>
      <w:r w:rsidRPr="008E38C0">
        <w:rPr>
          <w:rFonts w:ascii="Arial" w:eastAsia="Arial" w:hAnsi="Arial" w:cs="Arial"/>
          <w:lang w:val="it-IT"/>
        </w:rPr>
        <w:t xml:space="preserve"> supporterà </w:t>
      </w:r>
      <w:r w:rsidR="006D4D84" w:rsidRPr="008E38C0">
        <w:rPr>
          <w:rFonts w:ascii="Arial" w:eastAsia="Arial" w:hAnsi="Arial" w:cs="Arial"/>
          <w:lang w:val="it-IT"/>
        </w:rPr>
        <w:t xml:space="preserve">sia </w:t>
      </w:r>
      <w:r w:rsidRPr="008E38C0">
        <w:rPr>
          <w:rFonts w:ascii="Arial" w:eastAsia="Arial" w:hAnsi="Arial" w:cs="Arial"/>
          <w:lang w:val="it-IT"/>
        </w:rPr>
        <w:t xml:space="preserve">le officine </w:t>
      </w:r>
      <w:r w:rsidR="006D4D84" w:rsidRPr="008E38C0">
        <w:rPr>
          <w:rFonts w:ascii="Arial" w:eastAsia="Arial" w:hAnsi="Arial" w:cs="Arial"/>
          <w:lang w:val="it-IT"/>
        </w:rPr>
        <w:t xml:space="preserve">sia </w:t>
      </w:r>
      <w:r w:rsidRPr="008E38C0">
        <w:rPr>
          <w:rFonts w:ascii="Arial" w:eastAsia="Arial" w:hAnsi="Arial" w:cs="Arial"/>
          <w:lang w:val="it-IT"/>
        </w:rPr>
        <w:t>i loro clienti nell’</w:t>
      </w:r>
      <w:r w:rsidR="006D4D84" w:rsidRPr="008E38C0">
        <w:rPr>
          <w:rFonts w:ascii="Arial" w:eastAsia="Arial" w:hAnsi="Arial" w:cs="Arial"/>
          <w:lang w:val="it-IT"/>
        </w:rPr>
        <w:t>identificare</w:t>
      </w:r>
      <w:r w:rsidRPr="008E38C0">
        <w:rPr>
          <w:rFonts w:ascii="Arial" w:eastAsia="Arial" w:hAnsi="Arial" w:cs="Arial"/>
          <w:lang w:val="it-IT"/>
        </w:rPr>
        <w:t xml:space="preserve"> l’olio motore più adatto per </w:t>
      </w:r>
      <w:r w:rsidR="006D4D84" w:rsidRPr="008E38C0">
        <w:rPr>
          <w:rFonts w:ascii="Arial" w:eastAsia="Arial" w:hAnsi="Arial" w:cs="Arial"/>
          <w:lang w:val="it-IT"/>
        </w:rPr>
        <w:t>la loro auto ibrida</w:t>
      </w:r>
      <w:r>
        <w:rPr>
          <w:rFonts w:ascii="Arial" w:eastAsia="Arial" w:hAnsi="Arial" w:cs="Arial"/>
          <w:lang w:val="it-IT"/>
        </w:rPr>
        <w:t>.</w:t>
      </w:r>
    </w:p>
    <w:p w14:paraId="59A04AC0" w14:textId="77AEF7D0" w:rsidR="0094342C" w:rsidRPr="00F85DE3" w:rsidRDefault="0094342C" w:rsidP="00E744C9">
      <w:pPr>
        <w:pStyle w:val="Nessunaspaziatura"/>
        <w:spacing w:line="276" w:lineRule="auto"/>
        <w:rPr>
          <w:rStyle w:val="eop"/>
          <w:rFonts w:ascii="Arial" w:hAnsi="Arial" w:cs="Arial"/>
          <w:color w:val="000000"/>
          <w:shd w:val="clear" w:color="auto" w:fill="FFFFFF"/>
          <w:lang w:val="it-IT"/>
        </w:rPr>
      </w:pPr>
    </w:p>
    <w:p w14:paraId="6383293B" w14:textId="18A5D3FF" w:rsidR="00A15222" w:rsidRDefault="00F85DE3" w:rsidP="00EF2D2E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>Sebbene</w:t>
      </w:r>
      <w:r w:rsidR="00DA1A18">
        <w:rPr>
          <w:rFonts w:ascii="Arial" w:eastAsia="Arial" w:hAnsi="Arial" w:cs="Arial"/>
          <w:lang w:val="it-IT"/>
        </w:rPr>
        <w:t xml:space="preserve"> la gamma </w:t>
      </w:r>
      <w:r>
        <w:rPr>
          <w:rFonts w:ascii="Arial" w:eastAsia="Arial" w:hAnsi="Arial" w:cs="Arial"/>
          <w:lang w:val="it-IT"/>
        </w:rPr>
        <w:t xml:space="preserve">Castrol includa già oli motore </w:t>
      </w:r>
      <w:r w:rsidR="00DA1A18">
        <w:rPr>
          <w:rFonts w:ascii="Arial" w:eastAsia="Arial" w:hAnsi="Arial" w:cs="Arial"/>
          <w:lang w:val="it-IT"/>
        </w:rPr>
        <w:t>per</w:t>
      </w:r>
      <w:r>
        <w:rPr>
          <w:rFonts w:ascii="Arial" w:eastAsia="Arial" w:hAnsi="Arial" w:cs="Arial"/>
          <w:lang w:val="it-IT"/>
        </w:rPr>
        <w:t xml:space="preserve"> veicoli ibridi, quelli contrassegnati con il nuovo logo HYSPEC sono stati specificamente testati </w:t>
      </w:r>
      <w:r w:rsidR="00DA1A18">
        <w:rPr>
          <w:rFonts w:ascii="Arial" w:eastAsia="Arial" w:hAnsi="Arial" w:cs="Arial"/>
          <w:lang w:val="it-IT"/>
        </w:rPr>
        <w:t>per offrire elevata</w:t>
      </w:r>
      <w:r>
        <w:rPr>
          <w:rFonts w:ascii="Arial" w:eastAsia="Arial" w:hAnsi="Arial" w:cs="Arial"/>
          <w:lang w:val="it-IT"/>
        </w:rPr>
        <w:t xml:space="preserve"> resistenza, protezione </w:t>
      </w:r>
      <w:r w:rsidR="00DA1A18">
        <w:rPr>
          <w:rFonts w:ascii="Arial" w:eastAsia="Arial" w:hAnsi="Arial" w:cs="Arial"/>
          <w:lang w:val="it-IT"/>
        </w:rPr>
        <w:t>del commutatore per il</w:t>
      </w:r>
      <w:r>
        <w:rPr>
          <w:rFonts w:ascii="Arial" w:eastAsia="Arial" w:hAnsi="Arial" w:cs="Arial"/>
          <w:lang w:val="it-IT"/>
        </w:rPr>
        <w:t xml:space="preserve"> passaggio </w:t>
      </w:r>
      <w:r w:rsidR="00DA1A18">
        <w:rPr>
          <w:rFonts w:ascii="Arial" w:eastAsia="Arial" w:hAnsi="Arial" w:cs="Arial"/>
          <w:lang w:val="it-IT"/>
        </w:rPr>
        <w:t>dalla motorizzazione a benzina a quella elettrica e</w:t>
      </w:r>
      <w:r>
        <w:rPr>
          <w:rFonts w:ascii="Arial" w:eastAsia="Arial" w:hAnsi="Arial" w:cs="Arial"/>
          <w:lang w:val="it-IT"/>
        </w:rPr>
        <w:t xml:space="preserve"> risparmio di carburante</w:t>
      </w:r>
      <w:r>
        <w:rPr>
          <w:rFonts w:ascii="Arial" w:eastAsia="Arial" w:hAnsi="Arial" w:cs="Arial"/>
          <w:vertAlign w:val="superscript"/>
          <w:lang w:val="it-IT"/>
        </w:rPr>
        <w:t>2</w:t>
      </w:r>
      <w:r>
        <w:rPr>
          <w:rFonts w:ascii="Arial" w:eastAsia="Arial" w:hAnsi="Arial" w:cs="Arial"/>
          <w:lang w:val="it-IT"/>
        </w:rPr>
        <w:t>. I</w:t>
      </w:r>
      <w:r w:rsidR="00DA1A18">
        <w:rPr>
          <w:rFonts w:ascii="Arial" w:eastAsia="Arial" w:hAnsi="Arial" w:cs="Arial"/>
          <w:lang w:val="it-IT"/>
        </w:rPr>
        <w:t xml:space="preserve"> prodotti conformi </w:t>
      </w:r>
      <w:r>
        <w:rPr>
          <w:rFonts w:ascii="Arial" w:eastAsia="Arial" w:hAnsi="Arial" w:cs="Arial"/>
          <w:lang w:val="it-IT"/>
        </w:rPr>
        <w:t xml:space="preserve">allo standard HYSPEC </w:t>
      </w:r>
      <w:r w:rsidR="00DA1A18">
        <w:rPr>
          <w:rFonts w:ascii="Arial" w:eastAsia="Arial" w:hAnsi="Arial" w:cs="Arial"/>
          <w:lang w:val="it-IT"/>
        </w:rPr>
        <w:t xml:space="preserve">dimostrano </w:t>
      </w:r>
      <w:r>
        <w:rPr>
          <w:rFonts w:ascii="Arial" w:eastAsia="Arial" w:hAnsi="Arial" w:cs="Arial"/>
          <w:lang w:val="it-IT"/>
        </w:rPr>
        <w:t>inoltre prestazioni migliori di almeno il 25%</w:t>
      </w:r>
      <w:r>
        <w:rPr>
          <w:rFonts w:ascii="Arial" w:eastAsia="Arial" w:hAnsi="Arial" w:cs="Arial"/>
          <w:vertAlign w:val="superscript"/>
          <w:lang w:val="it-IT"/>
        </w:rPr>
        <w:t>3</w:t>
      </w:r>
      <w:r w:rsidR="00D81B67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ne</w:t>
      </w:r>
      <w:r w:rsidR="00D81B67">
        <w:rPr>
          <w:rFonts w:ascii="Arial" w:eastAsia="Arial" w:hAnsi="Arial" w:cs="Arial"/>
          <w:lang w:val="it-IT"/>
        </w:rPr>
        <w:t>i confronti di</w:t>
      </w:r>
      <w:r w:rsidRPr="00D81B67">
        <w:rPr>
          <w:rFonts w:ascii="Arial" w:eastAsia="Arial" w:hAnsi="Arial" w:cs="Arial"/>
          <w:lang w:val="it-IT"/>
        </w:rPr>
        <w:t xml:space="preserve"> </w:t>
      </w:r>
      <w:r w:rsidRPr="002662FB">
        <w:rPr>
          <w:rFonts w:ascii="Arial" w:eastAsia="Arial" w:hAnsi="Arial" w:cs="Arial"/>
          <w:lang w:val="it-IT"/>
        </w:rPr>
        <w:t>contaminanti</w:t>
      </w:r>
      <w:r w:rsidRPr="00D81B67">
        <w:rPr>
          <w:rFonts w:ascii="Arial" w:eastAsia="Arial" w:hAnsi="Arial" w:cs="Arial"/>
          <w:lang w:val="it-IT"/>
        </w:rPr>
        <w:t xml:space="preserve">, </w:t>
      </w:r>
      <w:r w:rsidRPr="002662FB">
        <w:rPr>
          <w:rFonts w:ascii="Arial" w:eastAsia="Arial" w:hAnsi="Arial" w:cs="Arial"/>
          <w:lang w:val="it-IT"/>
        </w:rPr>
        <w:t>intermitten</w:t>
      </w:r>
      <w:r w:rsidR="00DA1A18" w:rsidRPr="002662FB">
        <w:rPr>
          <w:rFonts w:ascii="Arial" w:eastAsia="Arial" w:hAnsi="Arial" w:cs="Arial"/>
          <w:lang w:val="it-IT"/>
        </w:rPr>
        <w:t>za</w:t>
      </w:r>
      <w:r w:rsidRPr="002662FB">
        <w:rPr>
          <w:rFonts w:ascii="Arial" w:eastAsia="Arial" w:hAnsi="Arial" w:cs="Arial"/>
          <w:lang w:val="it-IT"/>
        </w:rPr>
        <w:t xml:space="preserve"> del motore</w:t>
      </w:r>
      <w:r w:rsidRPr="00D81B67">
        <w:rPr>
          <w:rFonts w:ascii="Arial" w:eastAsia="Arial" w:hAnsi="Arial" w:cs="Arial"/>
          <w:lang w:val="it-IT"/>
        </w:rPr>
        <w:t xml:space="preserve"> ed efficienza del sistema.</w:t>
      </w:r>
    </w:p>
    <w:p w14:paraId="07C79E58" w14:textId="77777777" w:rsidR="00D81B67" w:rsidRPr="00F85DE3" w:rsidRDefault="00D81B67" w:rsidP="00E744C9">
      <w:pPr>
        <w:pStyle w:val="Nessunaspaziatura"/>
        <w:spacing w:line="276" w:lineRule="auto"/>
        <w:rPr>
          <w:rStyle w:val="eop"/>
          <w:rFonts w:ascii="Arial" w:hAnsi="Arial" w:cs="Arial"/>
          <w:color w:val="000000"/>
          <w:shd w:val="clear" w:color="auto" w:fill="FFFFFF"/>
          <w:lang w:val="it-IT"/>
        </w:rPr>
      </w:pPr>
    </w:p>
    <w:p w14:paraId="2F55431D" w14:textId="78EAE8CA" w:rsidR="004A6464" w:rsidRPr="00F85DE3" w:rsidRDefault="00F85DE3" w:rsidP="00E744C9">
      <w:pPr>
        <w:pStyle w:val="Nessunaspaziatura"/>
        <w:spacing w:line="276" w:lineRule="auto"/>
        <w:rPr>
          <w:rStyle w:val="eop"/>
          <w:rFonts w:ascii="Arial" w:hAnsi="Arial" w:cs="Arial"/>
          <w:color w:val="000000"/>
          <w:shd w:val="clear" w:color="auto" w:fill="FFFFFF"/>
          <w:lang w:val="it-IT"/>
        </w:rPr>
      </w:pPr>
      <w:r>
        <w:rPr>
          <w:rStyle w:val="normaltextrun"/>
          <w:rFonts w:ascii="Arial" w:eastAsia="Arial" w:hAnsi="Arial" w:cs="Arial"/>
          <w:b/>
          <w:bCs/>
          <w:color w:val="000000"/>
          <w:shd w:val="clear" w:color="auto" w:fill="FFFFFF"/>
          <w:lang w:val="it-IT"/>
        </w:rPr>
        <w:t xml:space="preserve">La tecnologia ibrida crea condizioni </w:t>
      </w:r>
      <w:r w:rsidR="002F0807">
        <w:rPr>
          <w:rStyle w:val="normaltextrun"/>
          <w:rFonts w:ascii="Arial" w:eastAsia="Arial" w:hAnsi="Arial" w:cs="Arial"/>
          <w:b/>
          <w:bCs/>
          <w:color w:val="000000"/>
          <w:shd w:val="clear" w:color="auto" w:fill="FFFFFF"/>
          <w:lang w:val="it-IT"/>
        </w:rPr>
        <w:t>operative</w:t>
      </w:r>
      <w:r>
        <w:rPr>
          <w:rStyle w:val="normaltextrun"/>
          <w:rFonts w:ascii="Arial" w:eastAsia="Arial" w:hAnsi="Arial" w:cs="Arial"/>
          <w:b/>
          <w:bCs/>
          <w:color w:val="000000"/>
          <w:shd w:val="clear" w:color="auto" w:fill="FFFFFF"/>
          <w:lang w:val="it-IT"/>
        </w:rPr>
        <w:t xml:space="preserve"> complesse</w:t>
      </w:r>
    </w:p>
    <w:p w14:paraId="74FC69FA" w14:textId="7CAE2848" w:rsidR="00E744C9" w:rsidRDefault="00F85DE3" w:rsidP="00794F0E">
      <w:pPr>
        <w:pStyle w:val="Nessunaspaziatura"/>
        <w:spacing w:line="276" w:lineRule="auto"/>
        <w:jc w:val="both"/>
        <w:rPr>
          <w:rFonts w:ascii="Arial" w:eastAsia="Arial" w:hAnsi="Arial" w:cs="Arial"/>
          <w:color w:val="000000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>Il passaggio dal motore a combustione interna (</w:t>
      </w:r>
      <w:r w:rsidR="002F0807">
        <w:rPr>
          <w:rFonts w:ascii="Arial" w:eastAsia="Arial" w:hAnsi="Arial" w:cs="Arial"/>
          <w:color w:val="000000"/>
          <w:lang w:val="it-IT"/>
        </w:rPr>
        <w:t>ICE</w:t>
      </w:r>
      <w:r>
        <w:rPr>
          <w:rFonts w:ascii="Arial" w:eastAsia="Arial" w:hAnsi="Arial" w:cs="Arial"/>
          <w:color w:val="000000"/>
          <w:lang w:val="it-IT"/>
        </w:rPr>
        <w:t xml:space="preserve">) </w:t>
      </w:r>
      <w:r w:rsidR="002F0807">
        <w:rPr>
          <w:rFonts w:ascii="Arial" w:eastAsia="Arial" w:hAnsi="Arial" w:cs="Arial"/>
          <w:color w:val="000000"/>
          <w:lang w:val="it-IT"/>
        </w:rPr>
        <w:t xml:space="preserve">a un </w:t>
      </w:r>
      <w:r>
        <w:rPr>
          <w:rFonts w:ascii="Arial" w:eastAsia="Arial" w:hAnsi="Arial" w:cs="Arial"/>
          <w:color w:val="000000"/>
          <w:lang w:val="it-IT"/>
        </w:rPr>
        <w:t xml:space="preserve">motore elettrico sollecita l’olio motore in tre modi principali: </w:t>
      </w:r>
      <w:r w:rsidRPr="002662FB">
        <w:rPr>
          <w:rFonts w:ascii="Arial" w:eastAsia="Arial" w:hAnsi="Arial" w:cs="Arial"/>
          <w:color w:val="000000"/>
          <w:lang w:val="it-IT"/>
        </w:rPr>
        <w:t>aumento della contaminazione a causa delle temperature più basse del motore</w:t>
      </w:r>
      <w:r w:rsidRPr="00D81B67">
        <w:rPr>
          <w:rFonts w:ascii="Arial" w:eastAsia="Arial" w:hAnsi="Arial" w:cs="Arial"/>
          <w:color w:val="000000"/>
          <w:lang w:val="it-IT"/>
        </w:rPr>
        <w:t xml:space="preserve">, prestazioni e protezione </w:t>
      </w:r>
      <w:r w:rsidR="00E25863" w:rsidRPr="00D81B67">
        <w:rPr>
          <w:rFonts w:ascii="Arial" w:eastAsia="Arial" w:hAnsi="Arial" w:cs="Arial"/>
          <w:color w:val="000000"/>
          <w:lang w:val="it-IT"/>
        </w:rPr>
        <w:t xml:space="preserve">ridotte </w:t>
      </w:r>
      <w:r w:rsidRPr="00D81B67">
        <w:rPr>
          <w:rFonts w:ascii="Arial" w:eastAsia="Arial" w:hAnsi="Arial" w:cs="Arial"/>
          <w:color w:val="000000"/>
          <w:lang w:val="it-IT"/>
        </w:rPr>
        <w:t xml:space="preserve">a causa del </w:t>
      </w:r>
      <w:r w:rsidRPr="002662FB">
        <w:rPr>
          <w:rFonts w:ascii="Arial" w:eastAsia="Arial" w:hAnsi="Arial" w:cs="Arial"/>
          <w:color w:val="000000"/>
          <w:lang w:val="it-IT"/>
        </w:rPr>
        <w:t>funzionamento intermittente del motore</w:t>
      </w:r>
      <w:r w:rsidR="00D962CE" w:rsidRPr="00D81B67">
        <w:rPr>
          <w:rFonts w:ascii="Arial" w:eastAsia="Arial" w:hAnsi="Arial" w:cs="Arial"/>
          <w:color w:val="000000"/>
          <w:lang w:val="it-IT"/>
        </w:rPr>
        <w:t xml:space="preserve">; </w:t>
      </w:r>
      <w:r w:rsidRPr="00D81B67">
        <w:rPr>
          <w:rFonts w:ascii="Arial" w:eastAsia="Arial" w:hAnsi="Arial" w:cs="Arial"/>
          <w:color w:val="000000"/>
          <w:lang w:val="it-IT"/>
        </w:rPr>
        <w:t xml:space="preserve">riduzione dell’efficienza del sistema </w:t>
      </w:r>
      <w:r w:rsidR="00D962CE" w:rsidRPr="00D81B67">
        <w:rPr>
          <w:rFonts w:ascii="Arial" w:eastAsia="Arial" w:hAnsi="Arial" w:cs="Arial"/>
          <w:color w:val="000000"/>
          <w:lang w:val="it-IT"/>
        </w:rPr>
        <w:t>dovuta alle</w:t>
      </w:r>
      <w:r w:rsidRPr="00D81B67">
        <w:rPr>
          <w:rFonts w:ascii="Arial" w:eastAsia="Arial" w:hAnsi="Arial" w:cs="Arial"/>
          <w:color w:val="000000"/>
          <w:lang w:val="it-IT"/>
        </w:rPr>
        <w:t xml:space="preserve"> temperature più basse di funzionamento e dell’olio.</w:t>
      </w:r>
    </w:p>
    <w:p w14:paraId="30C6FAC2" w14:textId="77777777" w:rsidR="00D81B67" w:rsidRPr="00F85DE3" w:rsidRDefault="00D81B67" w:rsidP="00794F0E">
      <w:pPr>
        <w:pStyle w:val="Nessunaspaziatura"/>
        <w:spacing w:line="276" w:lineRule="auto"/>
        <w:jc w:val="both"/>
        <w:rPr>
          <w:rFonts w:ascii="Arial" w:hAnsi="Arial" w:cs="Arial"/>
          <w:color w:val="000000" w:themeColor="text1"/>
          <w:lang w:val="it-IT"/>
        </w:rPr>
      </w:pPr>
    </w:p>
    <w:p w14:paraId="6392A281" w14:textId="5D732D3E" w:rsidR="00D962CE" w:rsidRDefault="00D962CE" w:rsidP="00EF2D2E">
      <w:pPr>
        <w:pStyle w:val="Nessunaspaziatura"/>
        <w:spacing w:line="276" w:lineRule="auto"/>
        <w:jc w:val="both"/>
        <w:rPr>
          <w:rFonts w:ascii="Arial" w:eastAsia="Arial" w:hAnsi="Arial" w:cs="Arial"/>
          <w:color w:val="000000"/>
          <w:lang w:val="it-IT"/>
        </w:rPr>
      </w:pPr>
      <w:r w:rsidRPr="002662FB">
        <w:rPr>
          <w:rFonts w:ascii="Arial" w:eastAsia="Arial" w:hAnsi="Arial" w:cs="Arial"/>
          <w:color w:val="000000"/>
          <w:lang w:val="it-IT"/>
        </w:rPr>
        <w:t>I</w:t>
      </w:r>
      <w:r w:rsidR="00F85DE3" w:rsidRPr="002662FB">
        <w:rPr>
          <w:rFonts w:ascii="Arial" w:eastAsia="Arial" w:hAnsi="Arial" w:cs="Arial"/>
          <w:color w:val="000000"/>
          <w:lang w:val="it-IT"/>
        </w:rPr>
        <w:t xml:space="preserve"> motori ibridi </w:t>
      </w:r>
      <w:r w:rsidRPr="002662FB">
        <w:rPr>
          <w:rFonts w:ascii="Arial" w:eastAsia="Arial" w:hAnsi="Arial" w:cs="Arial"/>
          <w:color w:val="000000"/>
          <w:lang w:val="it-IT"/>
        </w:rPr>
        <w:t xml:space="preserve">possono </w:t>
      </w:r>
      <w:r w:rsidR="00F85DE3" w:rsidRPr="002662FB">
        <w:rPr>
          <w:rFonts w:ascii="Arial" w:eastAsia="Arial" w:hAnsi="Arial" w:cs="Arial"/>
          <w:color w:val="000000"/>
          <w:lang w:val="it-IT"/>
        </w:rPr>
        <w:t>funzionare a temperature più basse</w:t>
      </w:r>
      <w:r w:rsidR="00F85DE3" w:rsidRPr="00D81B67">
        <w:rPr>
          <w:rFonts w:ascii="Arial" w:eastAsia="Arial" w:hAnsi="Arial" w:cs="Arial"/>
          <w:color w:val="000000"/>
          <w:lang w:val="it-IT"/>
        </w:rPr>
        <w:t>,</w:t>
      </w:r>
      <w:r w:rsidR="00F85DE3">
        <w:rPr>
          <w:rFonts w:ascii="Arial" w:eastAsia="Arial" w:hAnsi="Arial" w:cs="Arial"/>
          <w:color w:val="000000"/>
          <w:lang w:val="it-IT"/>
        </w:rPr>
        <w:t xml:space="preserve"> con conseguente accumulo di acqua e carburante nell’olio. Ciò può </w:t>
      </w:r>
      <w:r>
        <w:rPr>
          <w:rFonts w:ascii="Arial" w:eastAsia="Arial" w:hAnsi="Arial" w:cs="Arial"/>
          <w:color w:val="000000"/>
          <w:lang w:val="it-IT"/>
        </w:rPr>
        <w:t xml:space="preserve">compromettere </w:t>
      </w:r>
      <w:r w:rsidR="00F85DE3">
        <w:rPr>
          <w:rFonts w:ascii="Arial" w:eastAsia="Arial" w:hAnsi="Arial" w:cs="Arial"/>
          <w:color w:val="000000"/>
          <w:lang w:val="it-IT"/>
        </w:rPr>
        <w:t>l’efficacia di alcuni oli e causare il deterioramento del motore</w:t>
      </w:r>
      <w:r w:rsidR="00EF2D2E">
        <w:rPr>
          <w:rFonts w:ascii="Arial" w:eastAsia="Arial" w:hAnsi="Arial" w:cs="Arial"/>
          <w:color w:val="000000"/>
          <w:lang w:val="it-IT"/>
        </w:rPr>
        <w:t>.</w:t>
      </w:r>
      <w:r w:rsidR="00F85DE3">
        <w:rPr>
          <w:rFonts w:ascii="Arial" w:eastAsia="Arial" w:hAnsi="Arial" w:cs="Arial"/>
          <w:color w:val="000000"/>
          <w:lang w:val="it-IT"/>
        </w:rPr>
        <w:t xml:space="preserve"> Alcuni oli non sono adatti a</w:t>
      </w:r>
      <w:r>
        <w:rPr>
          <w:rFonts w:ascii="Arial" w:eastAsia="Arial" w:hAnsi="Arial" w:cs="Arial"/>
          <w:color w:val="000000"/>
          <w:lang w:val="it-IT"/>
        </w:rPr>
        <w:t>d affrontare</w:t>
      </w:r>
      <w:r w:rsidR="00F85DE3">
        <w:rPr>
          <w:rFonts w:ascii="Arial" w:eastAsia="Arial" w:hAnsi="Arial" w:cs="Arial"/>
          <w:color w:val="000000"/>
          <w:lang w:val="it-IT"/>
        </w:rPr>
        <w:t xml:space="preserve"> </w:t>
      </w:r>
      <w:r w:rsidR="002662FB">
        <w:rPr>
          <w:rFonts w:ascii="Arial" w:eastAsia="Arial" w:hAnsi="Arial" w:cs="Arial"/>
          <w:color w:val="000000"/>
          <w:lang w:val="it-IT"/>
        </w:rPr>
        <w:t>tali co</w:t>
      </w:r>
      <w:r w:rsidR="00C640D5">
        <w:rPr>
          <w:rFonts w:ascii="Arial" w:eastAsia="Arial" w:hAnsi="Arial" w:cs="Arial"/>
          <w:color w:val="000000"/>
          <w:lang w:val="it-IT"/>
        </w:rPr>
        <w:t>n</w:t>
      </w:r>
      <w:r w:rsidR="002662FB">
        <w:rPr>
          <w:rFonts w:ascii="Arial" w:eastAsia="Arial" w:hAnsi="Arial" w:cs="Arial"/>
          <w:color w:val="000000"/>
          <w:lang w:val="it-IT"/>
        </w:rPr>
        <w:t>dizioni.</w:t>
      </w:r>
      <w:r w:rsidR="00F85DE3">
        <w:rPr>
          <w:rFonts w:ascii="Arial" w:eastAsia="Arial" w:hAnsi="Arial" w:cs="Arial"/>
          <w:color w:val="000000"/>
          <w:lang w:val="it-IT"/>
        </w:rPr>
        <w:t xml:space="preserve"> Le temperature più basse di funzionamento e dell’olio possono causare una riduzione dell’efficienza del motore e, di conseguenza, </w:t>
      </w:r>
      <w:r w:rsidR="007140AB">
        <w:rPr>
          <w:rFonts w:ascii="Arial" w:eastAsia="Arial" w:hAnsi="Arial" w:cs="Arial"/>
          <w:color w:val="000000"/>
          <w:lang w:val="it-IT"/>
        </w:rPr>
        <w:t>un minor</w:t>
      </w:r>
      <w:r w:rsidR="00B37B0D">
        <w:rPr>
          <w:rFonts w:ascii="Arial" w:eastAsia="Arial" w:hAnsi="Arial" w:cs="Arial"/>
          <w:color w:val="000000"/>
          <w:lang w:val="it-IT"/>
        </w:rPr>
        <w:t xml:space="preserve"> risparmio di</w:t>
      </w:r>
      <w:r w:rsidR="00F85DE3">
        <w:rPr>
          <w:rFonts w:ascii="Arial" w:eastAsia="Arial" w:hAnsi="Arial" w:cs="Arial"/>
          <w:color w:val="000000"/>
          <w:lang w:val="it-IT"/>
        </w:rPr>
        <w:t xml:space="preserve"> carburante e </w:t>
      </w:r>
      <w:r w:rsidR="007140AB">
        <w:rPr>
          <w:rFonts w:ascii="Arial" w:eastAsia="Arial" w:hAnsi="Arial" w:cs="Arial"/>
          <w:color w:val="000000"/>
          <w:lang w:val="it-IT"/>
        </w:rPr>
        <w:t>minore efficienza nella ric</w:t>
      </w:r>
      <w:r w:rsidR="00B37B0D">
        <w:rPr>
          <w:rFonts w:ascii="Arial" w:eastAsia="Arial" w:hAnsi="Arial" w:cs="Arial"/>
          <w:color w:val="000000"/>
          <w:lang w:val="it-IT"/>
        </w:rPr>
        <w:t xml:space="preserve">arica della </w:t>
      </w:r>
      <w:r w:rsidR="00F85DE3">
        <w:rPr>
          <w:rFonts w:ascii="Arial" w:eastAsia="Arial" w:hAnsi="Arial" w:cs="Arial"/>
          <w:color w:val="000000"/>
          <w:lang w:val="it-IT"/>
        </w:rPr>
        <w:t>batteria.</w:t>
      </w:r>
    </w:p>
    <w:p w14:paraId="76A19F6E" w14:textId="77777777" w:rsidR="00FF7A4B" w:rsidRPr="00F85DE3" w:rsidRDefault="00FF7A4B" w:rsidP="00F23118">
      <w:pPr>
        <w:pStyle w:val="Nessunaspaziatura"/>
        <w:spacing w:line="276" w:lineRule="auto"/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it-IT"/>
        </w:rPr>
      </w:pPr>
    </w:p>
    <w:p w14:paraId="1D3B4AD8" w14:textId="2DFF979B" w:rsidR="0046219F" w:rsidRPr="00F85DE3" w:rsidRDefault="00DC1C3D" w:rsidP="00F23118">
      <w:pPr>
        <w:pStyle w:val="Nessunaspaziatura"/>
        <w:spacing w:line="276" w:lineRule="auto"/>
        <w:rPr>
          <w:rFonts w:ascii="Arial" w:hAnsi="Arial" w:cs="Arial"/>
          <w:color w:val="000000" w:themeColor="text1"/>
          <w:lang w:val="pt-BR"/>
        </w:rPr>
      </w:pPr>
      <w:r>
        <w:rPr>
          <w:rStyle w:val="normaltextrun"/>
          <w:rFonts w:ascii="Arial" w:eastAsia="Arial" w:hAnsi="Arial" w:cs="Arial"/>
          <w:b/>
          <w:bCs/>
          <w:color w:val="000000"/>
          <w:shd w:val="clear" w:color="auto" w:fill="FFFFFF"/>
          <w:lang w:val="it-IT"/>
        </w:rPr>
        <w:t>Un completo p</w:t>
      </w:r>
      <w:r w:rsidR="00F85DE3">
        <w:rPr>
          <w:rStyle w:val="normaltextrun"/>
          <w:rFonts w:ascii="Arial" w:eastAsia="Arial" w:hAnsi="Arial" w:cs="Arial"/>
          <w:b/>
          <w:bCs/>
          <w:color w:val="000000"/>
          <w:shd w:val="clear" w:color="auto" w:fill="FFFFFF"/>
          <w:lang w:val="it-IT"/>
        </w:rPr>
        <w:t xml:space="preserve">rocesso di ricerca e sviluppo </w:t>
      </w:r>
    </w:p>
    <w:p w14:paraId="4C5A7076" w14:textId="3A0A9D95" w:rsidR="00FD08F5" w:rsidRPr="00051E02" w:rsidRDefault="00F85DE3" w:rsidP="0002756D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lastRenderedPageBreak/>
        <w:t xml:space="preserve">Castrol ha dedicato 25 anni a condurre ricerche, svolgere test e redigere rapporti sulle caratteristiche dei veicoli ibridi, avvalendosi </w:t>
      </w:r>
      <w:r w:rsidR="00FD08F5">
        <w:rPr>
          <w:rFonts w:ascii="Arial" w:eastAsia="Arial" w:hAnsi="Arial" w:cs="Arial"/>
          <w:lang w:val="it-IT"/>
        </w:rPr>
        <w:t xml:space="preserve">di questa esperienza </w:t>
      </w:r>
      <w:r>
        <w:rPr>
          <w:rFonts w:ascii="Arial" w:eastAsia="Arial" w:hAnsi="Arial" w:cs="Arial"/>
          <w:lang w:val="it-IT"/>
        </w:rPr>
        <w:t xml:space="preserve">per garantire che i </w:t>
      </w:r>
      <w:r w:rsidR="00FD08F5">
        <w:rPr>
          <w:rFonts w:ascii="Arial" w:eastAsia="Arial" w:hAnsi="Arial" w:cs="Arial"/>
          <w:lang w:val="it-IT"/>
        </w:rPr>
        <w:t xml:space="preserve">suoi </w:t>
      </w:r>
      <w:r>
        <w:rPr>
          <w:rFonts w:ascii="Arial" w:eastAsia="Arial" w:hAnsi="Arial" w:cs="Arial"/>
          <w:lang w:val="it-IT"/>
        </w:rPr>
        <w:t xml:space="preserve">oli motore per </w:t>
      </w:r>
      <w:r w:rsidR="00FD08F5">
        <w:rPr>
          <w:rFonts w:ascii="Arial" w:eastAsia="Arial" w:hAnsi="Arial" w:cs="Arial"/>
          <w:lang w:val="it-IT"/>
        </w:rPr>
        <w:t xml:space="preserve">le </w:t>
      </w:r>
      <w:r>
        <w:rPr>
          <w:rFonts w:ascii="Arial" w:eastAsia="Arial" w:hAnsi="Arial" w:cs="Arial"/>
          <w:lang w:val="it-IT"/>
        </w:rPr>
        <w:t>vetture</w:t>
      </w:r>
      <w:r w:rsidR="00FD08F5">
        <w:rPr>
          <w:rFonts w:ascii="Arial" w:eastAsia="Arial" w:hAnsi="Arial" w:cs="Arial"/>
          <w:lang w:val="it-IT"/>
        </w:rPr>
        <w:t xml:space="preserve"> ibride</w:t>
      </w:r>
      <w:r>
        <w:rPr>
          <w:rFonts w:ascii="Arial" w:eastAsia="Arial" w:hAnsi="Arial" w:cs="Arial"/>
          <w:lang w:val="it-IT"/>
        </w:rPr>
        <w:t xml:space="preserve"> risp</w:t>
      </w:r>
      <w:r w:rsidR="00FD08F5">
        <w:rPr>
          <w:rFonts w:ascii="Arial" w:eastAsia="Arial" w:hAnsi="Arial" w:cs="Arial"/>
          <w:lang w:val="it-IT"/>
        </w:rPr>
        <w:t>ettino i</w:t>
      </w:r>
      <w:r>
        <w:rPr>
          <w:rFonts w:ascii="Arial" w:eastAsia="Arial" w:hAnsi="Arial" w:cs="Arial"/>
          <w:lang w:val="it-IT"/>
        </w:rPr>
        <w:t xml:space="preserve"> parametri tecnici più stringenti e siano conformi al suo standard HYSPEC. Castrol ha svolto </w:t>
      </w:r>
      <w:r w:rsidR="00D5213B">
        <w:rPr>
          <w:rFonts w:ascii="Arial" w:eastAsia="Arial" w:hAnsi="Arial" w:cs="Arial"/>
          <w:lang w:val="it-IT"/>
        </w:rPr>
        <w:t xml:space="preserve">delle </w:t>
      </w:r>
      <w:r>
        <w:rPr>
          <w:rFonts w:ascii="Arial" w:eastAsia="Arial" w:hAnsi="Arial" w:cs="Arial"/>
          <w:lang w:val="it-IT"/>
        </w:rPr>
        <w:t>prov</w:t>
      </w:r>
      <w:r w:rsidR="00D5213B"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lang w:val="it-IT"/>
        </w:rPr>
        <w:t xml:space="preserve"> su strada della durata di un anno </w:t>
      </w:r>
      <w:r w:rsidR="00FD08F5">
        <w:rPr>
          <w:rFonts w:ascii="Arial" w:eastAsia="Arial" w:hAnsi="Arial" w:cs="Arial"/>
          <w:lang w:val="it-IT"/>
        </w:rPr>
        <w:t xml:space="preserve">con </w:t>
      </w:r>
      <w:r>
        <w:rPr>
          <w:rFonts w:ascii="Arial" w:eastAsia="Arial" w:hAnsi="Arial" w:cs="Arial"/>
          <w:lang w:val="it-IT"/>
        </w:rPr>
        <w:t xml:space="preserve">veicoli mild, full e plug-in </w:t>
      </w:r>
      <w:proofErr w:type="spellStart"/>
      <w:r>
        <w:rPr>
          <w:rFonts w:ascii="Arial" w:eastAsia="Arial" w:hAnsi="Arial" w:cs="Arial"/>
          <w:lang w:val="it-IT"/>
        </w:rPr>
        <w:t>hybrid</w:t>
      </w:r>
      <w:proofErr w:type="spellEnd"/>
      <w:r>
        <w:rPr>
          <w:rFonts w:ascii="Arial" w:eastAsia="Arial" w:hAnsi="Arial" w:cs="Arial"/>
          <w:lang w:val="it-IT"/>
        </w:rPr>
        <w:t xml:space="preserve"> che le ha</w:t>
      </w:r>
      <w:r w:rsidR="00966D1E">
        <w:rPr>
          <w:rFonts w:ascii="Arial" w:eastAsia="Arial" w:hAnsi="Arial" w:cs="Arial"/>
          <w:lang w:val="it-IT"/>
        </w:rPr>
        <w:t>nn</w:t>
      </w:r>
      <w:r w:rsidR="00EF2D2E">
        <w:rPr>
          <w:rFonts w:ascii="Arial" w:eastAsia="Arial" w:hAnsi="Arial" w:cs="Arial"/>
          <w:lang w:val="it-IT"/>
        </w:rPr>
        <w:t>o</w:t>
      </w:r>
      <w:r>
        <w:rPr>
          <w:rFonts w:ascii="Arial" w:eastAsia="Arial" w:hAnsi="Arial" w:cs="Arial"/>
          <w:lang w:val="it-IT"/>
        </w:rPr>
        <w:t xml:space="preserve"> consentito di accumulare oltre due miliardi di dati. Le auto hanno percorso </w:t>
      </w:r>
      <w:r w:rsidR="00FD08F5">
        <w:rPr>
          <w:rFonts w:ascii="Arial" w:eastAsia="Arial" w:hAnsi="Arial" w:cs="Arial"/>
          <w:lang w:val="it-IT"/>
        </w:rPr>
        <w:t>oltre</w:t>
      </w:r>
      <w:r>
        <w:rPr>
          <w:rFonts w:ascii="Arial" w:eastAsia="Arial" w:hAnsi="Arial" w:cs="Arial"/>
          <w:lang w:val="it-IT"/>
        </w:rPr>
        <w:t xml:space="preserve"> 300.000</w:t>
      </w:r>
      <w:r w:rsidR="00FF7A4B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>km</w:t>
      </w:r>
      <w:r w:rsidR="00FD08F5">
        <w:rPr>
          <w:rFonts w:ascii="Arial" w:eastAsia="Arial" w:hAnsi="Arial" w:cs="Arial"/>
          <w:lang w:val="it-IT"/>
        </w:rPr>
        <w:t xml:space="preserve">, per più di </w:t>
      </w:r>
      <w:r>
        <w:rPr>
          <w:rFonts w:ascii="Arial" w:eastAsia="Arial" w:hAnsi="Arial" w:cs="Arial"/>
          <w:lang w:val="it-IT"/>
        </w:rPr>
        <w:t xml:space="preserve">7.000 ore, </w:t>
      </w:r>
      <w:r w:rsidR="00FD08F5">
        <w:rPr>
          <w:rFonts w:ascii="Arial" w:eastAsia="Arial" w:hAnsi="Arial" w:cs="Arial"/>
          <w:lang w:val="it-IT"/>
        </w:rPr>
        <w:t xml:space="preserve">che corrisponde a guidare 24 su 24, 7 </w:t>
      </w:r>
      <w:r w:rsidR="00DC1C3D">
        <w:rPr>
          <w:rFonts w:ascii="Arial" w:eastAsia="Arial" w:hAnsi="Arial" w:cs="Arial"/>
          <w:lang w:val="it-IT"/>
        </w:rPr>
        <w:t xml:space="preserve">giorni su 7 per più di 42 settimane! </w:t>
      </w:r>
    </w:p>
    <w:p w14:paraId="63AB12A3" w14:textId="77777777" w:rsidR="00FD08F5" w:rsidRPr="009D0027" w:rsidRDefault="00FD08F5" w:rsidP="0002756D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</w:p>
    <w:p w14:paraId="6170322F" w14:textId="13FA9DCC" w:rsidR="001F3B46" w:rsidRDefault="00F85DE3" w:rsidP="009D0027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lang w:val="it-IT"/>
        </w:rPr>
        <w:t xml:space="preserve">Castrol ha inoltre collaborato </w:t>
      </w:r>
      <w:r w:rsidR="00DC1C3D">
        <w:rPr>
          <w:rFonts w:ascii="Arial" w:eastAsia="Arial" w:hAnsi="Arial" w:cs="Arial"/>
          <w:lang w:val="it-IT"/>
        </w:rPr>
        <w:t xml:space="preserve">a stretto contatto </w:t>
      </w:r>
      <w:r>
        <w:rPr>
          <w:rFonts w:ascii="Arial" w:eastAsia="Arial" w:hAnsi="Arial" w:cs="Arial"/>
          <w:lang w:val="it-IT"/>
        </w:rPr>
        <w:t xml:space="preserve">con alcune case automobilistiche </w:t>
      </w:r>
      <w:r w:rsidR="00DC1C3D">
        <w:rPr>
          <w:rFonts w:ascii="Arial" w:eastAsia="Arial" w:hAnsi="Arial" w:cs="Arial"/>
          <w:lang w:val="it-IT"/>
        </w:rPr>
        <w:t xml:space="preserve">per </w:t>
      </w:r>
      <w:r>
        <w:rPr>
          <w:rFonts w:ascii="Arial" w:eastAsia="Arial" w:hAnsi="Arial" w:cs="Arial"/>
          <w:lang w:val="it-IT"/>
        </w:rPr>
        <w:t>svilupp</w:t>
      </w:r>
      <w:r w:rsidR="00DC1C3D">
        <w:rPr>
          <w:rFonts w:ascii="Arial" w:eastAsia="Arial" w:hAnsi="Arial" w:cs="Arial"/>
          <w:lang w:val="it-IT"/>
        </w:rPr>
        <w:t>are</w:t>
      </w:r>
      <w:r>
        <w:rPr>
          <w:rFonts w:ascii="Arial" w:eastAsia="Arial" w:hAnsi="Arial" w:cs="Arial"/>
          <w:lang w:val="it-IT"/>
        </w:rPr>
        <w:t xml:space="preserve"> </w:t>
      </w:r>
      <w:r w:rsidR="00A25106">
        <w:rPr>
          <w:rFonts w:ascii="Arial" w:eastAsia="Arial" w:hAnsi="Arial" w:cs="Arial"/>
          <w:lang w:val="it-IT"/>
        </w:rPr>
        <w:t>test specifici</w:t>
      </w:r>
      <w:r>
        <w:rPr>
          <w:rFonts w:ascii="Arial" w:eastAsia="Arial" w:hAnsi="Arial" w:cs="Arial"/>
          <w:lang w:val="it-IT"/>
        </w:rPr>
        <w:t xml:space="preserve"> sui veicoli ibridi, </w:t>
      </w:r>
      <w:r w:rsidR="00DC1C3D">
        <w:rPr>
          <w:rFonts w:ascii="Arial" w:eastAsia="Arial" w:hAnsi="Arial" w:cs="Arial"/>
          <w:lang w:val="it-IT"/>
        </w:rPr>
        <w:t>e</w:t>
      </w:r>
      <w:r>
        <w:rPr>
          <w:rFonts w:ascii="Arial" w:eastAsia="Arial" w:hAnsi="Arial" w:cs="Arial"/>
          <w:lang w:val="it-IT"/>
        </w:rPr>
        <w:t xml:space="preserve"> consentire loro di migliorare costantemente i propri veicoli e le loro prestazioni. Altrettanto intensa è stata la collaborazione di Castrol con </w:t>
      </w:r>
      <w:proofErr w:type="gramStart"/>
      <w:r>
        <w:rPr>
          <w:rFonts w:ascii="Arial" w:eastAsia="Arial" w:hAnsi="Arial" w:cs="Arial"/>
          <w:lang w:val="it-IT"/>
        </w:rPr>
        <w:t>i team</w:t>
      </w:r>
      <w:proofErr w:type="gramEnd"/>
      <w:r>
        <w:rPr>
          <w:rFonts w:ascii="Arial" w:eastAsia="Arial" w:hAnsi="Arial" w:cs="Arial"/>
          <w:lang w:val="it-IT"/>
        </w:rPr>
        <w:t xml:space="preserve"> di sport motoristici, fra cui il team BWT Alpine F1</w:t>
      </w:r>
      <w:r w:rsidRPr="009D0027">
        <w:rPr>
          <w:rFonts w:ascii="Arial" w:eastAsia="Arial" w:hAnsi="Arial" w:cs="Arial"/>
          <w:lang w:val="it-IT"/>
        </w:rPr>
        <w:t>®</w:t>
      </w:r>
      <w:r>
        <w:rPr>
          <w:rFonts w:ascii="Arial" w:eastAsia="Arial" w:hAnsi="Arial" w:cs="Arial"/>
          <w:lang w:val="it-IT"/>
        </w:rPr>
        <w:t xml:space="preserve"> e Ford M-Sport WRC, </w:t>
      </w:r>
      <w:r w:rsidR="00DC1C3D">
        <w:rPr>
          <w:rFonts w:ascii="Arial" w:eastAsia="Arial" w:hAnsi="Arial" w:cs="Arial"/>
          <w:lang w:val="it-IT"/>
        </w:rPr>
        <w:t xml:space="preserve">per </w:t>
      </w:r>
      <w:r>
        <w:rPr>
          <w:rFonts w:ascii="Arial" w:eastAsia="Arial" w:hAnsi="Arial" w:cs="Arial"/>
          <w:lang w:val="it-IT"/>
        </w:rPr>
        <w:t xml:space="preserve">testare gli oli motore </w:t>
      </w:r>
      <w:r w:rsidR="00DC1C3D">
        <w:rPr>
          <w:rFonts w:ascii="Arial" w:eastAsia="Arial" w:hAnsi="Arial" w:cs="Arial"/>
          <w:lang w:val="it-IT"/>
        </w:rPr>
        <w:t>nelle</w:t>
      </w:r>
      <w:r>
        <w:rPr>
          <w:rFonts w:ascii="Arial" w:eastAsia="Arial" w:hAnsi="Arial" w:cs="Arial"/>
          <w:lang w:val="it-IT"/>
        </w:rPr>
        <w:t xml:space="preserve"> condizioni </w:t>
      </w:r>
      <w:r w:rsidR="00DC1C3D">
        <w:rPr>
          <w:rFonts w:ascii="Arial" w:eastAsia="Arial" w:hAnsi="Arial" w:cs="Arial"/>
          <w:lang w:val="it-IT"/>
        </w:rPr>
        <w:t>più difficili.</w:t>
      </w:r>
      <w:r>
        <w:rPr>
          <w:rFonts w:ascii="Arial" w:eastAsia="Arial" w:hAnsi="Arial" w:cs="Arial"/>
          <w:lang w:val="it-IT"/>
        </w:rPr>
        <w:t xml:space="preserve"> </w:t>
      </w:r>
    </w:p>
    <w:p w14:paraId="400BEDAC" w14:textId="77777777" w:rsidR="00DB672E" w:rsidRPr="00F85DE3" w:rsidRDefault="00DB672E" w:rsidP="0002756D">
      <w:pPr>
        <w:pStyle w:val="Nessunaspaziatura"/>
        <w:jc w:val="both"/>
        <w:rPr>
          <w:lang w:val="it-IT"/>
        </w:rPr>
      </w:pPr>
    </w:p>
    <w:p w14:paraId="722800EA" w14:textId="444C2BF4" w:rsidR="00DC1C3D" w:rsidRDefault="00F85DE3" w:rsidP="008E38C0">
      <w:pPr>
        <w:pStyle w:val="Nessunaspaziatura"/>
        <w:spacing w:line="276" w:lineRule="auto"/>
        <w:jc w:val="both"/>
        <w:rPr>
          <w:rFonts w:ascii="Arial" w:hAnsi="Arial" w:cs="Arial"/>
          <w:color w:val="000000" w:themeColor="text1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>Per c</w:t>
      </w:r>
      <w:r w:rsidR="00DC1C3D">
        <w:rPr>
          <w:rFonts w:ascii="Arial" w:eastAsia="Arial" w:hAnsi="Arial" w:cs="Arial"/>
          <w:color w:val="000000"/>
          <w:lang w:val="it-IT"/>
        </w:rPr>
        <w:t xml:space="preserve">onvalidare </w:t>
      </w:r>
      <w:r>
        <w:rPr>
          <w:rFonts w:ascii="Arial" w:eastAsia="Arial" w:hAnsi="Arial" w:cs="Arial"/>
          <w:color w:val="000000"/>
          <w:lang w:val="it-IT"/>
        </w:rPr>
        <w:t xml:space="preserve">i </w:t>
      </w:r>
      <w:r w:rsidR="00DC1C3D">
        <w:rPr>
          <w:rFonts w:ascii="Arial" w:eastAsia="Arial" w:hAnsi="Arial" w:cs="Arial"/>
          <w:color w:val="000000"/>
          <w:lang w:val="it-IT"/>
        </w:rPr>
        <w:t>suoi</w:t>
      </w:r>
      <w:r>
        <w:rPr>
          <w:rFonts w:ascii="Arial" w:eastAsia="Arial" w:hAnsi="Arial" w:cs="Arial"/>
          <w:color w:val="000000"/>
          <w:lang w:val="it-IT"/>
        </w:rPr>
        <w:t xml:space="preserve"> risultati, Castrol ha </w:t>
      </w:r>
      <w:r w:rsidR="00DC1C3D">
        <w:rPr>
          <w:rFonts w:ascii="Arial" w:eastAsia="Arial" w:hAnsi="Arial" w:cs="Arial"/>
          <w:color w:val="000000"/>
          <w:lang w:val="it-IT"/>
        </w:rPr>
        <w:t>incaricato</w:t>
      </w:r>
      <w:r>
        <w:rPr>
          <w:rFonts w:ascii="Arial" w:eastAsia="Arial" w:hAnsi="Arial" w:cs="Arial"/>
          <w:color w:val="000000"/>
          <w:lang w:val="it-IT"/>
        </w:rPr>
        <w:t xml:space="preserve"> un</w:t>
      </w:r>
      <w:r w:rsidR="00DC1C3D">
        <w:rPr>
          <w:rFonts w:ascii="Arial" w:eastAsia="Arial" w:hAnsi="Arial" w:cs="Arial"/>
          <w:color w:val="000000"/>
          <w:lang w:val="it-IT"/>
        </w:rPr>
        <w:t>a</w:t>
      </w:r>
      <w:r w:rsidR="008E38C0">
        <w:rPr>
          <w:rFonts w:ascii="Arial" w:eastAsia="Arial" w:hAnsi="Arial" w:cs="Arial"/>
          <w:color w:val="000000"/>
          <w:lang w:val="it-IT"/>
        </w:rPr>
        <w:t xml:space="preserve"> </w:t>
      </w:r>
      <w:r w:rsidR="00DC1C3D">
        <w:rPr>
          <w:rFonts w:ascii="Arial" w:eastAsia="Arial" w:hAnsi="Arial" w:cs="Arial"/>
          <w:color w:val="000000"/>
          <w:lang w:val="it-IT"/>
        </w:rPr>
        <w:t xml:space="preserve">società </w:t>
      </w:r>
      <w:r>
        <w:rPr>
          <w:rFonts w:ascii="Arial" w:eastAsia="Arial" w:hAnsi="Arial" w:cs="Arial"/>
          <w:color w:val="000000"/>
          <w:lang w:val="it-IT"/>
        </w:rPr>
        <w:t>di consulenza e</w:t>
      </w:r>
      <w:r w:rsidR="00EF2D2E">
        <w:rPr>
          <w:rFonts w:ascii="Arial" w:eastAsia="Arial" w:hAnsi="Arial" w:cs="Arial"/>
          <w:color w:val="000000"/>
          <w:lang w:val="it-IT"/>
        </w:rPr>
        <w:t>d</w:t>
      </w:r>
      <w:r>
        <w:rPr>
          <w:rFonts w:ascii="Arial" w:eastAsia="Arial" w:hAnsi="Arial" w:cs="Arial"/>
          <w:color w:val="000000"/>
          <w:lang w:val="it-IT"/>
        </w:rPr>
        <w:t xml:space="preserve"> esperti esterni </w:t>
      </w:r>
      <w:r w:rsidR="00DC1C3D">
        <w:rPr>
          <w:rFonts w:ascii="Arial" w:eastAsia="Arial" w:hAnsi="Arial" w:cs="Arial"/>
          <w:color w:val="000000"/>
          <w:lang w:val="it-IT"/>
        </w:rPr>
        <w:t xml:space="preserve">di condurre </w:t>
      </w:r>
      <w:r>
        <w:rPr>
          <w:rFonts w:ascii="Arial" w:eastAsia="Arial" w:hAnsi="Arial" w:cs="Arial"/>
          <w:color w:val="000000"/>
          <w:lang w:val="it-IT"/>
        </w:rPr>
        <w:t xml:space="preserve">ricerche </w:t>
      </w:r>
      <w:r w:rsidR="00DB672E">
        <w:rPr>
          <w:rFonts w:ascii="Arial" w:eastAsia="Arial" w:hAnsi="Arial" w:cs="Arial"/>
          <w:color w:val="000000"/>
          <w:lang w:val="it-IT"/>
        </w:rPr>
        <w:t xml:space="preserve">in collaborazione </w:t>
      </w:r>
      <w:r w:rsidR="00DC1C3D">
        <w:rPr>
          <w:rFonts w:ascii="Arial" w:eastAsia="Arial" w:hAnsi="Arial" w:cs="Arial"/>
          <w:color w:val="000000"/>
          <w:lang w:val="it-IT"/>
        </w:rPr>
        <w:t xml:space="preserve">con </w:t>
      </w:r>
      <w:r>
        <w:rPr>
          <w:rFonts w:ascii="Arial" w:eastAsia="Arial" w:hAnsi="Arial" w:cs="Arial"/>
          <w:color w:val="000000"/>
          <w:lang w:val="it-IT"/>
        </w:rPr>
        <w:t xml:space="preserve">centri di </w:t>
      </w:r>
      <w:r w:rsidR="00DC1C3D">
        <w:rPr>
          <w:rFonts w:ascii="Arial" w:eastAsia="Arial" w:hAnsi="Arial" w:cs="Arial"/>
          <w:color w:val="000000"/>
          <w:lang w:val="it-IT"/>
        </w:rPr>
        <w:t>assi</w:t>
      </w:r>
      <w:r w:rsidR="00E4650E">
        <w:rPr>
          <w:rFonts w:ascii="Arial" w:eastAsia="Arial" w:hAnsi="Arial" w:cs="Arial"/>
          <w:color w:val="000000"/>
          <w:lang w:val="it-IT"/>
        </w:rPr>
        <w:t>s</w:t>
      </w:r>
      <w:r w:rsidR="00DC1C3D">
        <w:rPr>
          <w:rFonts w:ascii="Arial" w:eastAsia="Arial" w:hAnsi="Arial" w:cs="Arial"/>
          <w:color w:val="000000"/>
          <w:lang w:val="it-IT"/>
        </w:rPr>
        <w:t>tenza</w:t>
      </w:r>
      <w:r>
        <w:rPr>
          <w:rFonts w:ascii="Arial" w:eastAsia="Arial" w:hAnsi="Arial" w:cs="Arial"/>
          <w:color w:val="000000"/>
          <w:lang w:val="it-IT"/>
        </w:rPr>
        <w:t xml:space="preserve">, gestori di flotte e proprietari di automobili, in modo da ottenere una panoramica più ampia </w:t>
      </w:r>
      <w:r w:rsidR="00DC1C3D">
        <w:rPr>
          <w:rFonts w:ascii="Arial" w:eastAsia="Arial" w:hAnsi="Arial" w:cs="Arial"/>
          <w:color w:val="000000"/>
          <w:lang w:val="it-IT"/>
        </w:rPr>
        <w:t xml:space="preserve">sui </w:t>
      </w:r>
      <w:r>
        <w:rPr>
          <w:rFonts w:ascii="Arial" w:eastAsia="Arial" w:hAnsi="Arial" w:cs="Arial"/>
          <w:color w:val="000000"/>
          <w:lang w:val="it-IT"/>
        </w:rPr>
        <w:t>mercati globali.</w:t>
      </w:r>
    </w:p>
    <w:p w14:paraId="70535D3D" w14:textId="229E1286" w:rsidR="00DC1C3D" w:rsidRPr="00F85DE3" w:rsidRDefault="00DC1C3D" w:rsidP="0005115B">
      <w:pPr>
        <w:pStyle w:val="Nessunaspaziatura"/>
        <w:spacing w:line="276" w:lineRule="auto"/>
        <w:rPr>
          <w:rFonts w:ascii="Arial" w:hAnsi="Arial" w:cs="Arial"/>
          <w:color w:val="000000" w:themeColor="text1"/>
          <w:lang w:val="it-IT"/>
        </w:rPr>
      </w:pPr>
    </w:p>
    <w:p w14:paraId="067D1576" w14:textId="4361E7E0" w:rsidR="00A476D6" w:rsidRPr="00F85DE3" w:rsidRDefault="00F85DE3" w:rsidP="00667B37">
      <w:pPr>
        <w:pStyle w:val="Nessunaspaziatura"/>
        <w:spacing w:line="276" w:lineRule="auto"/>
        <w:jc w:val="both"/>
        <w:rPr>
          <w:rFonts w:ascii="Arial" w:hAnsi="Arial" w:cs="Arial"/>
          <w:color w:val="000000" w:themeColor="text1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 xml:space="preserve">Per ulteriori informazioni su HYSPEC e sulla </w:t>
      </w:r>
      <w:r>
        <w:rPr>
          <w:rFonts w:ascii="Arial" w:eastAsia="Arial" w:hAnsi="Arial" w:cs="Arial"/>
          <w:lang w:val="it-IT"/>
        </w:rPr>
        <w:t xml:space="preserve">gamma di oli motore </w:t>
      </w:r>
      <w:r w:rsidR="00A15222">
        <w:rPr>
          <w:rFonts w:ascii="Arial" w:eastAsia="Arial" w:hAnsi="Arial" w:cs="Arial"/>
          <w:lang w:val="it-IT"/>
        </w:rPr>
        <w:t xml:space="preserve">di Castrol </w:t>
      </w:r>
      <w:r>
        <w:rPr>
          <w:rFonts w:ascii="Arial" w:eastAsia="Arial" w:hAnsi="Arial" w:cs="Arial"/>
          <w:lang w:val="it-IT"/>
        </w:rPr>
        <w:t xml:space="preserve">per </w:t>
      </w:r>
      <w:r w:rsidR="00A15222">
        <w:rPr>
          <w:rFonts w:ascii="Arial" w:eastAsia="Arial" w:hAnsi="Arial" w:cs="Arial"/>
          <w:lang w:val="it-IT"/>
        </w:rPr>
        <w:t xml:space="preserve">i </w:t>
      </w:r>
      <w:r>
        <w:rPr>
          <w:rFonts w:ascii="Arial" w:eastAsia="Arial" w:hAnsi="Arial" w:cs="Arial"/>
          <w:lang w:val="it-IT"/>
        </w:rPr>
        <w:t>veicoli ibridi</w:t>
      </w:r>
      <w:r>
        <w:rPr>
          <w:rFonts w:ascii="Arial" w:eastAsia="Arial" w:hAnsi="Arial" w:cs="Arial"/>
          <w:color w:val="000000"/>
          <w:lang w:val="it-IT"/>
        </w:rPr>
        <w:t>, è possibile consultare</w:t>
      </w:r>
      <w:r w:rsidR="00DB672E">
        <w:rPr>
          <w:rFonts w:ascii="Arial" w:eastAsia="Arial" w:hAnsi="Arial" w:cs="Arial"/>
          <w:color w:val="000000"/>
          <w:lang w:val="it-IT"/>
        </w:rPr>
        <w:t xml:space="preserve"> (in lingua inglese)</w:t>
      </w:r>
      <w:r>
        <w:rPr>
          <w:rFonts w:ascii="Arial" w:eastAsia="Arial" w:hAnsi="Arial" w:cs="Arial"/>
          <w:color w:val="000000"/>
          <w:lang w:val="it-IT"/>
        </w:rPr>
        <w:t xml:space="preserve">: </w:t>
      </w:r>
      <w:r w:rsidR="00000000">
        <w:fldChar w:fldCharType="begin"/>
      </w:r>
      <w:r w:rsidR="00000000" w:rsidRPr="009D0027">
        <w:rPr>
          <w:lang w:val="it-IT"/>
        </w:rPr>
        <w:instrText>HYPERLINK "https://www.castrol.com/en/global/corporate/products/car-and-recreational-vehicle/hybrid-engine-oil/setting-our-standard-for-hybrid-engine-oils.html"</w:instrText>
      </w:r>
      <w:r w:rsidR="00000000">
        <w:fldChar w:fldCharType="separate"/>
      </w:r>
      <w:r>
        <w:rPr>
          <w:rFonts w:ascii="Arial" w:eastAsia="Arial" w:hAnsi="Arial" w:cs="Arial"/>
          <w:color w:val="0563C1"/>
          <w:u w:val="single"/>
          <w:lang w:val="it-IT"/>
        </w:rPr>
        <w:t>HYSPEC –</w:t>
      </w:r>
      <w:r w:rsidR="00E4650E">
        <w:rPr>
          <w:rFonts w:ascii="Arial" w:eastAsia="Arial" w:hAnsi="Arial" w:cs="Arial"/>
          <w:color w:val="0563C1"/>
          <w:u w:val="single"/>
          <w:lang w:val="it-IT"/>
        </w:rPr>
        <w:t xml:space="preserve"> </w:t>
      </w:r>
      <w:r>
        <w:rPr>
          <w:rFonts w:ascii="Arial" w:eastAsia="Arial" w:hAnsi="Arial" w:cs="Arial"/>
          <w:color w:val="0563C1"/>
          <w:u w:val="single"/>
          <w:lang w:val="it-IT"/>
        </w:rPr>
        <w:t>LO STANDARD PRESTAZIONALE PER VEICOLI IBRIDI DI CASTROL | HOME</w:t>
      </w:r>
      <w:r w:rsidR="00000000">
        <w:rPr>
          <w:rFonts w:ascii="Arial" w:eastAsia="Arial" w:hAnsi="Arial" w:cs="Arial"/>
          <w:color w:val="0563C1"/>
          <w:u w:val="single"/>
          <w:lang w:val="it-IT"/>
        </w:rPr>
        <w:fldChar w:fldCharType="end"/>
      </w:r>
      <w:r>
        <w:rPr>
          <w:lang w:val="it-IT"/>
        </w:rPr>
        <w:t xml:space="preserve"> </w:t>
      </w:r>
    </w:p>
    <w:p w14:paraId="07ACF962" w14:textId="77777777" w:rsidR="00140B90" w:rsidRPr="00F85DE3" w:rsidRDefault="00140B90" w:rsidP="00EA7C56">
      <w:pPr>
        <w:pStyle w:val="Nessunaspaziatura"/>
        <w:spacing w:line="276" w:lineRule="auto"/>
        <w:rPr>
          <w:rFonts w:ascii="Arial" w:hAnsi="Arial" w:cs="Arial"/>
          <w:color w:val="000000" w:themeColor="text1"/>
          <w:lang w:val="it-IT"/>
        </w:rPr>
      </w:pPr>
    </w:p>
    <w:p w14:paraId="11E7C9D8" w14:textId="6EC91D37" w:rsidR="009D5BE9" w:rsidRPr="00F85DE3" w:rsidRDefault="00F85DE3" w:rsidP="002662FB">
      <w:pPr>
        <w:pStyle w:val="Nessunaspaziatura"/>
        <w:spacing w:line="276" w:lineRule="auto"/>
        <w:jc w:val="center"/>
        <w:rPr>
          <w:color w:val="000000" w:themeColor="text1"/>
          <w:lang w:val="pt-BR"/>
        </w:rPr>
      </w:pPr>
      <w:r>
        <w:rPr>
          <w:rFonts w:ascii="Arial" w:eastAsia="Arial" w:hAnsi="Arial" w:cs="Arial"/>
          <w:color w:val="000000"/>
          <w:lang w:val="it-IT"/>
        </w:rPr>
        <w:t>–FINE–</w:t>
      </w:r>
    </w:p>
    <w:p w14:paraId="04372183" w14:textId="77777777" w:rsidR="00385E78" w:rsidRPr="00F85DE3" w:rsidRDefault="00385E78" w:rsidP="00385E7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pt-BR"/>
        </w:rPr>
      </w:pPr>
    </w:p>
    <w:p w14:paraId="520D615A" w14:textId="1297A1BE" w:rsidR="00385E78" w:rsidRPr="00F85DE3" w:rsidRDefault="00F85DE3" w:rsidP="00385E78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pt-BR"/>
        </w:rPr>
      </w:pPr>
      <w:r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 xml:space="preserve">Note per </w:t>
      </w:r>
      <w:r w:rsidR="00E613E0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 xml:space="preserve">i </w:t>
      </w:r>
      <w:r w:rsidR="00966198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redattori</w:t>
      </w:r>
    </w:p>
    <w:p w14:paraId="665C8D77" w14:textId="709F0B32" w:rsidR="00F23118" w:rsidRPr="002662FB" w:rsidRDefault="00F85DE3" w:rsidP="00EF2D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hAnsi="Arial" w:cs="Arial"/>
          <w:sz w:val="20"/>
          <w:szCs w:val="20"/>
          <w:lang w:val="pt-BR"/>
        </w:rPr>
      </w:pPr>
      <w:r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>1: secondo quanto previsto da LMC Automotive, una società Global</w:t>
      </w:r>
      <w:r w:rsidR="00E4650E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 </w:t>
      </w:r>
      <w:r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>Data, nel 2023.</w:t>
      </w:r>
    </w:p>
    <w:p w14:paraId="07ABEAEC" w14:textId="4A3722A3" w:rsidR="002F2AF1" w:rsidRPr="002662FB" w:rsidRDefault="00F85DE3" w:rsidP="00EF2D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  <w:r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2: come dimostrato nei test rispetto a HYSPEC, lo standard prestazionale </w:t>
      </w:r>
      <w:r w:rsidR="00DC1C3D"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di Castrol </w:t>
      </w:r>
      <w:r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per veicoli ibridi. </w:t>
      </w:r>
    </w:p>
    <w:p w14:paraId="2F50D95E" w14:textId="393F0CC7" w:rsidR="00A15222" w:rsidRPr="002662FB" w:rsidRDefault="00A15222" w:rsidP="00EF2D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  <w:r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Forte resistenza dimostrata </w:t>
      </w:r>
      <w:r w:rsidR="00E94870">
        <w:rPr>
          <w:rStyle w:val="normaltextrun"/>
          <w:rFonts w:ascii="Arial" w:eastAsia="Arial" w:hAnsi="Arial" w:cs="Arial"/>
          <w:sz w:val="20"/>
          <w:szCs w:val="20"/>
          <w:lang w:val="it-IT"/>
        </w:rPr>
        <w:t>rispetto alla contaminazione</w:t>
      </w:r>
      <w:r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 da acqua e carburante, commutazione protetta da test di usura, stabilità e </w:t>
      </w:r>
      <w:r w:rsidR="004135AC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a </w:t>
      </w:r>
      <w:r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>basse temperature e risparmio di carburante rispetto agli standard del settore</w:t>
      </w:r>
      <w:r w:rsidR="00EF2D2E">
        <w:rPr>
          <w:rStyle w:val="normaltextrun"/>
          <w:rFonts w:ascii="Arial" w:eastAsia="Arial" w:hAnsi="Arial" w:cs="Arial"/>
          <w:sz w:val="20"/>
          <w:szCs w:val="20"/>
          <w:lang w:val="it-IT"/>
        </w:rPr>
        <w:t>.</w:t>
      </w:r>
    </w:p>
    <w:p w14:paraId="2404C4DB" w14:textId="52208D5A" w:rsidR="00E33D09" w:rsidRPr="002662FB" w:rsidRDefault="00F85DE3" w:rsidP="00EF2D2E">
      <w:pPr>
        <w:pStyle w:val="paragraph"/>
        <w:spacing w:before="0" w:beforeAutospacing="0" w:after="0" w:afterAutospacing="0"/>
        <w:jc w:val="both"/>
        <w:textAlignment w:val="baseline"/>
        <w:rPr>
          <w:rFonts w:ascii="Arial" w:eastAsia="Calibri" w:hAnsi="Arial" w:cs="Arial"/>
          <w:color w:val="000000"/>
          <w:sz w:val="20"/>
          <w:szCs w:val="20"/>
          <w:lang w:val="pt-BR" w:eastAsia="en-US"/>
        </w:rPr>
      </w:pPr>
      <w:r w:rsidRPr="002662FB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3: </w:t>
      </w:r>
      <w:r w:rsidR="00A15222" w:rsidRPr="002662FB">
        <w:rPr>
          <w:rFonts w:ascii="Arial" w:eastAsia="Calibri" w:hAnsi="Arial" w:cs="Arial"/>
          <w:color w:val="000000"/>
          <w:sz w:val="20"/>
          <w:szCs w:val="20"/>
          <w:lang w:val="pt-BR" w:eastAsia="en-US"/>
        </w:rPr>
        <w:t xml:space="preserve">rispetto ai requisiti minimi di prestazione stabiliti sia nelle specifiche del settore </w:t>
      </w:r>
      <w:r w:rsidR="00EF2D2E">
        <w:rPr>
          <w:rFonts w:ascii="Arial" w:eastAsia="Calibri" w:hAnsi="Arial" w:cs="Arial"/>
          <w:color w:val="000000"/>
          <w:sz w:val="20"/>
          <w:szCs w:val="20"/>
          <w:lang w:val="pt-BR" w:eastAsia="en-US"/>
        </w:rPr>
        <w:t>sia</w:t>
      </w:r>
      <w:r w:rsidR="00A15222" w:rsidRPr="002662FB">
        <w:rPr>
          <w:rFonts w:ascii="Arial" w:eastAsia="Calibri" w:hAnsi="Arial" w:cs="Arial"/>
          <w:color w:val="000000"/>
          <w:sz w:val="20"/>
          <w:szCs w:val="20"/>
          <w:lang w:val="pt-BR" w:eastAsia="en-US"/>
        </w:rPr>
        <w:t xml:space="preserve"> nei test su misura Castrol attraverso i test applicabili ai tipi di veicoli ibridi, riguardanti contaminanti, intermittenza del motore ed efficienza del sistema.</w:t>
      </w:r>
    </w:p>
    <w:p w14:paraId="5324CABC" w14:textId="77777777" w:rsidR="00A15222" w:rsidRDefault="00A15222" w:rsidP="00E33D09">
      <w:pPr>
        <w:pStyle w:val="paragraph"/>
        <w:spacing w:before="0" w:beforeAutospacing="0" w:after="0" w:afterAutospacing="0"/>
        <w:textAlignment w:val="baseline"/>
        <w:rPr>
          <w:rFonts w:ascii="Arial" w:eastAsia="Calibri" w:hAnsi="Arial" w:cs="Arial"/>
          <w:color w:val="000000"/>
          <w:sz w:val="22"/>
          <w:szCs w:val="22"/>
          <w:lang w:val="pt-BR" w:eastAsia="en-US"/>
        </w:rPr>
      </w:pPr>
    </w:p>
    <w:p w14:paraId="0D638457" w14:textId="77777777" w:rsidR="00DB672E" w:rsidRPr="00050022" w:rsidRDefault="00DB672E" w:rsidP="00DB672E">
      <w:pPr>
        <w:pStyle w:val="paragraph"/>
        <w:spacing w:before="0" w:beforeAutospacing="0" w:after="0" w:afterAutospacing="0"/>
        <w:rPr>
          <w:rFonts w:eastAsia="Arial"/>
          <w:color w:val="000000"/>
          <w:sz w:val="20"/>
          <w:szCs w:val="20"/>
          <w:lang w:val="it-IT" w:eastAsia="en-US"/>
        </w:rPr>
      </w:pPr>
      <w:bookmarkStart w:id="0" w:name="_Hlk105661614"/>
      <w:r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  <w:t>Per ulteriori informazioni, contattare:</w:t>
      </w:r>
    </w:p>
    <w:p w14:paraId="3DD8AFF4" w14:textId="77777777" w:rsidR="00DB672E" w:rsidRDefault="00DB672E" w:rsidP="00DB672E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3CE2F841" w14:textId="77777777" w:rsidR="00DB672E" w:rsidRDefault="00DB672E" w:rsidP="00DB672E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Ufficio Stampa Castrol Italia </w:t>
      </w:r>
    </w:p>
    <w:p w14:paraId="6A5AAA5B" w14:textId="77777777" w:rsidR="00DB672E" w:rsidRDefault="00DB672E" w:rsidP="00DB672E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Anice </w:t>
      </w:r>
      <w:proofErr w:type="spellStart"/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Srl</w:t>
      </w:r>
      <w:proofErr w:type="spellEnd"/>
    </w:p>
    <w:p w14:paraId="33464F9C" w14:textId="77777777" w:rsidR="00DB672E" w:rsidRDefault="00DB672E" w:rsidP="00DB672E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Via Torre Pellice 17 | 10156 Torino</w:t>
      </w:r>
    </w:p>
    <w:p w14:paraId="2B68D263" w14:textId="77777777" w:rsidR="00DB672E" w:rsidRDefault="00DB672E" w:rsidP="00DB672E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Tel. +39 011 0161111</w:t>
      </w:r>
    </w:p>
    <w:p w14:paraId="6F5BFB13" w14:textId="77777777" w:rsidR="00DB672E" w:rsidRDefault="00000000" w:rsidP="00DB672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fldChar w:fldCharType="begin"/>
      </w:r>
      <w:r w:rsidRPr="009D0027">
        <w:rPr>
          <w:lang w:val="it-IT"/>
        </w:rPr>
        <w:instrText>HYPERLINK "mailto:castrol@anicecommunication.com"</w:instrText>
      </w:r>
      <w:r>
        <w:fldChar w:fldCharType="separate"/>
      </w:r>
      <w:r w:rsidR="00DB672E">
        <w:rPr>
          <w:rStyle w:val="Collegamentoipertestuale"/>
          <w:rFonts w:ascii="Arial" w:eastAsia="Arial" w:hAnsi="Arial" w:cs="Arial"/>
          <w:sz w:val="20"/>
          <w:szCs w:val="20"/>
          <w:lang w:val="it-IT" w:eastAsia="en-US"/>
        </w:rPr>
        <w:t>castrol@anicecommunication.com</w:t>
      </w:r>
      <w:r>
        <w:rPr>
          <w:rStyle w:val="Collegamentoipertestuale"/>
          <w:rFonts w:ascii="Arial" w:eastAsia="Arial" w:hAnsi="Arial" w:cs="Arial"/>
          <w:sz w:val="20"/>
          <w:szCs w:val="20"/>
          <w:lang w:val="it-IT" w:eastAsia="en-US"/>
        </w:rPr>
        <w:fldChar w:fldCharType="end"/>
      </w:r>
    </w:p>
    <w:p w14:paraId="36BC034F" w14:textId="77777777" w:rsidR="00DB672E" w:rsidRDefault="00DB672E" w:rsidP="00DB672E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65D7CDD5" w14:textId="77777777" w:rsidR="00DB672E" w:rsidRDefault="00DB672E" w:rsidP="00DB672E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Paola Maina | +39 347 6713167</w:t>
      </w:r>
    </w:p>
    <w:p w14:paraId="23003FF2" w14:textId="77777777" w:rsidR="00DB672E" w:rsidRDefault="00DB672E" w:rsidP="00DB672E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Patrizia Tontini | +39 335 6068557</w:t>
      </w:r>
      <w:bookmarkEnd w:id="0"/>
    </w:p>
    <w:p w14:paraId="5BA1D90A" w14:textId="77777777" w:rsidR="00DB672E" w:rsidRDefault="00DB672E" w:rsidP="00DB672E">
      <w:pPr>
        <w:spacing w:line="276" w:lineRule="auto"/>
        <w:rPr>
          <w:rFonts w:ascii="Arial" w:eastAsia="Univers for BP" w:hAnsi="Arial" w:cs="Arial"/>
          <w:lang w:val="it-IT"/>
        </w:rPr>
      </w:pPr>
    </w:p>
    <w:p w14:paraId="6B104253" w14:textId="77777777" w:rsidR="00DB672E" w:rsidRDefault="00DB672E" w:rsidP="00DB672E">
      <w:pPr>
        <w:spacing w:line="276" w:lineRule="auto"/>
        <w:rPr>
          <w:rFonts w:ascii="Arial" w:eastAsia="Arial" w:hAnsi="Arial" w:cs="Arial"/>
          <w:color w:val="000000"/>
          <w:shd w:val="clear" w:color="auto" w:fill="FFFFFF"/>
          <w:lang w:val="it-IT" w:eastAsia="en-GB"/>
        </w:rPr>
      </w:pPr>
    </w:p>
    <w:p w14:paraId="69CD675B" w14:textId="77777777" w:rsidR="00DB672E" w:rsidRDefault="00DB672E" w:rsidP="00DB672E">
      <w:pPr>
        <w:spacing w:line="276" w:lineRule="auto"/>
        <w:rPr>
          <w:rFonts w:ascii="Arial" w:hAnsi="Arial" w:cs="Arial"/>
          <w:lang w:val="it-IT"/>
        </w:rPr>
      </w:pPr>
      <w:r>
        <w:rPr>
          <w:rFonts w:ascii="Arial" w:eastAsia="Arial" w:hAnsi="Arial" w:cs="Arial"/>
          <w:b/>
          <w:bCs/>
          <w:lang w:val="it-IT"/>
        </w:rPr>
        <w:t>Informazioni su Castrol</w:t>
      </w:r>
    </w:p>
    <w:p w14:paraId="0802FBFB" w14:textId="77777777" w:rsidR="00DB672E" w:rsidRPr="003F6789" w:rsidRDefault="00DB672E" w:rsidP="00DB67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="Arial"/>
          <w:sz w:val="20"/>
          <w:szCs w:val="20"/>
          <w:lang w:val="it-IT"/>
        </w:rPr>
      </w:pPr>
      <w:r w:rsidRPr="003F6789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</w:t>
      </w:r>
      <w:r w:rsidRPr="003F6789">
        <w:rPr>
          <w:rStyle w:val="normaltextrun"/>
          <w:rFonts w:ascii="Arial" w:eastAsia="Arial" w:hAnsi="Arial" w:cs="Arial"/>
          <w:sz w:val="20"/>
          <w:szCs w:val="20"/>
          <w:lang w:val="it-IT"/>
        </w:rPr>
        <w:lastRenderedPageBreak/>
        <w:t xml:space="preserve">collaborativo, ha permesso a Castrol di sviluppare lubrificanti e grassi, protagonisti da oltre </w:t>
      </w:r>
      <w:proofErr w:type="gramStart"/>
      <w:r w:rsidRPr="003F6789">
        <w:rPr>
          <w:rStyle w:val="normaltextrun"/>
          <w:rFonts w:ascii="Arial" w:eastAsia="Arial" w:hAnsi="Arial" w:cs="Arial"/>
          <w:sz w:val="20"/>
          <w:szCs w:val="20"/>
          <w:lang w:val="it-IT"/>
        </w:rPr>
        <w:t>100</w:t>
      </w:r>
      <w:proofErr w:type="gramEnd"/>
      <w:r w:rsidRPr="003F6789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 anni di tanti successi tecnologici in ogni ambito: terra, aria, mare e spazio.</w:t>
      </w:r>
    </w:p>
    <w:p w14:paraId="75899190" w14:textId="77777777" w:rsidR="00DB672E" w:rsidRPr="003F6789" w:rsidRDefault="00DB672E" w:rsidP="00DB67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</w:p>
    <w:p w14:paraId="39A24929" w14:textId="77777777" w:rsidR="00DB672E" w:rsidRPr="003F6789" w:rsidRDefault="00DB672E" w:rsidP="00DB67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  <w:r w:rsidRPr="003F6789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Oggi Castrol contribuisce alla sostenibilità con una </w:t>
      </w:r>
      <w:hyperlink r:id="rId11" w:tgtFrame="_blank" w:history="1">
        <w:r w:rsidRPr="003F6789">
          <w:rPr>
            <w:rStyle w:val="normaltextrun"/>
            <w:rFonts w:ascii="Arial" w:eastAsia="Arial" w:hAnsi="Arial" w:cs="Arial"/>
            <w:color w:val="0070C0"/>
            <w:sz w:val="20"/>
            <w:szCs w:val="20"/>
            <w:lang w:val="it-IT"/>
          </w:rPr>
          <w:t>nuova strategia</w:t>
        </w:r>
      </w:hyperlink>
      <w:r w:rsidRPr="003F6789">
        <w:rPr>
          <w:rStyle w:val="normaltextrun"/>
          <w:rFonts w:ascii="Arial" w:eastAsia="Arial" w:hAnsi="Arial" w:cs="Arial"/>
          <w:sz w:val="20"/>
          <w:szCs w:val="20"/>
          <w:lang w:val="it-IT"/>
        </w:rPr>
        <w:t>, che stabilisce gli obiettivi per il 2030 per la riduzione degli scarti, della 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21DD6983" w14:textId="77777777" w:rsidR="00DB672E" w:rsidRPr="003F6789" w:rsidRDefault="00DB672E" w:rsidP="00DB672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0"/>
          <w:szCs w:val="20"/>
          <w:lang w:val="it-IT"/>
        </w:rPr>
      </w:pPr>
    </w:p>
    <w:p w14:paraId="4625823C" w14:textId="77777777" w:rsidR="00DB672E" w:rsidRPr="003F6789" w:rsidRDefault="00DB672E" w:rsidP="00DB672E">
      <w:pPr>
        <w:pStyle w:val="paragraph"/>
        <w:spacing w:before="0" w:beforeAutospacing="0" w:after="0" w:afterAutospacing="0"/>
        <w:jc w:val="both"/>
        <w:textAlignment w:val="baseline"/>
        <w:rPr>
          <w:color w:val="0563C1" w:themeColor="hyperlink"/>
          <w:sz w:val="20"/>
          <w:szCs w:val="20"/>
          <w:u w:val="single"/>
          <w:lang w:val="it-IT"/>
        </w:rPr>
      </w:pPr>
      <w:r w:rsidRPr="003F6789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Ulteriori informazioni su Castrol sono disponibili all’indirizzo </w:t>
      </w:r>
      <w:hyperlink r:id="rId12" w:history="1">
        <w:r w:rsidRPr="003F6789">
          <w:rPr>
            <w:rStyle w:val="Collegamentoipertestuale"/>
            <w:rFonts w:ascii="Arial" w:eastAsia="Arial" w:hAnsi="Arial" w:cs="Arial"/>
            <w:sz w:val="20"/>
            <w:szCs w:val="20"/>
            <w:lang w:val="it-IT"/>
          </w:rPr>
          <w:t>castrol.it</w:t>
        </w:r>
      </w:hyperlink>
    </w:p>
    <w:p w14:paraId="280201C1" w14:textId="77777777" w:rsidR="00DB672E" w:rsidRPr="003F6789" w:rsidRDefault="00DB672E" w:rsidP="00DB672E">
      <w:pPr>
        <w:pStyle w:val="Nessunaspaziatura"/>
        <w:spacing w:after="160" w:line="256" w:lineRule="auto"/>
        <w:rPr>
          <w:rFonts w:ascii="Arial" w:eastAsiaTheme="minorHAnsi" w:hAnsi="Arial" w:cs="Arial"/>
          <w:spacing w:val="-2"/>
          <w:sz w:val="20"/>
          <w:szCs w:val="20"/>
          <w:lang w:val="it-IT" w:eastAsia="en-GB"/>
        </w:rPr>
      </w:pPr>
    </w:p>
    <w:p w14:paraId="0AEFE5D2" w14:textId="7DF2B1B2" w:rsidR="00414508" w:rsidRPr="005D6931" w:rsidRDefault="00414508" w:rsidP="00DB672E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lang w:val="it-IT"/>
        </w:rPr>
      </w:pPr>
    </w:p>
    <w:sectPr w:rsidR="00414508" w:rsidRPr="005D6931" w:rsidSect="0008097D">
      <w:headerReference w:type="default" r:id="rId13"/>
      <w:pgSz w:w="11906" w:h="16838"/>
      <w:pgMar w:top="1797" w:right="1440" w:bottom="124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0D7BE" w14:textId="77777777" w:rsidR="00B3699F" w:rsidRDefault="00B3699F">
      <w:pPr>
        <w:spacing w:after="0" w:line="240" w:lineRule="auto"/>
      </w:pPr>
      <w:r>
        <w:separator/>
      </w:r>
    </w:p>
  </w:endnote>
  <w:endnote w:type="continuationSeparator" w:id="0">
    <w:p w14:paraId="19335A79" w14:textId="77777777" w:rsidR="00B3699F" w:rsidRDefault="00B369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for BP">
    <w:charset w:val="00"/>
    <w:family w:val="swiss"/>
    <w:pitch w:val="variable"/>
    <w:sig w:usb0="A00002A7" w:usb1="00000001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994EF" w14:textId="77777777" w:rsidR="00B3699F" w:rsidRDefault="00B3699F">
      <w:pPr>
        <w:spacing w:after="0" w:line="240" w:lineRule="auto"/>
      </w:pPr>
      <w:r>
        <w:separator/>
      </w:r>
    </w:p>
  </w:footnote>
  <w:footnote w:type="continuationSeparator" w:id="0">
    <w:p w14:paraId="58CE69D6" w14:textId="77777777" w:rsidR="00B3699F" w:rsidRDefault="00B369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08C4B" w14:textId="77777777" w:rsidR="00823609" w:rsidRDefault="00F85DE3" w:rsidP="00823609">
    <w:pPr>
      <w:pStyle w:val="Intestazione"/>
      <w:jc w:val="right"/>
    </w:pPr>
    <w:r>
      <w:rPr>
        <w:noProof/>
        <w:lang w:eastAsia="en-GB"/>
      </w:rPr>
      <w:drawing>
        <wp:anchor distT="0" distB="0" distL="114300" distR="114300" simplePos="0" relativeHeight="251658240" behindDoc="1" locked="1" layoutInCell="1" allowOverlap="0" wp14:anchorId="7237DAC0" wp14:editId="63CFEDAF">
          <wp:simplePos x="0" y="0"/>
          <wp:positionH relativeFrom="column">
            <wp:posOffset>-899160</wp:posOffset>
          </wp:positionH>
          <wp:positionV relativeFrom="page">
            <wp:posOffset>-53975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B2DB56" w14:textId="77777777" w:rsidR="00B37DFD" w:rsidRDefault="00B37DF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0AF9"/>
    <w:multiLevelType w:val="hybridMultilevel"/>
    <w:tmpl w:val="463E3F94"/>
    <w:lvl w:ilvl="0" w:tplc="06F8BD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4063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8E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960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941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1ECB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24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749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B88A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A21439"/>
    <w:multiLevelType w:val="hybridMultilevel"/>
    <w:tmpl w:val="10C0DEF4"/>
    <w:lvl w:ilvl="0" w:tplc="ABD6CA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1A5E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3CC9E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3AA7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50B4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2242B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485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98E7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97240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B26DBA"/>
    <w:multiLevelType w:val="hybridMultilevel"/>
    <w:tmpl w:val="FFFFFFFF"/>
    <w:lvl w:ilvl="0" w:tplc="5AA27F1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4E01A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9AB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BC95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E2B6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5086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38F4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EE7F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3AC75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4248A"/>
    <w:multiLevelType w:val="hybridMultilevel"/>
    <w:tmpl w:val="E7309DE2"/>
    <w:lvl w:ilvl="0" w:tplc="18A243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ECF3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66D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A668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A8E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AA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02B6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62E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0F2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9785809"/>
    <w:multiLevelType w:val="hybridMultilevel"/>
    <w:tmpl w:val="1CFA24DA"/>
    <w:lvl w:ilvl="0" w:tplc="EA5C8C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1E6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7AD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A27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4088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CB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4B1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D24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B85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AE1473"/>
    <w:multiLevelType w:val="hybridMultilevel"/>
    <w:tmpl w:val="84D081B2"/>
    <w:lvl w:ilvl="0" w:tplc="D1D44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6A73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125D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D49A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AD5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3A12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861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8A5C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A9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D7B1DAF"/>
    <w:multiLevelType w:val="hybridMultilevel"/>
    <w:tmpl w:val="E918DCA8"/>
    <w:lvl w:ilvl="0" w:tplc="FECEC7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6C80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E21E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6889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3E1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70F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BE9E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815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9E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DD81E9B"/>
    <w:multiLevelType w:val="hybridMultilevel"/>
    <w:tmpl w:val="BAE46016"/>
    <w:lvl w:ilvl="0" w:tplc="47F4D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84E2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D0AD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70D0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78F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C041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788D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0E8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0AA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16484"/>
    <w:multiLevelType w:val="hybridMultilevel"/>
    <w:tmpl w:val="C72ED554"/>
    <w:lvl w:ilvl="0" w:tplc="D3C488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9D6D814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14425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E68D30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80229F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0DE69F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EE2AD4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A780D4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848E5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489504D"/>
    <w:multiLevelType w:val="hybridMultilevel"/>
    <w:tmpl w:val="B09035DA"/>
    <w:lvl w:ilvl="0" w:tplc="CCAC6CF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C4E2C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EA19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4E43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40AC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7C87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D2D8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3E83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2A7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30F0F"/>
    <w:multiLevelType w:val="hybridMultilevel"/>
    <w:tmpl w:val="EF1A6AFC"/>
    <w:lvl w:ilvl="0" w:tplc="EB76B0B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30212E0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E0C21D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EEEA66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42A66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4FCC67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FBC484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D54B3B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698D63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9294729"/>
    <w:multiLevelType w:val="hybridMultilevel"/>
    <w:tmpl w:val="44A6E63E"/>
    <w:lvl w:ilvl="0" w:tplc="4E3EF1A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7762F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B4D8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7ED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54627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2E74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034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8C9E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1F020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B2F76"/>
    <w:multiLevelType w:val="hybridMultilevel"/>
    <w:tmpl w:val="028896A8"/>
    <w:lvl w:ilvl="0" w:tplc="2850E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E277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160E1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12DA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3A8F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384A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0A1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AC8C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AAC0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D973D9"/>
    <w:multiLevelType w:val="hybridMultilevel"/>
    <w:tmpl w:val="1FC6500C"/>
    <w:lvl w:ilvl="0" w:tplc="04B27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D6F0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6EA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01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6EC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67D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8D2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2E3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605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0327CE1"/>
    <w:multiLevelType w:val="hybridMultilevel"/>
    <w:tmpl w:val="686C72F0"/>
    <w:lvl w:ilvl="0" w:tplc="37844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F08F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9832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40A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102C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0EEE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88CE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6836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E80C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456F7"/>
    <w:multiLevelType w:val="hybridMultilevel"/>
    <w:tmpl w:val="96A26644"/>
    <w:lvl w:ilvl="0" w:tplc="ACE4537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C17C3C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4D4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C64A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E0B67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E27A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4EF2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7CD1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ECE5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E4F10"/>
    <w:multiLevelType w:val="hybridMultilevel"/>
    <w:tmpl w:val="C236349E"/>
    <w:lvl w:ilvl="0" w:tplc="648CD9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8E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26B2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DA9B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5870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6CDC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5CB7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A2B6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DE8A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C2FF8"/>
    <w:multiLevelType w:val="hybridMultilevel"/>
    <w:tmpl w:val="FC1C4EAE"/>
    <w:lvl w:ilvl="0" w:tplc="B5C02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AB9E58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color w:val="00B0F0"/>
      </w:rPr>
    </w:lvl>
    <w:lvl w:ilvl="2" w:tplc="9C46A7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6D5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3E88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8C659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6DC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20AC2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D230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2742FB"/>
    <w:multiLevelType w:val="hybridMultilevel"/>
    <w:tmpl w:val="C41E6AD4"/>
    <w:lvl w:ilvl="0" w:tplc="D43A5A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2848D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02FE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FC8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B099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B4AC2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4860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FEB8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E87A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2D0211"/>
    <w:multiLevelType w:val="hybridMultilevel"/>
    <w:tmpl w:val="9F6C63A8"/>
    <w:lvl w:ilvl="0" w:tplc="3648B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5ACE7A">
      <w:start w:val="1"/>
      <w:numFmt w:val="lowerLetter"/>
      <w:lvlText w:val="%2."/>
      <w:lvlJc w:val="left"/>
      <w:pPr>
        <w:ind w:left="1440" w:hanging="360"/>
      </w:pPr>
    </w:lvl>
    <w:lvl w:ilvl="2" w:tplc="A3C0863E">
      <w:start w:val="1"/>
      <w:numFmt w:val="lowerRoman"/>
      <w:lvlText w:val="%3."/>
      <w:lvlJc w:val="right"/>
      <w:pPr>
        <w:ind w:left="2160" w:hanging="180"/>
      </w:pPr>
    </w:lvl>
    <w:lvl w:ilvl="3" w:tplc="836E7D50">
      <w:start w:val="1"/>
      <w:numFmt w:val="decimal"/>
      <w:lvlText w:val="%4."/>
      <w:lvlJc w:val="left"/>
      <w:pPr>
        <w:ind w:left="2880" w:hanging="360"/>
      </w:pPr>
    </w:lvl>
    <w:lvl w:ilvl="4" w:tplc="CCBE1CB4">
      <w:start w:val="1"/>
      <w:numFmt w:val="lowerLetter"/>
      <w:lvlText w:val="%5."/>
      <w:lvlJc w:val="left"/>
      <w:pPr>
        <w:ind w:left="3600" w:hanging="360"/>
      </w:pPr>
    </w:lvl>
    <w:lvl w:ilvl="5" w:tplc="680E7616">
      <w:start w:val="1"/>
      <w:numFmt w:val="lowerRoman"/>
      <w:lvlText w:val="%6."/>
      <w:lvlJc w:val="right"/>
      <w:pPr>
        <w:ind w:left="4320" w:hanging="180"/>
      </w:pPr>
    </w:lvl>
    <w:lvl w:ilvl="6" w:tplc="CF86C5F8">
      <w:start w:val="1"/>
      <w:numFmt w:val="decimal"/>
      <w:lvlText w:val="%7."/>
      <w:lvlJc w:val="left"/>
      <w:pPr>
        <w:ind w:left="5040" w:hanging="360"/>
      </w:pPr>
    </w:lvl>
    <w:lvl w:ilvl="7" w:tplc="5088CF82">
      <w:start w:val="1"/>
      <w:numFmt w:val="lowerLetter"/>
      <w:lvlText w:val="%8."/>
      <w:lvlJc w:val="left"/>
      <w:pPr>
        <w:ind w:left="5760" w:hanging="360"/>
      </w:pPr>
    </w:lvl>
    <w:lvl w:ilvl="8" w:tplc="458A0E8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502E92"/>
    <w:multiLevelType w:val="multilevel"/>
    <w:tmpl w:val="B2D62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FE6A9F"/>
    <w:multiLevelType w:val="hybridMultilevel"/>
    <w:tmpl w:val="609A7DBE"/>
    <w:lvl w:ilvl="0" w:tplc="AF9A3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4885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8691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F26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66E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2C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88B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E8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E6C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2852B34"/>
    <w:multiLevelType w:val="hybridMultilevel"/>
    <w:tmpl w:val="5950D0FA"/>
    <w:lvl w:ilvl="0" w:tplc="8EA037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8631E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8EDB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CAF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7073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8D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17604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764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E260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EE1E09"/>
    <w:multiLevelType w:val="multilevel"/>
    <w:tmpl w:val="E8B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38325667">
    <w:abstractNumId w:val="11"/>
  </w:num>
  <w:num w:numId="2" w16cid:durableId="1631013264">
    <w:abstractNumId w:val="2"/>
  </w:num>
  <w:num w:numId="3" w16cid:durableId="826364086">
    <w:abstractNumId w:val="12"/>
  </w:num>
  <w:num w:numId="4" w16cid:durableId="1123036871">
    <w:abstractNumId w:val="8"/>
  </w:num>
  <w:num w:numId="5" w16cid:durableId="445004783">
    <w:abstractNumId w:val="1"/>
  </w:num>
  <w:num w:numId="6" w16cid:durableId="1135483392">
    <w:abstractNumId w:val="7"/>
  </w:num>
  <w:num w:numId="7" w16cid:durableId="120267873">
    <w:abstractNumId w:val="18"/>
  </w:num>
  <w:num w:numId="8" w16cid:durableId="57586684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24163511">
    <w:abstractNumId w:val="23"/>
  </w:num>
  <w:num w:numId="10" w16cid:durableId="1941179124">
    <w:abstractNumId w:val="22"/>
  </w:num>
  <w:num w:numId="11" w16cid:durableId="343750133">
    <w:abstractNumId w:val="6"/>
  </w:num>
  <w:num w:numId="12" w16cid:durableId="675575364">
    <w:abstractNumId w:val="3"/>
  </w:num>
  <w:num w:numId="13" w16cid:durableId="441848818">
    <w:abstractNumId w:val="21"/>
  </w:num>
  <w:num w:numId="14" w16cid:durableId="1888565910">
    <w:abstractNumId w:val="4"/>
  </w:num>
  <w:num w:numId="15" w16cid:durableId="2098138451">
    <w:abstractNumId w:val="16"/>
  </w:num>
  <w:num w:numId="16" w16cid:durableId="793601447">
    <w:abstractNumId w:val="13"/>
  </w:num>
  <w:num w:numId="17" w16cid:durableId="1166436187">
    <w:abstractNumId w:val="9"/>
  </w:num>
  <w:num w:numId="18" w16cid:durableId="242641311">
    <w:abstractNumId w:val="15"/>
  </w:num>
  <w:num w:numId="19" w16cid:durableId="1116604038">
    <w:abstractNumId w:val="14"/>
  </w:num>
  <w:num w:numId="20" w16cid:durableId="1563249890">
    <w:abstractNumId w:val="17"/>
  </w:num>
  <w:num w:numId="21" w16cid:durableId="1927953669">
    <w:abstractNumId w:val="17"/>
  </w:num>
  <w:num w:numId="22" w16cid:durableId="2117286390">
    <w:abstractNumId w:val="0"/>
  </w:num>
  <w:num w:numId="23" w16cid:durableId="84693518">
    <w:abstractNumId w:val="5"/>
  </w:num>
  <w:num w:numId="24" w16cid:durableId="439495710">
    <w:abstractNumId w:val="10"/>
  </w:num>
  <w:num w:numId="25" w16cid:durableId="6973934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4BD"/>
    <w:rsid w:val="000006BE"/>
    <w:rsid w:val="00000B6B"/>
    <w:rsid w:val="00001106"/>
    <w:rsid w:val="00001BFC"/>
    <w:rsid w:val="0000696F"/>
    <w:rsid w:val="00006BC4"/>
    <w:rsid w:val="00006C5B"/>
    <w:rsid w:val="00010E87"/>
    <w:rsid w:val="00012F6B"/>
    <w:rsid w:val="0001634A"/>
    <w:rsid w:val="00022369"/>
    <w:rsid w:val="00022FF9"/>
    <w:rsid w:val="000244E4"/>
    <w:rsid w:val="00024EF8"/>
    <w:rsid w:val="00025CCB"/>
    <w:rsid w:val="000262E2"/>
    <w:rsid w:val="00026399"/>
    <w:rsid w:val="00027065"/>
    <w:rsid w:val="00027389"/>
    <w:rsid w:val="0002756D"/>
    <w:rsid w:val="00027E03"/>
    <w:rsid w:val="000309F9"/>
    <w:rsid w:val="00030BC8"/>
    <w:rsid w:val="00033824"/>
    <w:rsid w:val="0003439A"/>
    <w:rsid w:val="00034709"/>
    <w:rsid w:val="00034CBB"/>
    <w:rsid w:val="00036309"/>
    <w:rsid w:val="0003734A"/>
    <w:rsid w:val="000377A3"/>
    <w:rsid w:val="000379CC"/>
    <w:rsid w:val="0004139E"/>
    <w:rsid w:val="000415E7"/>
    <w:rsid w:val="00041DCC"/>
    <w:rsid w:val="000422A2"/>
    <w:rsid w:val="00042646"/>
    <w:rsid w:val="00042D5D"/>
    <w:rsid w:val="000435BE"/>
    <w:rsid w:val="000442D1"/>
    <w:rsid w:val="00047D14"/>
    <w:rsid w:val="0005115B"/>
    <w:rsid w:val="00051DD6"/>
    <w:rsid w:val="00051E02"/>
    <w:rsid w:val="000532C9"/>
    <w:rsid w:val="000536EF"/>
    <w:rsid w:val="00053D06"/>
    <w:rsid w:val="0005420C"/>
    <w:rsid w:val="00054980"/>
    <w:rsid w:val="000611D6"/>
    <w:rsid w:val="00061706"/>
    <w:rsid w:val="000621B2"/>
    <w:rsid w:val="00062692"/>
    <w:rsid w:val="000628BA"/>
    <w:rsid w:val="00064186"/>
    <w:rsid w:val="00065B66"/>
    <w:rsid w:val="00067EE1"/>
    <w:rsid w:val="000711A1"/>
    <w:rsid w:val="0007212F"/>
    <w:rsid w:val="000737DA"/>
    <w:rsid w:val="00073EA8"/>
    <w:rsid w:val="000752C5"/>
    <w:rsid w:val="00075722"/>
    <w:rsid w:val="000767B5"/>
    <w:rsid w:val="000770AF"/>
    <w:rsid w:val="00077770"/>
    <w:rsid w:val="0008097D"/>
    <w:rsid w:val="00080ECD"/>
    <w:rsid w:val="00081E16"/>
    <w:rsid w:val="000822B0"/>
    <w:rsid w:val="000838C5"/>
    <w:rsid w:val="00084F64"/>
    <w:rsid w:val="000857FA"/>
    <w:rsid w:val="00086406"/>
    <w:rsid w:val="00086856"/>
    <w:rsid w:val="000875D1"/>
    <w:rsid w:val="00090414"/>
    <w:rsid w:val="00091917"/>
    <w:rsid w:val="00091D86"/>
    <w:rsid w:val="000925E0"/>
    <w:rsid w:val="00092710"/>
    <w:rsid w:val="00092C91"/>
    <w:rsid w:val="0009331A"/>
    <w:rsid w:val="00096DD5"/>
    <w:rsid w:val="00097064"/>
    <w:rsid w:val="000A0042"/>
    <w:rsid w:val="000A0BD9"/>
    <w:rsid w:val="000A2415"/>
    <w:rsid w:val="000A2D98"/>
    <w:rsid w:val="000A6867"/>
    <w:rsid w:val="000A6B79"/>
    <w:rsid w:val="000A706D"/>
    <w:rsid w:val="000A7D60"/>
    <w:rsid w:val="000A7F20"/>
    <w:rsid w:val="000B050A"/>
    <w:rsid w:val="000B105D"/>
    <w:rsid w:val="000B18F6"/>
    <w:rsid w:val="000B27FD"/>
    <w:rsid w:val="000B2A19"/>
    <w:rsid w:val="000B3944"/>
    <w:rsid w:val="000B4CA5"/>
    <w:rsid w:val="000B52D6"/>
    <w:rsid w:val="000B5787"/>
    <w:rsid w:val="000B5B73"/>
    <w:rsid w:val="000B5E79"/>
    <w:rsid w:val="000B71CB"/>
    <w:rsid w:val="000C16FF"/>
    <w:rsid w:val="000C1C8E"/>
    <w:rsid w:val="000C2334"/>
    <w:rsid w:val="000C2B82"/>
    <w:rsid w:val="000C33DE"/>
    <w:rsid w:val="000C4E52"/>
    <w:rsid w:val="000C5379"/>
    <w:rsid w:val="000C5DB6"/>
    <w:rsid w:val="000C6C5E"/>
    <w:rsid w:val="000C7779"/>
    <w:rsid w:val="000C7B7B"/>
    <w:rsid w:val="000D039E"/>
    <w:rsid w:val="000D03D9"/>
    <w:rsid w:val="000D0E6C"/>
    <w:rsid w:val="000D2A60"/>
    <w:rsid w:val="000D4945"/>
    <w:rsid w:val="000D5212"/>
    <w:rsid w:val="000D533A"/>
    <w:rsid w:val="000D6BCE"/>
    <w:rsid w:val="000D6EAF"/>
    <w:rsid w:val="000E1355"/>
    <w:rsid w:val="000E1939"/>
    <w:rsid w:val="000E24C0"/>
    <w:rsid w:val="000E50AC"/>
    <w:rsid w:val="000E6683"/>
    <w:rsid w:val="000E7B67"/>
    <w:rsid w:val="000E7DF0"/>
    <w:rsid w:val="000F0633"/>
    <w:rsid w:val="000F0BF4"/>
    <w:rsid w:val="000F32E1"/>
    <w:rsid w:val="000F4DFA"/>
    <w:rsid w:val="000F60C0"/>
    <w:rsid w:val="000F7F9F"/>
    <w:rsid w:val="00100E5A"/>
    <w:rsid w:val="00101CD3"/>
    <w:rsid w:val="00102D02"/>
    <w:rsid w:val="00102DDC"/>
    <w:rsid w:val="00103400"/>
    <w:rsid w:val="00103C6F"/>
    <w:rsid w:val="00104274"/>
    <w:rsid w:val="0010646A"/>
    <w:rsid w:val="001072F6"/>
    <w:rsid w:val="00107437"/>
    <w:rsid w:val="0011043E"/>
    <w:rsid w:val="00112C8F"/>
    <w:rsid w:val="0011322D"/>
    <w:rsid w:val="00113AA1"/>
    <w:rsid w:val="00114408"/>
    <w:rsid w:val="001150FB"/>
    <w:rsid w:val="0011540A"/>
    <w:rsid w:val="00115FC6"/>
    <w:rsid w:val="00116983"/>
    <w:rsid w:val="001170CB"/>
    <w:rsid w:val="00117BED"/>
    <w:rsid w:val="0012152E"/>
    <w:rsid w:val="001215DF"/>
    <w:rsid w:val="00121B22"/>
    <w:rsid w:val="00121CB4"/>
    <w:rsid w:val="001241CA"/>
    <w:rsid w:val="00124871"/>
    <w:rsid w:val="00125F04"/>
    <w:rsid w:val="00127FCF"/>
    <w:rsid w:val="00130A88"/>
    <w:rsid w:val="00131A33"/>
    <w:rsid w:val="00132339"/>
    <w:rsid w:val="00134D57"/>
    <w:rsid w:val="001358E0"/>
    <w:rsid w:val="00135A43"/>
    <w:rsid w:val="001379C8"/>
    <w:rsid w:val="00140B90"/>
    <w:rsid w:val="00141301"/>
    <w:rsid w:val="00142863"/>
    <w:rsid w:val="00142934"/>
    <w:rsid w:val="00142EEB"/>
    <w:rsid w:val="00144BC8"/>
    <w:rsid w:val="00145632"/>
    <w:rsid w:val="00145A91"/>
    <w:rsid w:val="00145ED5"/>
    <w:rsid w:val="00146422"/>
    <w:rsid w:val="00146EAC"/>
    <w:rsid w:val="00152ABE"/>
    <w:rsid w:val="00152FAF"/>
    <w:rsid w:val="00153B48"/>
    <w:rsid w:val="00153F2C"/>
    <w:rsid w:val="001547E0"/>
    <w:rsid w:val="00154946"/>
    <w:rsid w:val="001556F3"/>
    <w:rsid w:val="0015623B"/>
    <w:rsid w:val="00156656"/>
    <w:rsid w:val="00157EE2"/>
    <w:rsid w:val="00157F70"/>
    <w:rsid w:val="00161C67"/>
    <w:rsid w:val="0016209F"/>
    <w:rsid w:val="00163236"/>
    <w:rsid w:val="0016368D"/>
    <w:rsid w:val="00163B09"/>
    <w:rsid w:val="00163E02"/>
    <w:rsid w:val="00164C19"/>
    <w:rsid w:val="0016663B"/>
    <w:rsid w:val="001673A7"/>
    <w:rsid w:val="0017055A"/>
    <w:rsid w:val="00171C7F"/>
    <w:rsid w:val="00172257"/>
    <w:rsid w:val="001726E4"/>
    <w:rsid w:val="00172779"/>
    <w:rsid w:val="00172922"/>
    <w:rsid w:val="00173BD5"/>
    <w:rsid w:val="00173F44"/>
    <w:rsid w:val="00175166"/>
    <w:rsid w:val="00175FCF"/>
    <w:rsid w:val="001801C3"/>
    <w:rsid w:val="0018187E"/>
    <w:rsid w:val="0018245A"/>
    <w:rsid w:val="0018343B"/>
    <w:rsid w:val="001842BE"/>
    <w:rsid w:val="001844E0"/>
    <w:rsid w:val="00184C48"/>
    <w:rsid w:val="00184E37"/>
    <w:rsid w:val="00185918"/>
    <w:rsid w:val="00186510"/>
    <w:rsid w:val="00186FB3"/>
    <w:rsid w:val="0018771D"/>
    <w:rsid w:val="0019072D"/>
    <w:rsid w:val="0019182C"/>
    <w:rsid w:val="00191A5C"/>
    <w:rsid w:val="00192C2B"/>
    <w:rsid w:val="00194C96"/>
    <w:rsid w:val="0019528C"/>
    <w:rsid w:val="00195E33"/>
    <w:rsid w:val="00196512"/>
    <w:rsid w:val="00197ABB"/>
    <w:rsid w:val="00197D91"/>
    <w:rsid w:val="001A0DC3"/>
    <w:rsid w:val="001A2216"/>
    <w:rsid w:val="001A36E4"/>
    <w:rsid w:val="001A4322"/>
    <w:rsid w:val="001A45D4"/>
    <w:rsid w:val="001A59B3"/>
    <w:rsid w:val="001B2857"/>
    <w:rsid w:val="001B2FEE"/>
    <w:rsid w:val="001B328F"/>
    <w:rsid w:val="001B38CE"/>
    <w:rsid w:val="001B3D40"/>
    <w:rsid w:val="001B5B54"/>
    <w:rsid w:val="001C045F"/>
    <w:rsid w:val="001C0ABE"/>
    <w:rsid w:val="001C1BB3"/>
    <w:rsid w:val="001C21F7"/>
    <w:rsid w:val="001C415C"/>
    <w:rsid w:val="001C4972"/>
    <w:rsid w:val="001C50D8"/>
    <w:rsid w:val="001C544D"/>
    <w:rsid w:val="001C5868"/>
    <w:rsid w:val="001C6523"/>
    <w:rsid w:val="001C6ED1"/>
    <w:rsid w:val="001D3192"/>
    <w:rsid w:val="001D4436"/>
    <w:rsid w:val="001D4C42"/>
    <w:rsid w:val="001D4E33"/>
    <w:rsid w:val="001D574D"/>
    <w:rsid w:val="001D6663"/>
    <w:rsid w:val="001D7EC6"/>
    <w:rsid w:val="001E01AD"/>
    <w:rsid w:val="001E0FE2"/>
    <w:rsid w:val="001E12A6"/>
    <w:rsid w:val="001E1994"/>
    <w:rsid w:val="001E1F89"/>
    <w:rsid w:val="001E308A"/>
    <w:rsid w:val="001E3C74"/>
    <w:rsid w:val="001E439C"/>
    <w:rsid w:val="001E4A1C"/>
    <w:rsid w:val="001E5938"/>
    <w:rsid w:val="001E5ACF"/>
    <w:rsid w:val="001F0D9C"/>
    <w:rsid w:val="001F1E53"/>
    <w:rsid w:val="001F2147"/>
    <w:rsid w:val="001F250E"/>
    <w:rsid w:val="001F314D"/>
    <w:rsid w:val="001F3B46"/>
    <w:rsid w:val="001F413F"/>
    <w:rsid w:val="001F64ED"/>
    <w:rsid w:val="001F6F62"/>
    <w:rsid w:val="001F7E7F"/>
    <w:rsid w:val="002031FF"/>
    <w:rsid w:val="00204FC3"/>
    <w:rsid w:val="00205A0D"/>
    <w:rsid w:val="00206A55"/>
    <w:rsid w:val="00210000"/>
    <w:rsid w:val="00210153"/>
    <w:rsid w:val="0021041F"/>
    <w:rsid w:val="00212348"/>
    <w:rsid w:val="002124D5"/>
    <w:rsid w:val="00212C59"/>
    <w:rsid w:val="00213B62"/>
    <w:rsid w:val="002148D4"/>
    <w:rsid w:val="00214B27"/>
    <w:rsid w:val="00214B7B"/>
    <w:rsid w:val="00214E7C"/>
    <w:rsid w:val="0021633E"/>
    <w:rsid w:val="0021693E"/>
    <w:rsid w:val="002215AE"/>
    <w:rsid w:val="00223369"/>
    <w:rsid w:val="00223DA0"/>
    <w:rsid w:val="00225CCC"/>
    <w:rsid w:val="00225D01"/>
    <w:rsid w:val="00225E8C"/>
    <w:rsid w:val="00226E0F"/>
    <w:rsid w:val="0023085F"/>
    <w:rsid w:val="00230B58"/>
    <w:rsid w:val="00231B1C"/>
    <w:rsid w:val="002321BD"/>
    <w:rsid w:val="002330AB"/>
    <w:rsid w:val="00233CE7"/>
    <w:rsid w:val="0023407B"/>
    <w:rsid w:val="0023431C"/>
    <w:rsid w:val="00235732"/>
    <w:rsid w:val="00237119"/>
    <w:rsid w:val="0024046D"/>
    <w:rsid w:val="00240AA6"/>
    <w:rsid w:val="002421D7"/>
    <w:rsid w:val="00244738"/>
    <w:rsid w:val="00244C37"/>
    <w:rsid w:val="00246638"/>
    <w:rsid w:val="0024696E"/>
    <w:rsid w:val="00247419"/>
    <w:rsid w:val="002475FC"/>
    <w:rsid w:val="002501EC"/>
    <w:rsid w:val="00250C46"/>
    <w:rsid w:val="00252FE3"/>
    <w:rsid w:val="002538EE"/>
    <w:rsid w:val="002544D4"/>
    <w:rsid w:val="00254962"/>
    <w:rsid w:val="002550EB"/>
    <w:rsid w:val="00255B85"/>
    <w:rsid w:val="00256C02"/>
    <w:rsid w:val="0025732B"/>
    <w:rsid w:val="002576E3"/>
    <w:rsid w:val="002614DF"/>
    <w:rsid w:val="00263180"/>
    <w:rsid w:val="00263ED0"/>
    <w:rsid w:val="00265AD3"/>
    <w:rsid w:val="002662FB"/>
    <w:rsid w:val="0026638D"/>
    <w:rsid w:val="0026658F"/>
    <w:rsid w:val="00267AB0"/>
    <w:rsid w:val="00270E1F"/>
    <w:rsid w:val="00270EE1"/>
    <w:rsid w:val="002710F7"/>
    <w:rsid w:val="0027267D"/>
    <w:rsid w:val="00274C5F"/>
    <w:rsid w:val="00275F2E"/>
    <w:rsid w:val="002761BF"/>
    <w:rsid w:val="00276C72"/>
    <w:rsid w:val="00280132"/>
    <w:rsid w:val="00281BA9"/>
    <w:rsid w:val="00281F87"/>
    <w:rsid w:val="0028519B"/>
    <w:rsid w:val="00285265"/>
    <w:rsid w:val="00285BDF"/>
    <w:rsid w:val="00286477"/>
    <w:rsid w:val="002865B2"/>
    <w:rsid w:val="00287265"/>
    <w:rsid w:val="002874B6"/>
    <w:rsid w:val="00287CD8"/>
    <w:rsid w:val="00290C1C"/>
    <w:rsid w:val="00291127"/>
    <w:rsid w:val="00291262"/>
    <w:rsid w:val="002914E4"/>
    <w:rsid w:val="00291888"/>
    <w:rsid w:val="00293141"/>
    <w:rsid w:val="002938B9"/>
    <w:rsid w:val="00295021"/>
    <w:rsid w:val="002A0124"/>
    <w:rsid w:val="002A1E1A"/>
    <w:rsid w:val="002A2324"/>
    <w:rsid w:val="002A2760"/>
    <w:rsid w:val="002A2DF7"/>
    <w:rsid w:val="002A3326"/>
    <w:rsid w:val="002A7B32"/>
    <w:rsid w:val="002B09D0"/>
    <w:rsid w:val="002B1E8F"/>
    <w:rsid w:val="002B28E6"/>
    <w:rsid w:val="002B2EB2"/>
    <w:rsid w:val="002B3297"/>
    <w:rsid w:val="002B3874"/>
    <w:rsid w:val="002B71EE"/>
    <w:rsid w:val="002B7479"/>
    <w:rsid w:val="002B7815"/>
    <w:rsid w:val="002C1D15"/>
    <w:rsid w:val="002C366D"/>
    <w:rsid w:val="002C49CF"/>
    <w:rsid w:val="002C530A"/>
    <w:rsid w:val="002C55A2"/>
    <w:rsid w:val="002C6E18"/>
    <w:rsid w:val="002C7E71"/>
    <w:rsid w:val="002D0A07"/>
    <w:rsid w:val="002D1193"/>
    <w:rsid w:val="002D2134"/>
    <w:rsid w:val="002D2CB6"/>
    <w:rsid w:val="002D3AD5"/>
    <w:rsid w:val="002D3CB3"/>
    <w:rsid w:val="002D5565"/>
    <w:rsid w:val="002D5AE2"/>
    <w:rsid w:val="002D5ED9"/>
    <w:rsid w:val="002D685F"/>
    <w:rsid w:val="002D68F6"/>
    <w:rsid w:val="002E1222"/>
    <w:rsid w:val="002E2401"/>
    <w:rsid w:val="002E3608"/>
    <w:rsid w:val="002E606A"/>
    <w:rsid w:val="002E6480"/>
    <w:rsid w:val="002E71CD"/>
    <w:rsid w:val="002E7CBA"/>
    <w:rsid w:val="002F0807"/>
    <w:rsid w:val="002F24D2"/>
    <w:rsid w:val="002F2AF1"/>
    <w:rsid w:val="002F6A7F"/>
    <w:rsid w:val="00305C88"/>
    <w:rsid w:val="003109B9"/>
    <w:rsid w:val="00310BE1"/>
    <w:rsid w:val="00312177"/>
    <w:rsid w:val="00313380"/>
    <w:rsid w:val="00314F4A"/>
    <w:rsid w:val="00315027"/>
    <w:rsid w:val="003166F6"/>
    <w:rsid w:val="0032052E"/>
    <w:rsid w:val="003210A3"/>
    <w:rsid w:val="0032118B"/>
    <w:rsid w:val="003212FA"/>
    <w:rsid w:val="003223C4"/>
    <w:rsid w:val="003229FA"/>
    <w:rsid w:val="00323070"/>
    <w:rsid w:val="0032381B"/>
    <w:rsid w:val="00323AE0"/>
    <w:rsid w:val="00324869"/>
    <w:rsid w:val="003256BC"/>
    <w:rsid w:val="00325966"/>
    <w:rsid w:val="00325992"/>
    <w:rsid w:val="00326956"/>
    <w:rsid w:val="00327239"/>
    <w:rsid w:val="00327A3B"/>
    <w:rsid w:val="00330B49"/>
    <w:rsid w:val="00331C09"/>
    <w:rsid w:val="0033225B"/>
    <w:rsid w:val="00333F93"/>
    <w:rsid w:val="00335E71"/>
    <w:rsid w:val="00335F4D"/>
    <w:rsid w:val="00336F9D"/>
    <w:rsid w:val="003407FA"/>
    <w:rsid w:val="00340A0E"/>
    <w:rsid w:val="0034180D"/>
    <w:rsid w:val="003431A8"/>
    <w:rsid w:val="00343767"/>
    <w:rsid w:val="0034383C"/>
    <w:rsid w:val="00345680"/>
    <w:rsid w:val="0034638A"/>
    <w:rsid w:val="0034645C"/>
    <w:rsid w:val="00347569"/>
    <w:rsid w:val="00347FC8"/>
    <w:rsid w:val="00350BD6"/>
    <w:rsid w:val="0035690E"/>
    <w:rsid w:val="00356A79"/>
    <w:rsid w:val="0036163E"/>
    <w:rsid w:val="0036243A"/>
    <w:rsid w:val="003644F4"/>
    <w:rsid w:val="00367201"/>
    <w:rsid w:val="0036723A"/>
    <w:rsid w:val="003708F8"/>
    <w:rsid w:val="00370EBC"/>
    <w:rsid w:val="003719D9"/>
    <w:rsid w:val="003721C0"/>
    <w:rsid w:val="003724B9"/>
    <w:rsid w:val="003732C9"/>
    <w:rsid w:val="00373370"/>
    <w:rsid w:val="003746E8"/>
    <w:rsid w:val="00375454"/>
    <w:rsid w:val="00376039"/>
    <w:rsid w:val="00377FAF"/>
    <w:rsid w:val="003806F1"/>
    <w:rsid w:val="003827DB"/>
    <w:rsid w:val="00383215"/>
    <w:rsid w:val="003836FB"/>
    <w:rsid w:val="00384283"/>
    <w:rsid w:val="00384D12"/>
    <w:rsid w:val="00385E78"/>
    <w:rsid w:val="00387578"/>
    <w:rsid w:val="0038772F"/>
    <w:rsid w:val="00387F5C"/>
    <w:rsid w:val="00390FBF"/>
    <w:rsid w:val="003911FE"/>
    <w:rsid w:val="00391640"/>
    <w:rsid w:val="00391E95"/>
    <w:rsid w:val="00391F36"/>
    <w:rsid w:val="00392A86"/>
    <w:rsid w:val="00395187"/>
    <w:rsid w:val="00397420"/>
    <w:rsid w:val="003978DE"/>
    <w:rsid w:val="003A0EFA"/>
    <w:rsid w:val="003A0F3E"/>
    <w:rsid w:val="003A0FCB"/>
    <w:rsid w:val="003A1CB8"/>
    <w:rsid w:val="003A1CDD"/>
    <w:rsid w:val="003A3E84"/>
    <w:rsid w:val="003A421B"/>
    <w:rsid w:val="003A4247"/>
    <w:rsid w:val="003A4552"/>
    <w:rsid w:val="003A4717"/>
    <w:rsid w:val="003A4C94"/>
    <w:rsid w:val="003A6F71"/>
    <w:rsid w:val="003A75DE"/>
    <w:rsid w:val="003B0CE0"/>
    <w:rsid w:val="003B3A93"/>
    <w:rsid w:val="003B4A41"/>
    <w:rsid w:val="003B6A5C"/>
    <w:rsid w:val="003B6D10"/>
    <w:rsid w:val="003C031B"/>
    <w:rsid w:val="003C0C31"/>
    <w:rsid w:val="003C1C54"/>
    <w:rsid w:val="003C2786"/>
    <w:rsid w:val="003C36B6"/>
    <w:rsid w:val="003C3F1E"/>
    <w:rsid w:val="003C642B"/>
    <w:rsid w:val="003C69CC"/>
    <w:rsid w:val="003C78C4"/>
    <w:rsid w:val="003C7919"/>
    <w:rsid w:val="003C7B92"/>
    <w:rsid w:val="003D0877"/>
    <w:rsid w:val="003D16AA"/>
    <w:rsid w:val="003D1945"/>
    <w:rsid w:val="003D3795"/>
    <w:rsid w:val="003D61BF"/>
    <w:rsid w:val="003D729D"/>
    <w:rsid w:val="003E1A52"/>
    <w:rsid w:val="003E1D84"/>
    <w:rsid w:val="003E31B2"/>
    <w:rsid w:val="003E4FA9"/>
    <w:rsid w:val="003E627B"/>
    <w:rsid w:val="003E6619"/>
    <w:rsid w:val="003E6822"/>
    <w:rsid w:val="003E715B"/>
    <w:rsid w:val="003F1EC6"/>
    <w:rsid w:val="003F1FCB"/>
    <w:rsid w:val="003F288C"/>
    <w:rsid w:val="003F3ABF"/>
    <w:rsid w:val="003F3D61"/>
    <w:rsid w:val="003F42A5"/>
    <w:rsid w:val="003F4CA4"/>
    <w:rsid w:val="003F5AC3"/>
    <w:rsid w:val="003F5FB3"/>
    <w:rsid w:val="003F65E4"/>
    <w:rsid w:val="003F6789"/>
    <w:rsid w:val="003F77E2"/>
    <w:rsid w:val="00400323"/>
    <w:rsid w:val="00400AC1"/>
    <w:rsid w:val="00400EE9"/>
    <w:rsid w:val="004011AC"/>
    <w:rsid w:val="00401F25"/>
    <w:rsid w:val="00402350"/>
    <w:rsid w:val="00403700"/>
    <w:rsid w:val="004045F7"/>
    <w:rsid w:val="00405A83"/>
    <w:rsid w:val="00406287"/>
    <w:rsid w:val="004068AD"/>
    <w:rsid w:val="00407257"/>
    <w:rsid w:val="0041109D"/>
    <w:rsid w:val="00411F99"/>
    <w:rsid w:val="004135AC"/>
    <w:rsid w:val="00414508"/>
    <w:rsid w:val="00415391"/>
    <w:rsid w:val="00416B4A"/>
    <w:rsid w:val="00416F05"/>
    <w:rsid w:val="00417F03"/>
    <w:rsid w:val="00420E81"/>
    <w:rsid w:val="00421D36"/>
    <w:rsid w:val="0042301E"/>
    <w:rsid w:val="00423BB1"/>
    <w:rsid w:val="00424AC9"/>
    <w:rsid w:val="00425E9A"/>
    <w:rsid w:val="0042619C"/>
    <w:rsid w:val="004261D6"/>
    <w:rsid w:val="004276D9"/>
    <w:rsid w:val="00430D7C"/>
    <w:rsid w:val="00433FD2"/>
    <w:rsid w:val="00434185"/>
    <w:rsid w:val="00436147"/>
    <w:rsid w:val="00436EAC"/>
    <w:rsid w:val="00437AC4"/>
    <w:rsid w:val="0044471A"/>
    <w:rsid w:val="00444C08"/>
    <w:rsid w:val="00444F0E"/>
    <w:rsid w:val="00446168"/>
    <w:rsid w:val="00446487"/>
    <w:rsid w:val="00447B03"/>
    <w:rsid w:val="00450326"/>
    <w:rsid w:val="00451744"/>
    <w:rsid w:val="00453014"/>
    <w:rsid w:val="0045340E"/>
    <w:rsid w:val="00454209"/>
    <w:rsid w:val="004542A7"/>
    <w:rsid w:val="00455447"/>
    <w:rsid w:val="004554F3"/>
    <w:rsid w:val="004562B6"/>
    <w:rsid w:val="004574E1"/>
    <w:rsid w:val="00457848"/>
    <w:rsid w:val="00457D05"/>
    <w:rsid w:val="00461DA6"/>
    <w:rsid w:val="0046219F"/>
    <w:rsid w:val="00462539"/>
    <w:rsid w:val="00463261"/>
    <w:rsid w:val="00463431"/>
    <w:rsid w:val="004636AD"/>
    <w:rsid w:val="00464BCE"/>
    <w:rsid w:val="00464EAD"/>
    <w:rsid w:val="00465292"/>
    <w:rsid w:val="004654C6"/>
    <w:rsid w:val="0046580E"/>
    <w:rsid w:val="00465A53"/>
    <w:rsid w:val="004672ED"/>
    <w:rsid w:val="004673FF"/>
    <w:rsid w:val="004674D1"/>
    <w:rsid w:val="004679B4"/>
    <w:rsid w:val="004712AD"/>
    <w:rsid w:val="00473E34"/>
    <w:rsid w:val="0047430B"/>
    <w:rsid w:val="004769A8"/>
    <w:rsid w:val="00476B1A"/>
    <w:rsid w:val="00477337"/>
    <w:rsid w:val="004775F0"/>
    <w:rsid w:val="00480776"/>
    <w:rsid w:val="00483EEA"/>
    <w:rsid w:val="00484B45"/>
    <w:rsid w:val="004874E8"/>
    <w:rsid w:val="00490A79"/>
    <w:rsid w:val="00490F8F"/>
    <w:rsid w:val="0049148E"/>
    <w:rsid w:val="00491682"/>
    <w:rsid w:val="00491AE3"/>
    <w:rsid w:val="00492102"/>
    <w:rsid w:val="00496047"/>
    <w:rsid w:val="00496052"/>
    <w:rsid w:val="004A0462"/>
    <w:rsid w:val="004A15A8"/>
    <w:rsid w:val="004A1614"/>
    <w:rsid w:val="004A22D2"/>
    <w:rsid w:val="004A2D9E"/>
    <w:rsid w:val="004A3A5D"/>
    <w:rsid w:val="004A3F5A"/>
    <w:rsid w:val="004A4D5A"/>
    <w:rsid w:val="004A6464"/>
    <w:rsid w:val="004A6508"/>
    <w:rsid w:val="004A6AF0"/>
    <w:rsid w:val="004B02F4"/>
    <w:rsid w:val="004B09A1"/>
    <w:rsid w:val="004B1524"/>
    <w:rsid w:val="004B1CC3"/>
    <w:rsid w:val="004B273B"/>
    <w:rsid w:val="004B39B9"/>
    <w:rsid w:val="004B3AF3"/>
    <w:rsid w:val="004B4798"/>
    <w:rsid w:val="004B4889"/>
    <w:rsid w:val="004B613F"/>
    <w:rsid w:val="004B6368"/>
    <w:rsid w:val="004B6629"/>
    <w:rsid w:val="004B74C7"/>
    <w:rsid w:val="004C07F4"/>
    <w:rsid w:val="004C095E"/>
    <w:rsid w:val="004C0FEE"/>
    <w:rsid w:val="004C2F5F"/>
    <w:rsid w:val="004C343D"/>
    <w:rsid w:val="004C61C5"/>
    <w:rsid w:val="004C64F8"/>
    <w:rsid w:val="004C79B2"/>
    <w:rsid w:val="004C7EF7"/>
    <w:rsid w:val="004D02EC"/>
    <w:rsid w:val="004D0710"/>
    <w:rsid w:val="004D149E"/>
    <w:rsid w:val="004D1810"/>
    <w:rsid w:val="004D2627"/>
    <w:rsid w:val="004D26E6"/>
    <w:rsid w:val="004D2AC2"/>
    <w:rsid w:val="004D2F28"/>
    <w:rsid w:val="004D4DA9"/>
    <w:rsid w:val="004E0ED0"/>
    <w:rsid w:val="004E16D2"/>
    <w:rsid w:val="004E2A12"/>
    <w:rsid w:val="004E43C1"/>
    <w:rsid w:val="004E6506"/>
    <w:rsid w:val="004E739E"/>
    <w:rsid w:val="004F01F4"/>
    <w:rsid w:val="004F1BEF"/>
    <w:rsid w:val="004F2AC0"/>
    <w:rsid w:val="004F3DDB"/>
    <w:rsid w:val="004F5868"/>
    <w:rsid w:val="004F5A9C"/>
    <w:rsid w:val="004F7399"/>
    <w:rsid w:val="004F7507"/>
    <w:rsid w:val="004F7640"/>
    <w:rsid w:val="004F7B05"/>
    <w:rsid w:val="004F7CEC"/>
    <w:rsid w:val="005003D1"/>
    <w:rsid w:val="00500568"/>
    <w:rsid w:val="0050321E"/>
    <w:rsid w:val="00503E8A"/>
    <w:rsid w:val="00504E6D"/>
    <w:rsid w:val="00504F00"/>
    <w:rsid w:val="00504F68"/>
    <w:rsid w:val="005050C3"/>
    <w:rsid w:val="0050547C"/>
    <w:rsid w:val="00505C4C"/>
    <w:rsid w:val="005064AE"/>
    <w:rsid w:val="005065C7"/>
    <w:rsid w:val="0050718B"/>
    <w:rsid w:val="00507294"/>
    <w:rsid w:val="005077FC"/>
    <w:rsid w:val="00510241"/>
    <w:rsid w:val="00510280"/>
    <w:rsid w:val="00510285"/>
    <w:rsid w:val="0051100F"/>
    <w:rsid w:val="00511316"/>
    <w:rsid w:val="0051170D"/>
    <w:rsid w:val="0051173D"/>
    <w:rsid w:val="00511AD0"/>
    <w:rsid w:val="00512AB6"/>
    <w:rsid w:val="0051395E"/>
    <w:rsid w:val="00513D4B"/>
    <w:rsid w:val="00514326"/>
    <w:rsid w:val="00514B32"/>
    <w:rsid w:val="00514B4A"/>
    <w:rsid w:val="00515581"/>
    <w:rsid w:val="005156D2"/>
    <w:rsid w:val="005202C2"/>
    <w:rsid w:val="00520E88"/>
    <w:rsid w:val="0052221B"/>
    <w:rsid w:val="00522E99"/>
    <w:rsid w:val="00526E7C"/>
    <w:rsid w:val="00527E42"/>
    <w:rsid w:val="00531338"/>
    <w:rsid w:val="0053178C"/>
    <w:rsid w:val="00531900"/>
    <w:rsid w:val="00531E52"/>
    <w:rsid w:val="00532419"/>
    <w:rsid w:val="00532EA6"/>
    <w:rsid w:val="00535C2A"/>
    <w:rsid w:val="005367EF"/>
    <w:rsid w:val="00536CE7"/>
    <w:rsid w:val="0053730F"/>
    <w:rsid w:val="0053790A"/>
    <w:rsid w:val="00540560"/>
    <w:rsid w:val="00541272"/>
    <w:rsid w:val="0054185F"/>
    <w:rsid w:val="00542A3D"/>
    <w:rsid w:val="00543BC9"/>
    <w:rsid w:val="00543D25"/>
    <w:rsid w:val="00544843"/>
    <w:rsid w:val="00544C57"/>
    <w:rsid w:val="00545913"/>
    <w:rsid w:val="0054595E"/>
    <w:rsid w:val="00545CEF"/>
    <w:rsid w:val="0055182C"/>
    <w:rsid w:val="0055183F"/>
    <w:rsid w:val="005522E9"/>
    <w:rsid w:val="00552CDB"/>
    <w:rsid w:val="0055333B"/>
    <w:rsid w:val="00554F2C"/>
    <w:rsid w:val="005558DA"/>
    <w:rsid w:val="00556EF0"/>
    <w:rsid w:val="00557371"/>
    <w:rsid w:val="00557AE9"/>
    <w:rsid w:val="005605C9"/>
    <w:rsid w:val="00561A16"/>
    <w:rsid w:val="00561B25"/>
    <w:rsid w:val="0056216F"/>
    <w:rsid w:val="00562334"/>
    <w:rsid w:val="00562B4B"/>
    <w:rsid w:val="005644DD"/>
    <w:rsid w:val="005645E9"/>
    <w:rsid w:val="00564C81"/>
    <w:rsid w:val="00565377"/>
    <w:rsid w:val="00566537"/>
    <w:rsid w:val="005706CB"/>
    <w:rsid w:val="00570CF7"/>
    <w:rsid w:val="00572277"/>
    <w:rsid w:val="005731E3"/>
    <w:rsid w:val="00573F9D"/>
    <w:rsid w:val="00574A5F"/>
    <w:rsid w:val="005750A4"/>
    <w:rsid w:val="00577358"/>
    <w:rsid w:val="00577AAF"/>
    <w:rsid w:val="00577EF2"/>
    <w:rsid w:val="00581017"/>
    <w:rsid w:val="005820D6"/>
    <w:rsid w:val="00583086"/>
    <w:rsid w:val="00583A0F"/>
    <w:rsid w:val="00584AAE"/>
    <w:rsid w:val="00584E3B"/>
    <w:rsid w:val="005850C6"/>
    <w:rsid w:val="00585492"/>
    <w:rsid w:val="005861FA"/>
    <w:rsid w:val="00586372"/>
    <w:rsid w:val="005868D5"/>
    <w:rsid w:val="00587228"/>
    <w:rsid w:val="00591459"/>
    <w:rsid w:val="0059469A"/>
    <w:rsid w:val="00595BE6"/>
    <w:rsid w:val="00597025"/>
    <w:rsid w:val="0059769A"/>
    <w:rsid w:val="005977C3"/>
    <w:rsid w:val="00597C22"/>
    <w:rsid w:val="005A0505"/>
    <w:rsid w:val="005A06AA"/>
    <w:rsid w:val="005A1F33"/>
    <w:rsid w:val="005A2856"/>
    <w:rsid w:val="005A2FBC"/>
    <w:rsid w:val="005A38AD"/>
    <w:rsid w:val="005A4102"/>
    <w:rsid w:val="005A4AB4"/>
    <w:rsid w:val="005A4FDC"/>
    <w:rsid w:val="005A6DB7"/>
    <w:rsid w:val="005A6EF4"/>
    <w:rsid w:val="005A7AD9"/>
    <w:rsid w:val="005A7F72"/>
    <w:rsid w:val="005B0E17"/>
    <w:rsid w:val="005B2DCB"/>
    <w:rsid w:val="005B4B11"/>
    <w:rsid w:val="005B540F"/>
    <w:rsid w:val="005B5DB9"/>
    <w:rsid w:val="005B5F77"/>
    <w:rsid w:val="005B7986"/>
    <w:rsid w:val="005B7B12"/>
    <w:rsid w:val="005B7F56"/>
    <w:rsid w:val="005C0135"/>
    <w:rsid w:val="005C45B5"/>
    <w:rsid w:val="005C4E54"/>
    <w:rsid w:val="005C5D3E"/>
    <w:rsid w:val="005C6FAA"/>
    <w:rsid w:val="005C79DD"/>
    <w:rsid w:val="005D062C"/>
    <w:rsid w:val="005D0946"/>
    <w:rsid w:val="005D259B"/>
    <w:rsid w:val="005D2BD3"/>
    <w:rsid w:val="005D366A"/>
    <w:rsid w:val="005D3CBA"/>
    <w:rsid w:val="005D6931"/>
    <w:rsid w:val="005D6B4F"/>
    <w:rsid w:val="005E1D5E"/>
    <w:rsid w:val="005E1F68"/>
    <w:rsid w:val="005E2644"/>
    <w:rsid w:val="005E2B63"/>
    <w:rsid w:val="005E3018"/>
    <w:rsid w:val="005E3F66"/>
    <w:rsid w:val="005E55C5"/>
    <w:rsid w:val="005E6CB5"/>
    <w:rsid w:val="005E78AA"/>
    <w:rsid w:val="005F15A3"/>
    <w:rsid w:val="005F16EC"/>
    <w:rsid w:val="005F1DD4"/>
    <w:rsid w:val="005F44BD"/>
    <w:rsid w:val="005F4579"/>
    <w:rsid w:val="005F6BE5"/>
    <w:rsid w:val="005F6D21"/>
    <w:rsid w:val="005F7231"/>
    <w:rsid w:val="006005A1"/>
    <w:rsid w:val="0060217C"/>
    <w:rsid w:val="0060284E"/>
    <w:rsid w:val="0060359F"/>
    <w:rsid w:val="00603A58"/>
    <w:rsid w:val="00604155"/>
    <w:rsid w:val="00604B66"/>
    <w:rsid w:val="0060577C"/>
    <w:rsid w:val="0060776E"/>
    <w:rsid w:val="00607EE8"/>
    <w:rsid w:val="006116FC"/>
    <w:rsid w:val="00611712"/>
    <w:rsid w:val="0061370E"/>
    <w:rsid w:val="00615362"/>
    <w:rsid w:val="0061681F"/>
    <w:rsid w:val="006174F2"/>
    <w:rsid w:val="006175C4"/>
    <w:rsid w:val="00620787"/>
    <w:rsid w:val="0062091E"/>
    <w:rsid w:val="006217C8"/>
    <w:rsid w:val="00623C16"/>
    <w:rsid w:val="00623F27"/>
    <w:rsid w:val="00624CB6"/>
    <w:rsid w:val="006256EA"/>
    <w:rsid w:val="0062631A"/>
    <w:rsid w:val="00626593"/>
    <w:rsid w:val="00626846"/>
    <w:rsid w:val="0062699A"/>
    <w:rsid w:val="00627CAC"/>
    <w:rsid w:val="0063104C"/>
    <w:rsid w:val="00632CF6"/>
    <w:rsid w:val="0063327A"/>
    <w:rsid w:val="00633B4E"/>
    <w:rsid w:val="00633E6D"/>
    <w:rsid w:val="0063461F"/>
    <w:rsid w:val="00636DF5"/>
    <w:rsid w:val="00637419"/>
    <w:rsid w:val="00637FE8"/>
    <w:rsid w:val="00641EC7"/>
    <w:rsid w:val="0064366F"/>
    <w:rsid w:val="00643C7F"/>
    <w:rsid w:val="00643F21"/>
    <w:rsid w:val="00644796"/>
    <w:rsid w:val="006469BB"/>
    <w:rsid w:val="00646B5F"/>
    <w:rsid w:val="0064751D"/>
    <w:rsid w:val="0064796D"/>
    <w:rsid w:val="0064796F"/>
    <w:rsid w:val="00650A9D"/>
    <w:rsid w:val="00651F11"/>
    <w:rsid w:val="00652317"/>
    <w:rsid w:val="00652883"/>
    <w:rsid w:val="00652949"/>
    <w:rsid w:val="00652F6C"/>
    <w:rsid w:val="00653309"/>
    <w:rsid w:val="00654461"/>
    <w:rsid w:val="006544C0"/>
    <w:rsid w:val="00654A38"/>
    <w:rsid w:val="00654C1E"/>
    <w:rsid w:val="00656555"/>
    <w:rsid w:val="00657382"/>
    <w:rsid w:val="00657526"/>
    <w:rsid w:val="0065773F"/>
    <w:rsid w:val="0066058A"/>
    <w:rsid w:val="0066064C"/>
    <w:rsid w:val="00660A24"/>
    <w:rsid w:val="006613B4"/>
    <w:rsid w:val="006621C7"/>
    <w:rsid w:val="0066339E"/>
    <w:rsid w:val="00663B95"/>
    <w:rsid w:val="00664FEF"/>
    <w:rsid w:val="00665FD2"/>
    <w:rsid w:val="006669C2"/>
    <w:rsid w:val="00667B37"/>
    <w:rsid w:val="00667BAA"/>
    <w:rsid w:val="0067077F"/>
    <w:rsid w:val="006708E4"/>
    <w:rsid w:val="00670F62"/>
    <w:rsid w:val="00671850"/>
    <w:rsid w:val="0067262D"/>
    <w:rsid w:val="0067781A"/>
    <w:rsid w:val="0068028A"/>
    <w:rsid w:val="00680772"/>
    <w:rsid w:val="00681DDC"/>
    <w:rsid w:val="006846E6"/>
    <w:rsid w:val="006848A2"/>
    <w:rsid w:val="0068497B"/>
    <w:rsid w:val="00685458"/>
    <w:rsid w:val="00685844"/>
    <w:rsid w:val="00685924"/>
    <w:rsid w:val="00685C94"/>
    <w:rsid w:val="00685E22"/>
    <w:rsid w:val="006875E9"/>
    <w:rsid w:val="00687C30"/>
    <w:rsid w:val="00690396"/>
    <w:rsid w:val="006903DA"/>
    <w:rsid w:val="006933ED"/>
    <w:rsid w:val="006942C2"/>
    <w:rsid w:val="0069526C"/>
    <w:rsid w:val="0069544A"/>
    <w:rsid w:val="00695EBC"/>
    <w:rsid w:val="00696D23"/>
    <w:rsid w:val="00696FE4"/>
    <w:rsid w:val="00697DFE"/>
    <w:rsid w:val="006A059B"/>
    <w:rsid w:val="006A1CDB"/>
    <w:rsid w:val="006A1E58"/>
    <w:rsid w:val="006A3507"/>
    <w:rsid w:val="006A3AA6"/>
    <w:rsid w:val="006A3C89"/>
    <w:rsid w:val="006A5E47"/>
    <w:rsid w:val="006A7631"/>
    <w:rsid w:val="006B18D8"/>
    <w:rsid w:val="006B1B8A"/>
    <w:rsid w:val="006B2C80"/>
    <w:rsid w:val="006B3D40"/>
    <w:rsid w:val="006B4071"/>
    <w:rsid w:val="006B4BAB"/>
    <w:rsid w:val="006B5B9A"/>
    <w:rsid w:val="006B6C46"/>
    <w:rsid w:val="006B760D"/>
    <w:rsid w:val="006B7E05"/>
    <w:rsid w:val="006C0F0F"/>
    <w:rsid w:val="006C18FE"/>
    <w:rsid w:val="006C4497"/>
    <w:rsid w:val="006C5AF9"/>
    <w:rsid w:val="006C7CD0"/>
    <w:rsid w:val="006D0D77"/>
    <w:rsid w:val="006D1909"/>
    <w:rsid w:val="006D3DF2"/>
    <w:rsid w:val="006D4B7E"/>
    <w:rsid w:val="006D4D84"/>
    <w:rsid w:val="006D7742"/>
    <w:rsid w:val="006E0804"/>
    <w:rsid w:val="006E0DC6"/>
    <w:rsid w:val="006E12BB"/>
    <w:rsid w:val="006E1B77"/>
    <w:rsid w:val="006E2069"/>
    <w:rsid w:val="006E2398"/>
    <w:rsid w:val="006E3B46"/>
    <w:rsid w:val="006E4C6A"/>
    <w:rsid w:val="006E4FF0"/>
    <w:rsid w:val="006E5A61"/>
    <w:rsid w:val="006E5D43"/>
    <w:rsid w:val="006E67C2"/>
    <w:rsid w:val="006E6867"/>
    <w:rsid w:val="006E7B0E"/>
    <w:rsid w:val="006F13BB"/>
    <w:rsid w:val="006F13DA"/>
    <w:rsid w:val="006F16F7"/>
    <w:rsid w:val="006F2719"/>
    <w:rsid w:val="006F6EA8"/>
    <w:rsid w:val="006F702B"/>
    <w:rsid w:val="006F71DA"/>
    <w:rsid w:val="006F71DE"/>
    <w:rsid w:val="006F722F"/>
    <w:rsid w:val="006F74E9"/>
    <w:rsid w:val="006F750B"/>
    <w:rsid w:val="00700360"/>
    <w:rsid w:val="0070049E"/>
    <w:rsid w:val="00701298"/>
    <w:rsid w:val="00701EDC"/>
    <w:rsid w:val="007024B4"/>
    <w:rsid w:val="00702515"/>
    <w:rsid w:val="00703C43"/>
    <w:rsid w:val="007049C6"/>
    <w:rsid w:val="00704AD8"/>
    <w:rsid w:val="007050BA"/>
    <w:rsid w:val="00705A79"/>
    <w:rsid w:val="00706589"/>
    <w:rsid w:val="00710EC9"/>
    <w:rsid w:val="007112FD"/>
    <w:rsid w:val="00712297"/>
    <w:rsid w:val="007140AB"/>
    <w:rsid w:val="00714DBD"/>
    <w:rsid w:val="00715DB9"/>
    <w:rsid w:val="00717EE4"/>
    <w:rsid w:val="00722597"/>
    <w:rsid w:val="00722DCF"/>
    <w:rsid w:val="007233E0"/>
    <w:rsid w:val="00724F61"/>
    <w:rsid w:val="00726636"/>
    <w:rsid w:val="007320E1"/>
    <w:rsid w:val="00732B9B"/>
    <w:rsid w:val="00732ED3"/>
    <w:rsid w:val="007344D5"/>
    <w:rsid w:val="00734950"/>
    <w:rsid w:val="00734EE6"/>
    <w:rsid w:val="00735CAC"/>
    <w:rsid w:val="00736835"/>
    <w:rsid w:val="00737C99"/>
    <w:rsid w:val="00741F90"/>
    <w:rsid w:val="007445A1"/>
    <w:rsid w:val="00744D25"/>
    <w:rsid w:val="00744E24"/>
    <w:rsid w:val="00746129"/>
    <w:rsid w:val="007502BC"/>
    <w:rsid w:val="00750BCA"/>
    <w:rsid w:val="007514B5"/>
    <w:rsid w:val="00753740"/>
    <w:rsid w:val="00754822"/>
    <w:rsid w:val="00756D20"/>
    <w:rsid w:val="00757C44"/>
    <w:rsid w:val="00762CFC"/>
    <w:rsid w:val="00762E6B"/>
    <w:rsid w:val="00763289"/>
    <w:rsid w:val="00767D48"/>
    <w:rsid w:val="00770678"/>
    <w:rsid w:val="00770693"/>
    <w:rsid w:val="007706DA"/>
    <w:rsid w:val="007709CE"/>
    <w:rsid w:val="00774400"/>
    <w:rsid w:val="0077680C"/>
    <w:rsid w:val="00776CBE"/>
    <w:rsid w:val="00777085"/>
    <w:rsid w:val="0078015D"/>
    <w:rsid w:val="00780410"/>
    <w:rsid w:val="0078065F"/>
    <w:rsid w:val="0078092C"/>
    <w:rsid w:val="00781753"/>
    <w:rsid w:val="00781B36"/>
    <w:rsid w:val="00781BD5"/>
    <w:rsid w:val="007821E1"/>
    <w:rsid w:val="00783957"/>
    <w:rsid w:val="00783E9F"/>
    <w:rsid w:val="00784058"/>
    <w:rsid w:val="00784107"/>
    <w:rsid w:val="00785E84"/>
    <w:rsid w:val="00787538"/>
    <w:rsid w:val="00787567"/>
    <w:rsid w:val="0079062A"/>
    <w:rsid w:val="0079328A"/>
    <w:rsid w:val="00794F0E"/>
    <w:rsid w:val="0079596D"/>
    <w:rsid w:val="00795B92"/>
    <w:rsid w:val="007A05B6"/>
    <w:rsid w:val="007A0A80"/>
    <w:rsid w:val="007A1C74"/>
    <w:rsid w:val="007A2ECF"/>
    <w:rsid w:val="007A3F5E"/>
    <w:rsid w:val="007A496A"/>
    <w:rsid w:val="007A4ECA"/>
    <w:rsid w:val="007A4F4C"/>
    <w:rsid w:val="007A5D0B"/>
    <w:rsid w:val="007A5D4B"/>
    <w:rsid w:val="007A7F50"/>
    <w:rsid w:val="007B06A1"/>
    <w:rsid w:val="007B080D"/>
    <w:rsid w:val="007B2018"/>
    <w:rsid w:val="007B27A5"/>
    <w:rsid w:val="007B3C93"/>
    <w:rsid w:val="007C1EDF"/>
    <w:rsid w:val="007C24DC"/>
    <w:rsid w:val="007C2E14"/>
    <w:rsid w:val="007C36A5"/>
    <w:rsid w:val="007C57C8"/>
    <w:rsid w:val="007C67C4"/>
    <w:rsid w:val="007C6BF3"/>
    <w:rsid w:val="007C7F6F"/>
    <w:rsid w:val="007D0223"/>
    <w:rsid w:val="007D0FA6"/>
    <w:rsid w:val="007D14FD"/>
    <w:rsid w:val="007D1D99"/>
    <w:rsid w:val="007D205A"/>
    <w:rsid w:val="007D2901"/>
    <w:rsid w:val="007D50F7"/>
    <w:rsid w:val="007E11F3"/>
    <w:rsid w:val="007E2B14"/>
    <w:rsid w:val="007E3BEC"/>
    <w:rsid w:val="007E3C7B"/>
    <w:rsid w:val="007E4A8F"/>
    <w:rsid w:val="007E4FED"/>
    <w:rsid w:val="007E6CF6"/>
    <w:rsid w:val="007F03FA"/>
    <w:rsid w:val="007F0E10"/>
    <w:rsid w:val="007F2AE6"/>
    <w:rsid w:val="007F2B71"/>
    <w:rsid w:val="007F47F9"/>
    <w:rsid w:val="007F5263"/>
    <w:rsid w:val="00800C71"/>
    <w:rsid w:val="00804BC9"/>
    <w:rsid w:val="00805115"/>
    <w:rsid w:val="008053AD"/>
    <w:rsid w:val="00806684"/>
    <w:rsid w:val="008069AE"/>
    <w:rsid w:val="00806AB4"/>
    <w:rsid w:val="00806C98"/>
    <w:rsid w:val="00806CC2"/>
    <w:rsid w:val="00806E19"/>
    <w:rsid w:val="00807597"/>
    <w:rsid w:val="00807A84"/>
    <w:rsid w:val="00811A12"/>
    <w:rsid w:val="00812877"/>
    <w:rsid w:val="00812E20"/>
    <w:rsid w:val="00812F83"/>
    <w:rsid w:val="0081427C"/>
    <w:rsid w:val="0081546C"/>
    <w:rsid w:val="008154BB"/>
    <w:rsid w:val="00816784"/>
    <w:rsid w:val="00817CE4"/>
    <w:rsid w:val="00820CF2"/>
    <w:rsid w:val="0082101C"/>
    <w:rsid w:val="008214C5"/>
    <w:rsid w:val="00821B70"/>
    <w:rsid w:val="008222EC"/>
    <w:rsid w:val="00823609"/>
    <w:rsid w:val="00823FB3"/>
    <w:rsid w:val="00824A36"/>
    <w:rsid w:val="00825FBA"/>
    <w:rsid w:val="00826BDB"/>
    <w:rsid w:val="00830C1E"/>
    <w:rsid w:val="00830E39"/>
    <w:rsid w:val="00830F64"/>
    <w:rsid w:val="00831A9B"/>
    <w:rsid w:val="00831B83"/>
    <w:rsid w:val="00833035"/>
    <w:rsid w:val="008336B2"/>
    <w:rsid w:val="0083375F"/>
    <w:rsid w:val="00834AFE"/>
    <w:rsid w:val="00835AE4"/>
    <w:rsid w:val="00835B13"/>
    <w:rsid w:val="00837AEF"/>
    <w:rsid w:val="0084023B"/>
    <w:rsid w:val="00842CE8"/>
    <w:rsid w:val="00843DE0"/>
    <w:rsid w:val="00844394"/>
    <w:rsid w:val="00846367"/>
    <w:rsid w:val="0084753A"/>
    <w:rsid w:val="00850405"/>
    <w:rsid w:val="00852435"/>
    <w:rsid w:val="00855F5D"/>
    <w:rsid w:val="00856EF5"/>
    <w:rsid w:val="00857B49"/>
    <w:rsid w:val="00857FF8"/>
    <w:rsid w:val="00860F35"/>
    <w:rsid w:val="00861661"/>
    <w:rsid w:val="0086257C"/>
    <w:rsid w:val="00862920"/>
    <w:rsid w:val="00862A95"/>
    <w:rsid w:val="00863B83"/>
    <w:rsid w:val="00864AD8"/>
    <w:rsid w:val="008658AD"/>
    <w:rsid w:val="00866617"/>
    <w:rsid w:val="00870E8A"/>
    <w:rsid w:val="00870EB8"/>
    <w:rsid w:val="00871B02"/>
    <w:rsid w:val="00871CE8"/>
    <w:rsid w:val="008734B7"/>
    <w:rsid w:val="00874769"/>
    <w:rsid w:val="00880081"/>
    <w:rsid w:val="0088221A"/>
    <w:rsid w:val="00882E1D"/>
    <w:rsid w:val="008843BA"/>
    <w:rsid w:val="00884F26"/>
    <w:rsid w:val="008858E9"/>
    <w:rsid w:val="00886DE1"/>
    <w:rsid w:val="008959DA"/>
    <w:rsid w:val="008A69C8"/>
    <w:rsid w:val="008B0217"/>
    <w:rsid w:val="008B18C9"/>
    <w:rsid w:val="008B2A96"/>
    <w:rsid w:val="008B3290"/>
    <w:rsid w:val="008B4E9A"/>
    <w:rsid w:val="008B4F0B"/>
    <w:rsid w:val="008B6F37"/>
    <w:rsid w:val="008C2CA7"/>
    <w:rsid w:val="008C39E1"/>
    <w:rsid w:val="008C3C9A"/>
    <w:rsid w:val="008C5488"/>
    <w:rsid w:val="008C7A72"/>
    <w:rsid w:val="008D0CA0"/>
    <w:rsid w:val="008D2349"/>
    <w:rsid w:val="008D23FC"/>
    <w:rsid w:val="008D2689"/>
    <w:rsid w:val="008D297E"/>
    <w:rsid w:val="008D2BAD"/>
    <w:rsid w:val="008D3C3D"/>
    <w:rsid w:val="008D3CCE"/>
    <w:rsid w:val="008D5728"/>
    <w:rsid w:val="008E0A88"/>
    <w:rsid w:val="008E13D5"/>
    <w:rsid w:val="008E1B48"/>
    <w:rsid w:val="008E2178"/>
    <w:rsid w:val="008E2F27"/>
    <w:rsid w:val="008E2F46"/>
    <w:rsid w:val="008E33F4"/>
    <w:rsid w:val="008E38C0"/>
    <w:rsid w:val="008E3955"/>
    <w:rsid w:val="008E5C4B"/>
    <w:rsid w:val="008E62E2"/>
    <w:rsid w:val="008E65A1"/>
    <w:rsid w:val="008E68EA"/>
    <w:rsid w:val="008F0742"/>
    <w:rsid w:val="008F0FA5"/>
    <w:rsid w:val="008F1350"/>
    <w:rsid w:val="008F15E4"/>
    <w:rsid w:val="008F272E"/>
    <w:rsid w:val="008F2F8D"/>
    <w:rsid w:val="008F5440"/>
    <w:rsid w:val="008F6039"/>
    <w:rsid w:val="008F73D9"/>
    <w:rsid w:val="00902E0D"/>
    <w:rsid w:val="00903F21"/>
    <w:rsid w:val="009050F3"/>
    <w:rsid w:val="00911307"/>
    <w:rsid w:val="009114D1"/>
    <w:rsid w:val="009118A7"/>
    <w:rsid w:val="00911B4C"/>
    <w:rsid w:val="009136EA"/>
    <w:rsid w:val="00913EE2"/>
    <w:rsid w:val="00913FEF"/>
    <w:rsid w:val="0091441C"/>
    <w:rsid w:val="00915097"/>
    <w:rsid w:val="009150C3"/>
    <w:rsid w:val="009150E1"/>
    <w:rsid w:val="00917601"/>
    <w:rsid w:val="009177A0"/>
    <w:rsid w:val="009177D5"/>
    <w:rsid w:val="00917F3C"/>
    <w:rsid w:val="00920326"/>
    <w:rsid w:val="009221C1"/>
    <w:rsid w:val="009228B2"/>
    <w:rsid w:val="0092404F"/>
    <w:rsid w:val="009249FC"/>
    <w:rsid w:val="00924B2C"/>
    <w:rsid w:val="009251C2"/>
    <w:rsid w:val="00926B74"/>
    <w:rsid w:val="00927A35"/>
    <w:rsid w:val="00927C83"/>
    <w:rsid w:val="00930A92"/>
    <w:rsid w:val="00932594"/>
    <w:rsid w:val="00932610"/>
    <w:rsid w:val="009333AD"/>
    <w:rsid w:val="00934BA3"/>
    <w:rsid w:val="00935703"/>
    <w:rsid w:val="00936114"/>
    <w:rsid w:val="009364BC"/>
    <w:rsid w:val="009372B2"/>
    <w:rsid w:val="009413EE"/>
    <w:rsid w:val="0094140A"/>
    <w:rsid w:val="00941D5F"/>
    <w:rsid w:val="00941F97"/>
    <w:rsid w:val="0094342C"/>
    <w:rsid w:val="00943578"/>
    <w:rsid w:val="00945176"/>
    <w:rsid w:val="009460E0"/>
    <w:rsid w:val="00946572"/>
    <w:rsid w:val="009472BF"/>
    <w:rsid w:val="009524B7"/>
    <w:rsid w:val="00953D1B"/>
    <w:rsid w:val="00954411"/>
    <w:rsid w:val="00955113"/>
    <w:rsid w:val="00955696"/>
    <w:rsid w:val="00955C42"/>
    <w:rsid w:val="00956906"/>
    <w:rsid w:val="00957CD1"/>
    <w:rsid w:val="0096007E"/>
    <w:rsid w:val="009602F4"/>
    <w:rsid w:val="009612AB"/>
    <w:rsid w:val="00961454"/>
    <w:rsid w:val="009617BE"/>
    <w:rsid w:val="00961A5C"/>
    <w:rsid w:val="0096356D"/>
    <w:rsid w:val="00963D85"/>
    <w:rsid w:val="009648AA"/>
    <w:rsid w:val="009656A8"/>
    <w:rsid w:val="00966198"/>
    <w:rsid w:val="00966D1E"/>
    <w:rsid w:val="009678FF"/>
    <w:rsid w:val="0096799E"/>
    <w:rsid w:val="00967ED7"/>
    <w:rsid w:val="00967F26"/>
    <w:rsid w:val="00970198"/>
    <w:rsid w:val="00970D76"/>
    <w:rsid w:val="00971691"/>
    <w:rsid w:val="009731CB"/>
    <w:rsid w:val="00973560"/>
    <w:rsid w:val="00973CC6"/>
    <w:rsid w:val="0097407F"/>
    <w:rsid w:val="00975178"/>
    <w:rsid w:val="0098064D"/>
    <w:rsid w:val="00980C0E"/>
    <w:rsid w:val="00983B46"/>
    <w:rsid w:val="00983EB2"/>
    <w:rsid w:val="00984763"/>
    <w:rsid w:val="009855F7"/>
    <w:rsid w:val="00990230"/>
    <w:rsid w:val="00991CA5"/>
    <w:rsid w:val="0099330A"/>
    <w:rsid w:val="009942E1"/>
    <w:rsid w:val="009950AC"/>
    <w:rsid w:val="00995AC2"/>
    <w:rsid w:val="0099718E"/>
    <w:rsid w:val="009A04E6"/>
    <w:rsid w:val="009A2649"/>
    <w:rsid w:val="009A35CA"/>
    <w:rsid w:val="009A4135"/>
    <w:rsid w:val="009A4D04"/>
    <w:rsid w:val="009A4DA6"/>
    <w:rsid w:val="009A5762"/>
    <w:rsid w:val="009A670B"/>
    <w:rsid w:val="009A7105"/>
    <w:rsid w:val="009A78DC"/>
    <w:rsid w:val="009B052F"/>
    <w:rsid w:val="009B0D8C"/>
    <w:rsid w:val="009B165C"/>
    <w:rsid w:val="009B195E"/>
    <w:rsid w:val="009B37FB"/>
    <w:rsid w:val="009B4518"/>
    <w:rsid w:val="009B6844"/>
    <w:rsid w:val="009B70DE"/>
    <w:rsid w:val="009B71B4"/>
    <w:rsid w:val="009B7BA8"/>
    <w:rsid w:val="009C116C"/>
    <w:rsid w:val="009C23EE"/>
    <w:rsid w:val="009C3F21"/>
    <w:rsid w:val="009C4801"/>
    <w:rsid w:val="009C4A90"/>
    <w:rsid w:val="009C4B7D"/>
    <w:rsid w:val="009C509D"/>
    <w:rsid w:val="009C64A9"/>
    <w:rsid w:val="009C694E"/>
    <w:rsid w:val="009C786F"/>
    <w:rsid w:val="009D0027"/>
    <w:rsid w:val="009D1995"/>
    <w:rsid w:val="009D2888"/>
    <w:rsid w:val="009D2B07"/>
    <w:rsid w:val="009D31AC"/>
    <w:rsid w:val="009D32F0"/>
    <w:rsid w:val="009D4492"/>
    <w:rsid w:val="009D5BE9"/>
    <w:rsid w:val="009D6127"/>
    <w:rsid w:val="009D7AAF"/>
    <w:rsid w:val="009D7CFE"/>
    <w:rsid w:val="009E1992"/>
    <w:rsid w:val="009E22FA"/>
    <w:rsid w:val="009E4B6A"/>
    <w:rsid w:val="009E6294"/>
    <w:rsid w:val="009E66C3"/>
    <w:rsid w:val="009E6AE5"/>
    <w:rsid w:val="009E762D"/>
    <w:rsid w:val="009E7B60"/>
    <w:rsid w:val="009F1B57"/>
    <w:rsid w:val="009F24DB"/>
    <w:rsid w:val="009F35F9"/>
    <w:rsid w:val="009F3B4E"/>
    <w:rsid w:val="009F3EA3"/>
    <w:rsid w:val="009F4F1A"/>
    <w:rsid w:val="009F7D05"/>
    <w:rsid w:val="00A00501"/>
    <w:rsid w:val="00A01510"/>
    <w:rsid w:val="00A01A85"/>
    <w:rsid w:val="00A040F7"/>
    <w:rsid w:val="00A052C8"/>
    <w:rsid w:val="00A063BF"/>
    <w:rsid w:val="00A06ACB"/>
    <w:rsid w:val="00A07F61"/>
    <w:rsid w:val="00A1164C"/>
    <w:rsid w:val="00A119AE"/>
    <w:rsid w:val="00A11B99"/>
    <w:rsid w:val="00A1247C"/>
    <w:rsid w:val="00A13446"/>
    <w:rsid w:val="00A13CB1"/>
    <w:rsid w:val="00A15222"/>
    <w:rsid w:val="00A16C56"/>
    <w:rsid w:val="00A205FA"/>
    <w:rsid w:val="00A21288"/>
    <w:rsid w:val="00A22B95"/>
    <w:rsid w:val="00A2335C"/>
    <w:rsid w:val="00A23838"/>
    <w:rsid w:val="00A23E85"/>
    <w:rsid w:val="00A247DA"/>
    <w:rsid w:val="00A25106"/>
    <w:rsid w:val="00A2586A"/>
    <w:rsid w:val="00A2757C"/>
    <w:rsid w:val="00A276CC"/>
    <w:rsid w:val="00A27C02"/>
    <w:rsid w:val="00A30C5F"/>
    <w:rsid w:val="00A31203"/>
    <w:rsid w:val="00A33028"/>
    <w:rsid w:val="00A33AF4"/>
    <w:rsid w:val="00A35438"/>
    <w:rsid w:val="00A35704"/>
    <w:rsid w:val="00A3621E"/>
    <w:rsid w:val="00A40A86"/>
    <w:rsid w:val="00A42BA3"/>
    <w:rsid w:val="00A43A99"/>
    <w:rsid w:val="00A4427F"/>
    <w:rsid w:val="00A45156"/>
    <w:rsid w:val="00A451AF"/>
    <w:rsid w:val="00A4525B"/>
    <w:rsid w:val="00A47490"/>
    <w:rsid w:val="00A476D6"/>
    <w:rsid w:val="00A47BAE"/>
    <w:rsid w:val="00A47F81"/>
    <w:rsid w:val="00A5090D"/>
    <w:rsid w:val="00A50B9B"/>
    <w:rsid w:val="00A53C28"/>
    <w:rsid w:val="00A54134"/>
    <w:rsid w:val="00A54384"/>
    <w:rsid w:val="00A61C68"/>
    <w:rsid w:val="00A62CBC"/>
    <w:rsid w:val="00A63988"/>
    <w:rsid w:val="00A64366"/>
    <w:rsid w:val="00A64779"/>
    <w:rsid w:val="00A647DF"/>
    <w:rsid w:val="00A659FA"/>
    <w:rsid w:val="00A7027B"/>
    <w:rsid w:val="00A70FCA"/>
    <w:rsid w:val="00A71C49"/>
    <w:rsid w:val="00A730EB"/>
    <w:rsid w:val="00A73979"/>
    <w:rsid w:val="00A73B02"/>
    <w:rsid w:val="00A73F05"/>
    <w:rsid w:val="00A76B49"/>
    <w:rsid w:val="00A76EAC"/>
    <w:rsid w:val="00A77031"/>
    <w:rsid w:val="00A77C3D"/>
    <w:rsid w:val="00A8266B"/>
    <w:rsid w:val="00A854DB"/>
    <w:rsid w:val="00A85F97"/>
    <w:rsid w:val="00A8700C"/>
    <w:rsid w:val="00A903AB"/>
    <w:rsid w:val="00A90EEA"/>
    <w:rsid w:val="00A90F8C"/>
    <w:rsid w:val="00A917C3"/>
    <w:rsid w:val="00A93918"/>
    <w:rsid w:val="00A95652"/>
    <w:rsid w:val="00A96BD0"/>
    <w:rsid w:val="00A96CDB"/>
    <w:rsid w:val="00AA29BA"/>
    <w:rsid w:val="00AA3283"/>
    <w:rsid w:val="00AA3E8C"/>
    <w:rsid w:val="00AA4120"/>
    <w:rsid w:val="00AA58F6"/>
    <w:rsid w:val="00AA5BDA"/>
    <w:rsid w:val="00AA7784"/>
    <w:rsid w:val="00AA7860"/>
    <w:rsid w:val="00AB01D1"/>
    <w:rsid w:val="00AB0254"/>
    <w:rsid w:val="00AB169C"/>
    <w:rsid w:val="00AB2057"/>
    <w:rsid w:val="00AB2A5A"/>
    <w:rsid w:val="00AB31EE"/>
    <w:rsid w:val="00AB326E"/>
    <w:rsid w:val="00AB5398"/>
    <w:rsid w:val="00AC11FB"/>
    <w:rsid w:val="00AC14F3"/>
    <w:rsid w:val="00AC2830"/>
    <w:rsid w:val="00AC47DD"/>
    <w:rsid w:val="00AC4881"/>
    <w:rsid w:val="00AC66FF"/>
    <w:rsid w:val="00AC7452"/>
    <w:rsid w:val="00AC7520"/>
    <w:rsid w:val="00AC757C"/>
    <w:rsid w:val="00AC7903"/>
    <w:rsid w:val="00AD37A9"/>
    <w:rsid w:val="00AD5E16"/>
    <w:rsid w:val="00AD63B3"/>
    <w:rsid w:val="00AD6C73"/>
    <w:rsid w:val="00AD6C7C"/>
    <w:rsid w:val="00AD7E01"/>
    <w:rsid w:val="00AE08AB"/>
    <w:rsid w:val="00AE0E1E"/>
    <w:rsid w:val="00AE3374"/>
    <w:rsid w:val="00AE5995"/>
    <w:rsid w:val="00AF0356"/>
    <w:rsid w:val="00AF109D"/>
    <w:rsid w:val="00AF2C5F"/>
    <w:rsid w:val="00AF3C34"/>
    <w:rsid w:val="00AF4BB1"/>
    <w:rsid w:val="00B00944"/>
    <w:rsid w:val="00B00EF9"/>
    <w:rsid w:val="00B01B3A"/>
    <w:rsid w:val="00B01B4B"/>
    <w:rsid w:val="00B0223B"/>
    <w:rsid w:val="00B036BA"/>
    <w:rsid w:val="00B03BB8"/>
    <w:rsid w:val="00B04298"/>
    <w:rsid w:val="00B04EB7"/>
    <w:rsid w:val="00B0582C"/>
    <w:rsid w:val="00B05BD4"/>
    <w:rsid w:val="00B06E9C"/>
    <w:rsid w:val="00B0789D"/>
    <w:rsid w:val="00B104D8"/>
    <w:rsid w:val="00B133CE"/>
    <w:rsid w:val="00B14038"/>
    <w:rsid w:val="00B1666E"/>
    <w:rsid w:val="00B20676"/>
    <w:rsid w:val="00B206C5"/>
    <w:rsid w:val="00B21399"/>
    <w:rsid w:val="00B21730"/>
    <w:rsid w:val="00B244F1"/>
    <w:rsid w:val="00B25F7C"/>
    <w:rsid w:val="00B26A8D"/>
    <w:rsid w:val="00B26CF3"/>
    <w:rsid w:val="00B271C0"/>
    <w:rsid w:val="00B3181F"/>
    <w:rsid w:val="00B318C6"/>
    <w:rsid w:val="00B319B9"/>
    <w:rsid w:val="00B33B39"/>
    <w:rsid w:val="00B34125"/>
    <w:rsid w:val="00B344FC"/>
    <w:rsid w:val="00B35236"/>
    <w:rsid w:val="00B3699F"/>
    <w:rsid w:val="00B36E4F"/>
    <w:rsid w:val="00B3749D"/>
    <w:rsid w:val="00B37712"/>
    <w:rsid w:val="00B37AB3"/>
    <w:rsid w:val="00B37B0D"/>
    <w:rsid w:val="00B37DFD"/>
    <w:rsid w:val="00B40365"/>
    <w:rsid w:val="00B4290F"/>
    <w:rsid w:val="00B43E09"/>
    <w:rsid w:val="00B43FDB"/>
    <w:rsid w:val="00B45061"/>
    <w:rsid w:val="00B45AD1"/>
    <w:rsid w:val="00B46264"/>
    <w:rsid w:val="00B4771F"/>
    <w:rsid w:val="00B53136"/>
    <w:rsid w:val="00B564BE"/>
    <w:rsid w:val="00B56836"/>
    <w:rsid w:val="00B56A1E"/>
    <w:rsid w:val="00B57A2E"/>
    <w:rsid w:val="00B60A54"/>
    <w:rsid w:val="00B61778"/>
    <w:rsid w:val="00B646D2"/>
    <w:rsid w:val="00B649DE"/>
    <w:rsid w:val="00B654D1"/>
    <w:rsid w:val="00B65E62"/>
    <w:rsid w:val="00B66429"/>
    <w:rsid w:val="00B66DEA"/>
    <w:rsid w:val="00B67032"/>
    <w:rsid w:val="00B67238"/>
    <w:rsid w:val="00B72406"/>
    <w:rsid w:val="00B72C31"/>
    <w:rsid w:val="00B72FB4"/>
    <w:rsid w:val="00B74868"/>
    <w:rsid w:val="00B74F7A"/>
    <w:rsid w:val="00B7526D"/>
    <w:rsid w:val="00B757F2"/>
    <w:rsid w:val="00B76AAE"/>
    <w:rsid w:val="00B8096F"/>
    <w:rsid w:val="00B81404"/>
    <w:rsid w:val="00B82884"/>
    <w:rsid w:val="00B82C8C"/>
    <w:rsid w:val="00B82C8F"/>
    <w:rsid w:val="00B839B5"/>
    <w:rsid w:val="00B85572"/>
    <w:rsid w:val="00B85655"/>
    <w:rsid w:val="00B856C5"/>
    <w:rsid w:val="00B86483"/>
    <w:rsid w:val="00B92CD0"/>
    <w:rsid w:val="00B92D9B"/>
    <w:rsid w:val="00B93BB6"/>
    <w:rsid w:val="00B9794C"/>
    <w:rsid w:val="00BA00AD"/>
    <w:rsid w:val="00BA0F00"/>
    <w:rsid w:val="00BA1887"/>
    <w:rsid w:val="00BA281A"/>
    <w:rsid w:val="00BA3880"/>
    <w:rsid w:val="00BA50FB"/>
    <w:rsid w:val="00BA5322"/>
    <w:rsid w:val="00BA7EBE"/>
    <w:rsid w:val="00BB1F21"/>
    <w:rsid w:val="00BB6981"/>
    <w:rsid w:val="00BB783A"/>
    <w:rsid w:val="00BB7D50"/>
    <w:rsid w:val="00BC0558"/>
    <w:rsid w:val="00BC08E7"/>
    <w:rsid w:val="00BC0A92"/>
    <w:rsid w:val="00BC1A6A"/>
    <w:rsid w:val="00BC3324"/>
    <w:rsid w:val="00BC3408"/>
    <w:rsid w:val="00BC4B71"/>
    <w:rsid w:val="00BC6DA7"/>
    <w:rsid w:val="00BC6FA7"/>
    <w:rsid w:val="00BC70C5"/>
    <w:rsid w:val="00BD0F81"/>
    <w:rsid w:val="00BD0FA4"/>
    <w:rsid w:val="00BD1276"/>
    <w:rsid w:val="00BD2D93"/>
    <w:rsid w:val="00BD32E5"/>
    <w:rsid w:val="00BD3DC6"/>
    <w:rsid w:val="00BD3EC1"/>
    <w:rsid w:val="00BD43EF"/>
    <w:rsid w:val="00BD51D1"/>
    <w:rsid w:val="00BD626C"/>
    <w:rsid w:val="00BD6CC6"/>
    <w:rsid w:val="00BD7C79"/>
    <w:rsid w:val="00BE037C"/>
    <w:rsid w:val="00BE0EFB"/>
    <w:rsid w:val="00BE1B87"/>
    <w:rsid w:val="00BE339E"/>
    <w:rsid w:val="00BE3CDE"/>
    <w:rsid w:val="00BE4F7E"/>
    <w:rsid w:val="00BE6770"/>
    <w:rsid w:val="00BF015B"/>
    <w:rsid w:val="00BF1BCA"/>
    <w:rsid w:val="00BF1F04"/>
    <w:rsid w:val="00BF4CB8"/>
    <w:rsid w:val="00BF595E"/>
    <w:rsid w:val="00BF5D24"/>
    <w:rsid w:val="00BF5E79"/>
    <w:rsid w:val="00BF6333"/>
    <w:rsid w:val="00BF6915"/>
    <w:rsid w:val="00C00213"/>
    <w:rsid w:val="00C01EAD"/>
    <w:rsid w:val="00C02429"/>
    <w:rsid w:val="00C02A64"/>
    <w:rsid w:val="00C04700"/>
    <w:rsid w:val="00C06CA1"/>
    <w:rsid w:val="00C06EF3"/>
    <w:rsid w:val="00C103D0"/>
    <w:rsid w:val="00C10CA5"/>
    <w:rsid w:val="00C1203E"/>
    <w:rsid w:val="00C13471"/>
    <w:rsid w:val="00C135E6"/>
    <w:rsid w:val="00C136FA"/>
    <w:rsid w:val="00C1371D"/>
    <w:rsid w:val="00C14A4B"/>
    <w:rsid w:val="00C16783"/>
    <w:rsid w:val="00C1760F"/>
    <w:rsid w:val="00C213C0"/>
    <w:rsid w:val="00C22F91"/>
    <w:rsid w:val="00C2353D"/>
    <w:rsid w:val="00C269CB"/>
    <w:rsid w:val="00C276C7"/>
    <w:rsid w:val="00C30076"/>
    <w:rsid w:val="00C30BD6"/>
    <w:rsid w:val="00C31AEA"/>
    <w:rsid w:val="00C32537"/>
    <w:rsid w:val="00C33AC6"/>
    <w:rsid w:val="00C347A8"/>
    <w:rsid w:val="00C34D96"/>
    <w:rsid w:val="00C34F93"/>
    <w:rsid w:val="00C35200"/>
    <w:rsid w:val="00C353CA"/>
    <w:rsid w:val="00C4037D"/>
    <w:rsid w:val="00C41766"/>
    <w:rsid w:val="00C428DD"/>
    <w:rsid w:val="00C431DB"/>
    <w:rsid w:val="00C4322A"/>
    <w:rsid w:val="00C43B6F"/>
    <w:rsid w:val="00C43D69"/>
    <w:rsid w:val="00C44C0F"/>
    <w:rsid w:val="00C45EC8"/>
    <w:rsid w:val="00C46307"/>
    <w:rsid w:val="00C46E23"/>
    <w:rsid w:val="00C5078C"/>
    <w:rsid w:val="00C518E3"/>
    <w:rsid w:val="00C52C1E"/>
    <w:rsid w:val="00C53F2D"/>
    <w:rsid w:val="00C54500"/>
    <w:rsid w:val="00C55B24"/>
    <w:rsid w:val="00C56845"/>
    <w:rsid w:val="00C56EBC"/>
    <w:rsid w:val="00C57577"/>
    <w:rsid w:val="00C576E8"/>
    <w:rsid w:val="00C60209"/>
    <w:rsid w:val="00C625DF"/>
    <w:rsid w:val="00C62F01"/>
    <w:rsid w:val="00C63383"/>
    <w:rsid w:val="00C640D5"/>
    <w:rsid w:val="00C65521"/>
    <w:rsid w:val="00C66EFD"/>
    <w:rsid w:val="00C67500"/>
    <w:rsid w:val="00C67C40"/>
    <w:rsid w:val="00C70180"/>
    <w:rsid w:val="00C759D0"/>
    <w:rsid w:val="00C80278"/>
    <w:rsid w:val="00C805F8"/>
    <w:rsid w:val="00C806EF"/>
    <w:rsid w:val="00C80C48"/>
    <w:rsid w:val="00C816E8"/>
    <w:rsid w:val="00C81E35"/>
    <w:rsid w:val="00C822D5"/>
    <w:rsid w:val="00C82447"/>
    <w:rsid w:val="00C837C0"/>
    <w:rsid w:val="00C856A7"/>
    <w:rsid w:val="00C86595"/>
    <w:rsid w:val="00C86890"/>
    <w:rsid w:val="00C87544"/>
    <w:rsid w:val="00C904F9"/>
    <w:rsid w:val="00C90FF0"/>
    <w:rsid w:val="00C949F2"/>
    <w:rsid w:val="00C94FEF"/>
    <w:rsid w:val="00C9604E"/>
    <w:rsid w:val="00C96C41"/>
    <w:rsid w:val="00C96EFB"/>
    <w:rsid w:val="00CA2155"/>
    <w:rsid w:val="00CA3426"/>
    <w:rsid w:val="00CA3808"/>
    <w:rsid w:val="00CA402B"/>
    <w:rsid w:val="00CA5D8E"/>
    <w:rsid w:val="00CA70A3"/>
    <w:rsid w:val="00CA72EE"/>
    <w:rsid w:val="00CB1956"/>
    <w:rsid w:val="00CB207C"/>
    <w:rsid w:val="00CB3471"/>
    <w:rsid w:val="00CB3AFC"/>
    <w:rsid w:val="00CB53F3"/>
    <w:rsid w:val="00CB5931"/>
    <w:rsid w:val="00CB5DEC"/>
    <w:rsid w:val="00CB6F23"/>
    <w:rsid w:val="00CC083F"/>
    <w:rsid w:val="00CC24C2"/>
    <w:rsid w:val="00CC3C7D"/>
    <w:rsid w:val="00CC551E"/>
    <w:rsid w:val="00CC734D"/>
    <w:rsid w:val="00CC7672"/>
    <w:rsid w:val="00CD19A2"/>
    <w:rsid w:val="00CD4752"/>
    <w:rsid w:val="00CD571A"/>
    <w:rsid w:val="00CD5E02"/>
    <w:rsid w:val="00CD7661"/>
    <w:rsid w:val="00CD7A36"/>
    <w:rsid w:val="00CD7DE9"/>
    <w:rsid w:val="00CE0129"/>
    <w:rsid w:val="00CE262C"/>
    <w:rsid w:val="00CE455C"/>
    <w:rsid w:val="00CE5C0C"/>
    <w:rsid w:val="00CE5E8C"/>
    <w:rsid w:val="00CE6B24"/>
    <w:rsid w:val="00CE70BB"/>
    <w:rsid w:val="00CF0DAB"/>
    <w:rsid w:val="00CF1B2F"/>
    <w:rsid w:val="00CF29CE"/>
    <w:rsid w:val="00CF2F52"/>
    <w:rsid w:val="00CF4C6E"/>
    <w:rsid w:val="00CF5E6B"/>
    <w:rsid w:val="00CF602A"/>
    <w:rsid w:val="00CF6841"/>
    <w:rsid w:val="00CF6E08"/>
    <w:rsid w:val="00CF748B"/>
    <w:rsid w:val="00CF7F77"/>
    <w:rsid w:val="00D01376"/>
    <w:rsid w:val="00D030CC"/>
    <w:rsid w:val="00D030E8"/>
    <w:rsid w:val="00D057AF"/>
    <w:rsid w:val="00D06548"/>
    <w:rsid w:val="00D06AB5"/>
    <w:rsid w:val="00D06C50"/>
    <w:rsid w:val="00D119B5"/>
    <w:rsid w:val="00D11EE6"/>
    <w:rsid w:val="00D12209"/>
    <w:rsid w:val="00D1506A"/>
    <w:rsid w:val="00D20136"/>
    <w:rsid w:val="00D20651"/>
    <w:rsid w:val="00D20FDD"/>
    <w:rsid w:val="00D22DE3"/>
    <w:rsid w:val="00D23ED8"/>
    <w:rsid w:val="00D242A8"/>
    <w:rsid w:val="00D244F9"/>
    <w:rsid w:val="00D25A54"/>
    <w:rsid w:val="00D264D9"/>
    <w:rsid w:val="00D2749C"/>
    <w:rsid w:val="00D27751"/>
    <w:rsid w:val="00D300AC"/>
    <w:rsid w:val="00D30ED3"/>
    <w:rsid w:val="00D314DC"/>
    <w:rsid w:val="00D322C1"/>
    <w:rsid w:val="00D33AED"/>
    <w:rsid w:val="00D33BA5"/>
    <w:rsid w:val="00D34081"/>
    <w:rsid w:val="00D343E9"/>
    <w:rsid w:val="00D35088"/>
    <w:rsid w:val="00D369F0"/>
    <w:rsid w:val="00D37E3D"/>
    <w:rsid w:val="00D40471"/>
    <w:rsid w:val="00D4168B"/>
    <w:rsid w:val="00D43D5C"/>
    <w:rsid w:val="00D440CF"/>
    <w:rsid w:val="00D44227"/>
    <w:rsid w:val="00D469DF"/>
    <w:rsid w:val="00D4709F"/>
    <w:rsid w:val="00D47D6E"/>
    <w:rsid w:val="00D505C0"/>
    <w:rsid w:val="00D5213B"/>
    <w:rsid w:val="00D55280"/>
    <w:rsid w:val="00D55FCE"/>
    <w:rsid w:val="00D560FA"/>
    <w:rsid w:val="00D56F2F"/>
    <w:rsid w:val="00D57639"/>
    <w:rsid w:val="00D604F3"/>
    <w:rsid w:val="00D60C33"/>
    <w:rsid w:val="00D612EA"/>
    <w:rsid w:val="00D61841"/>
    <w:rsid w:val="00D633AC"/>
    <w:rsid w:val="00D63A36"/>
    <w:rsid w:val="00D64090"/>
    <w:rsid w:val="00D641FD"/>
    <w:rsid w:val="00D653FA"/>
    <w:rsid w:val="00D65531"/>
    <w:rsid w:val="00D65DD9"/>
    <w:rsid w:val="00D65E12"/>
    <w:rsid w:val="00D666FA"/>
    <w:rsid w:val="00D6711C"/>
    <w:rsid w:val="00D70017"/>
    <w:rsid w:val="00D72605"/>
    <w:rsid w:val="00D746A7"/>
    <w:rsid w:val="00D75449"/>
    <w:rsid w:val="00D76F2A"/>
    <w:rsid w:val="00D80C00"/>
    <w:rsid w:val="00D81B67"/>
    <w:rsid w:val="00D82E1F"/>
    <w:rsid w:val="00D8351C"/>
    <w:rsid w:val="00D83B2B"/>
    <w:rsid w:val="00D8613C"/>
    <w:rsid w:val="00D919D8"/>
    <w:rsid w:val="00D921BA"/>
    <w:rsid w:val="00D92AD6"/>
    <w:rsid w:val="00D93BFC"/>
    <w:rsid w:val="00D9444A"/>
    <w:rsid w:val="00D94DDA"/>
    <w:rsid w:val="00D95ADA"/>
    <w:rsid w:val="00D962CE"/>
    <w:rsid w:val="00DA1971"/>
    <w:rsid w:val="00DA1A18"/>
    <w:rsid w:val="00DA32D4"/>
    <w:rsid w:val="00DA34E2"/>
    <w:rsid w:val="00DA45AB"/>
    <w:rsid w:val="00DA655E"/>
    <w:rsid w:val="00DA69BE"/>
    <w:rsid w:val="00DA7447"/>
    <w:rsid w:val="00DB0EB1"/>
    <w:rsid w:val="00DB1042"/>
    <w:rsid w:val="00DB1C0B"/>
    <w:rsid w:val="00DB4489"/>
    <w:rsid w:val="00DB4ED0"/>
    <w:rsid w:val="00DB5091"/>
    <w:rsid w:val="00DB56F8"/>
    <w:rsid w:val="00DB6260"/>
    <w:rsid w:val="00DB672E"/>
    <w:rsid w:val="00DB68F8"/>
    <w:rsid w:val="00DB78A1"/>
    <w:rsid w:val="00DC0BCA"/>
    <w:rsid w:val="00DC1C3D"/>
    <w:rsid w:val="00DC20D4"/>
    <w:rsid w:val="00DC2A6E"/>
    <w:rsid w:val="00DC3103"/>
    <w:rsid w:val="00DC32F8"/>
    <w:rsid w:val="00DC4A33"/>
    <w:rsid w:val="00DC5994"/>
    <w:rsid w:val="00DD05AE"/>
    <w:rsid w:val="00DD1B83"/>
    <w:rsid w:val="00DD1D5C"/>
    <w:rsid w:val="00DD1F77"/>
    <w:rsid w:val="00DD6F51"/>
    <w:rsid w:val="00DE097F"/>
    <w:rsid w:val="00DE17DE"/>
    <w:rsid w:val="00DE1855"/>
    <w:rsid w:val="00DE1B16"/>
    <w:rsid w:val="00DE2E01"/>
    <w:rsid w:val="00DE67F3"/>
    <w:rsid w:val="00DF1843"/>
    <w:rsid w:val="00DF1CD5"/>
    <w:rsid w:val="00DF2A4C"/>
    <w:rsid w:val="00DF2BDB"/>
    <w:rsid w:val="00DF5C7F"/>
    <w:rsid w:val="00DF60FB"/>
    <w:rsid w:val="00DF641F"/>
    <w:rsid w:val="00DF66C1"/>
    <w:rsid w:val="00DF7AEB"/>
    <w:rsid w:val="00E00192"/>
    <w:rsid w:val="00E003A4"/>
    <w:rsid w:val="00E016A6"/>
    <w:rsid w:val="00E04650"/>
    <w:rsid w:val="00E04883"/>
    <w:rsid w:val="00E06995"/>
    <w:rsid w:val="00E07A1A"/>
    <w:rsid w:val="00E111F8"/>
    <w:rsid w:val="00E119DA"/>
    <w:rsid w:val="00E1341F"/>
    <w:rsid w:val="00E13873"/>
    <w:rsid w:val="00E14C78"/>
    <w:rsid w:val="00E16D77"/>
    <w:rsid w:val="00E16DD6"/>
    <w:rsid w:val="00E16FFC"/>
    <w:rsid w:val="00E211AB"/>
    <w:rsid w:val="00E213B1"/>
    <w:rsid w:val="00E24A8E"/>
    <w:rsid w:val="00E25863"/>
    <w:rsid w:val="00E25DE2"/>
    <w:rsid w:val="00E30798"/>
    <w:rsid w:val="00E30C40"/>
    <w:rsid w:val="00E310B8"/>
    <w:rsid w:val="00E3212F"/>
    <w:rsid w:val="00E32949"/>
    <w:rsid w:val="00E32D97"/>
    <w:rsid w:val="00E33082"/>
    <w:rsid w:val="00E33602"/>
    <w:rsid w:val="00E33CA1"/>
    <w:rsid w:val="00E33D09"/>
    <w:rsid w:val="00E34664"/>
    <w:rsid w:val="00E348C0"/>
    <w:rsid w:val="00E34D30"/>
    <w:rsid w:val="00E34DCA"/>
    <w:rsid w:val="00E34F71"/>
    <w:rsid w:val="00E37BE7"/>
    <w:rsid w:val="00E405A3"/>
    <w:rsid w:val="00E40918"/>
    <w:rsid w:val="00E40DD5"/>
    <w:rsid w:val="00E41ABD"/>
    <w:rsid w:val="00E44066"/>
    <w:rsid w:val="00E4464F"/>
    <w:rsid w:val="00E44B32"/>
    <w:rsid w:val="00E4650E"/>
    <w:rsid w:val="00E465AF"/>
    <w:rsid w:val="00E46769"/>
    <w:rsid w:val="00E46772"/>
    <w:rsid w:val="00E46FC5"/>
    <w:rsid w:val="00E500E2"/>
    <w:rsid w:val="00E51906"/>
    <w:rsid w:val="00E51B29"/>
    <w:rsid w:val="00E530FE"/>
    <w:rsid w:val="00E537D8"/>
    <w:rsid w:val="00E54904"/>
    <w:rsid w:val="00E55BDE"/>
    <w:rsid w:val="00E566DB"/>
    <w:rsid w:val="00E56C65"/>
    <w:rsid w:val="00E56E10"/>
    <w:rsid w:val="00E57C66"/>
    <w:rsid w:val="00E613E0"/>
    <w:rsid w:val="00E630A7"/>
    <w:rsid w:val="00E64839"/>
    <w:rsid w:val="00E65F3C"/>
    <w:rsid w:val="00E6685D"/>
    <w:rsid w:val="00E67C34"/>
    <w:rsid w:val="00E710A4"/>
    <w:rsid w:val="00E713BE"/>
    <w:rsid w:val="00E71717"/>
    <w:rsid w:val="00E71F26"/>
    <w:rsid w:val="00E72576"/>
    <w:rsid w:val="00E7272A"/>
    <w:rsid w:val="00E7384C"/>
    <w:rsid w:val="00E744C9"/>
    <w:rsid w:val="00E745D0"/>
    <w:rsid w:val="00E75CF0"/>
    <w:rsid w:val="00E76582"/>
    <w:rsid w:val="00E77859"/>
    <w:rsid w:val="00E77919"/>
    <w:rsid w:val="00E77ED8"/>
    <w:rsid w:val="00E85AA0"/>
    <w:rsid w:val="00E86578"/>
    <w:rsid w:val="00E8692C"/>
    <w:rsid w:val="00E87185"/>
    <w:rsid w:val="00E87A09"/>
    <w:rsid w:val="00E916BD"/>
    <w:rsid w:val="00E93A47"/>
    <w:rsid w:val="00E93BA4"/>
    <w:rsid w:val="00E93D1F"/>
    <w:rsid w:val="00E93F97"/>
    <w:rsid w:val="00E94870"/>
    <w:rsid w:val="00E948E1"/>
    <w:rsid w:val="00E9578B"/>
    <w:rsid w:val="00E95BCC"/>
    <w:rsid w:val="00E95C03"/>
    <w:rsid w:val="00EA05C7"/>
    <w:rsid w:val="00EA0FF1"/>
    <w:rsid w:val="00EA35DF"/>
    <w:rsid w:val="00EA636C"/>
    <w:rsid w:val="00EA7C56"/>
    <w:rsid w:val="00EB0D76"/>
    <w:rsid w:val="00EB18C1"/>
    <w:rsid w:val="00EB3EED"/>
    <w:rsid w:val="00EB5716"/>
    <w:rsid w:val="00EB6DA9"/>
    <w:rsid w:val="00EB7C83"/>
    <w:rsid w:val="00EC0924"/>
    <w:rsid w:val="00EC0D16"/>
    <w:rsid w:val="00EC1A09"/>
    <w:rsid w:val="00EC6DE1"/>
    <w:rsid w:val="00EC7D25"/>
    <w:rsid w:val="00ED1332"/>
    <w:rsid w:val="00ED20DC"/>
    <w:rsid w:val="00ED337C"/>
    <w:rsid w:val="00ED3DDD"/>
    <w:rsid w:val="00ED3E26"/>
    <w:rsid w:val="00ED6885"/>
    <w:rsid w:val="00ED6EA5"/>
    <w:rsid w:val="00ED7434"/>
    <w:rsid w:val="00EE03E7"/>
    <w:rsid w:val="00EE17DC"/>
    <w:rsid w:val="00EE1CD5"/>
    <w:rsid w:val="00EE33F6"/>
    <w:rsid w:val="00EE4B37"/>
    <w:rsid w:val="00EE51D2"/>
    <w:rsid w:val="00EE6234"/>
    <w:rsid w:val="00EE74F5"/>
    <w:rsid w:val="00EF205B"/>
    <w:rsid w:val="00EF29B2"/>
    <w:rsid w:val="00EF2D2E"/>
    <w:rsid w:val="00EF4734"/>
    <w:rsid w:val="00EF54D0"/>
    <w:rsid w:val="00EF6530"/>
    <w:rsid w:val="00EF6679"/>
    <w:rsid w:val="00EF6CFE"/>
    <w:rsid w:val="00EF7AF2"/>
    <w:rsid w:val="00F00194"/>
    <w:rsid w:val="00F0075C"/>
    <w:rsid w:val="00F009C7"/>
    <w:rsid w:val="00F0119D"/>
    <w:rsid w:val="00F0201B"/>
    <w:rsid w:val="00F02305"/>
    <w:rsid w:val="00F03EAB"/>
    <w:rsid w:val="00F0502B"/>
    <w:rsid w:val="00F05293"/>
    <w:rsid w:val="00F0686A"/>
    <w:rsid w:val="00F06B1B"/>
    <w:rsid w:val="00F079CD"/>
    <w:rsid w:val="00F11AEF"/>
    <w:rsid w:val="00F152D9"/>
    <w:rsid w:val="00F15775"/>
    <w:rsid w:val="00F17981"/>
    <w:rsid w:val="00F17DE9"/>
    <w:rsid w:val="00F204D8"/>
    <w:rsid w:val="00F209F0"/>
    <w:rsid w:val="00F20BFE"/>
    <w:rsid w:val="00F22413"/>
    <w:rsid w:val="00F22B4B"/>
    <w:rsid w:val="00F23118"/>
    <w:rsid w:val="00F24A9E"/>
    <w:rsid w:val="00F305D9"/>
    <w:rsid w:val="00F31A3E"/>
    <w:rsid w:val="00F31C83"/>
    <w:rsid w:val="00F330C5"/>
    <w:rsid w:val="00F34260"/>
    <w:rsid w:val="00F347C8"/>
    <w:rsid w:val="00F354ED"/>
    <w:rsid w:val="00F35AE8"/>
    <w:rsid w:val="00F361ED"/>
    <w:rsid w:val="00F3710E"/>
    <w:rsid w:val="00F40BA9"/>
    <w:rsid w:val="00F40BE0"/>
    <w:rsid w:val="00F40E11"/>
    <w:rsid w:val="00F42B0B"/>
    <w:rsid w:val="00F4316F"/>
    <w:rsid w:val="00F43F78"/>
    <w:rsid w:val="00F45723"/>
    <w:rsid w:val="00F45D08"/>
    <w:rsid w:val="00F464F9"/>
    <w:rsid w:val="00F47387"/>
    <w:rsid w:val="00F47D7F"/>
    <w:rsid w:val="00F5211A"/>
    <w:rsid w:val="00F528F2"/>
    <w:rsid w:val="00F53DCB"/>
    <w:rsid w:val="00F54C1C"/>
    <w:rsid w:val="00F54E34"/>
    <w:rsid w:val="00F567BC"/>
    <w:rsid w:val="00F567F2"/>
    <w:rsid w:val="00F56931"/>
    <w:rsid w:val="00F6048E"/>
    <w:rsid w:val="00F60E85"/>
    <w:rsid w:val="00F629BF"/>
    <w:rsid w:val="00F63B22"/>
    <w:rsid w:val="00F63DB4"/>
    <w:rsid w:val="00F64142"/>
    <w:rsid w:val="00F659AB"/>
    <w:rsid w:val="00F65F84"/>
    <w:rsid w:val="00F6637F"/>
    <w:rsid w:val="00F719F1"/>
    <w:rsid w:val="00F72533"/>
    <w:rsid w:val="00F72579"/>
    <w:rsid w:val="00F72A41"/>
    <w:rsid w:val="00F73692"/>
    <w:rsid w:val="00F75643"/>
    <w:rsid w:val="00F75702"/>
    <w:rsid w:val="00F76A1E"/>
    <w:rsid w:val="00F76B79"/>
    <w:rsid w:val="00F7701C"/>
    <w:rsid w:val="00F7716E"/>
    <w:rsid w:val="00F77A67"/>
    <w:rsid w:val="00F77BB1"/>
    <w:rsid w:val="00F80A17"/>
    <w:rsid w:val="00F81E1E"/>
    <w:rsid w:val="00F81F8D"/>
    <w:rsid w:val="00F8247F"/>
    <w:rsid w:val="00F82996"/>
    <w:rsid w:val="00F82A27"/>
    <w:rsid w:val="00F843CD"/>
    <w:rsid w:val="00F845C8"/>
    <w:rsid w:val="00F85BD2"/>
    <w:rsid w:val="00F85DE3"/>
    <w:rsid w:val="00F85FBD"/>
    <w:rsid w:val="00F873B3"/>
    <w:rsid w:val="00F87F56"/>
    <w:rsid w:val="00F90A3E"/>
    <w:rsid w:val="00F90A69"/>
    <w:rsid w:val="00F91604"/>
    <w:rsid w:val="00F92403"/>
    <w:rsid w:val="00F9360E"/>
    <w:rsid w:val="00F938C3"/>
    <w:rsid w:val="00F94D6D"/>
    <w:rsid w:val="00F94EAC"/>
    <w:rsid w:val="00F966FE"/>
    <w:rsid w:val="00F96F0D"/>
    <w:rsid w:val="00F96F20"/>
    <w:rsid w:val="00F96F7E"/>
    <w:rsid w:val="00F977D9"/>
    <w:rsid w:val="00FA1429"/>
    <w:rsid w:val="00FA2803"/>
    <w:rsid w:val="00FA29C7"/>
    <w:rsid w:val="00FA3BF5"/>
    <w:rsid w:val="00FA4C11"/>
    <w:rsid w:val="00FA5AFD"/>
    <w:rsid w:val="00FB011C"/>
    <w:rsid w:val="00FB074C"/>
    <w:rsid w:val="00FB14E5"/>
    <w:rsid w:val="00FB159D"/>
    <w:rsid w:val="00FB1F3B"/>
    <w:rsid w:val="00FB381C"/>
    <w:rsid w:val="00FB50F9"/>
    <w:rsid w:val="00FB5F93"/>
    <w:rsid w:val="00FB6B72"/>
    <w:rsid w:val="00FB6CF7"/>
    <w:rsid w:val="00FB6D06"/>
    <w:rsid w:val="00FB7780"/>
    <w:rsid w:val="00FC0B8C"/>
    <w:rsid w:val="00FC3938"/>
    <w:rsid w:val="00FC4BAB"/>
    <w:rsid w:val="00FC593D"/>
    <w:rsid w:val="00FC6833"/>
    <w:rsid w:val="00FC75BC"/>
    <w:rsid w:val="00FD08F5"/>
    <w:rsid w:val="00FD0DDF"/>
    <w:rsid w:val="00FD17A7"/>
    <w:rsid w:val="00FD1872"/>
    <w:rsid w:val="00FD1AEB"/>
    <w:rsid w:val="00FD2AF8"/>
    <w:rsid w:val="00FD2D53"/>
    <w:rsid w:val="00FD46C9"/>
    <w:rsid w:val="00FD5512"/>
    <w:rsid w:val="00FD61A6"/>
    <w:rsid w:val="00FD67ED"/>
    <w:rsid w:val="00FD791A"/>
    <w:rsid w:val="00FE0D7C"/>
    <w:rsid w:val="00FE117D"/>
    <w:rsid w:val="00FE236E"/>
    <w:rsid w:val="00FE25FF"/>
    <w:rsid w:val="00FE2B86"/>
    <w:rsid w:val="00FE3F63"/>
    <w:rsid w:val="00FE4274"/>
    <w:rsid w:val="00FE52A9"/>
    <w:rsid w:val="00FE538E"/>
    <w:rsid w:val="00FE59E6"/>
    <w:rsid w:val="00FE73AA"/>
    <w:rsid w:val="00FE7ACC"/>
    <w:rsid w:val="00FF1DF8"/>
    <w:rsid w:val="00FF2C25"/>
    <w:rsid w:val="00FF3246"/>
    <w:rsid w:val="00FF3CA3"/>
    <w:rsid w:val="00FF4557"/>
    <w:rsid w:val="00FF64BB"/>
    <w:rsid w:val="00FF652C"/>
    <w:rsid w:val="00FF71EC"/>
    <w:rsid w:val="00FF7A40"/>
    <w:rsid w:val="00FF7A4B"/>
    <w:rsid w:val="01DC9FC8"/>
    <w:rsid w:val="0D7B5144"/>
    <w:rsid w:val="0E4C52A9"/>
    <w:rsid w:val="0E4E95CC"/>
    <w:rsid w:val="123485DF"/>
    <w:rsid w:val="158749C0"/>
    <w:rsid w:val="16DC359F"/>
    <w:rsid w:val="1A3DD154"/>
    <w:rsid w:val="1C55612D"/>
    <w:rsid w:val="1D5E1021"/>
    <w:rsid w:val="1FD548FB"/>
    <w:rsid w:val="2096B9B5"/>
    <w:rsid w:val="231FC144"/>
    <w:rsid w:val="2F277BED"/>
    <w:rsid w:val="33D2DB98"/>
    <w:rsid w:val="3A343E74"/>
    <w:rsid w:val="3CFA5BC8"/>
    <w:rsid w:val="3D620841"/>
    <w:rsid w:val="3D99C941"/>
    <w:rsid w:val="3EF5087F"/>
    <w:rsid w:val="432DB7F6"/>
    <w:rsid w:val="43E72F72"/>
    <w:rsid w:val="44FD4E51"/>
    <w:rsid w:val="4868DD01"/>
    <w:rsid w:val="51D58EE7"/>
    <w:rsid w:val="52A129A8"/>
    <w:rsid w:val="541F7D52"/>
    <w:rsid w:val="568BB7A0"/>
    <w:rsid w:val="57D002F1"/>
    <w:rsid w:val="5872D7E4"/>
    <w:rsid w:val="59734FD5"/>
    <w:rsid w:val="5C161423"/>
    <w:rsid w:val="5DAE6998"/>
    <w:rsid w:val="62C2C4B2"/>
    <w:rsid w:val="6685C0CB"/>
    <w:rsid w:val="66ED3591"/>
    <w:rsid w:val="6AC0CD3F"/>
    <w:rsid w:val="6AFC7FC4"/>
    <w:rsid w:val="721C565D"/>
    <w:rsid w:val="740AF07B"/>
    <w:rsid w:val="78990608"/>
    <w:rsid w:val="7B2218F8"/>
    <w:rsid w:val="7C7617CF"/>
    <w:rsid w:val="7CB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0742B"/>
  <w15:docId w15:val="{2A5858A3-E6EE-4612-A7FE-CB149EEB4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e">
    <w:name w:val="Normal"/>
    <w:qFormat/>
    <w:rsid w:val="00C46E23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2A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D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Carpredefinitoparagrafo"/>
    <w:uiPriority w:val="99"/>
    <w:semiHidden/>
    <w:unhideWhenUsed/>
    <w:rsid w:val="001150F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50FB"/>
    <w:rPr>
      <w:color w:val="954F72" w:themeColor="followedHyperlink"/>
      <w:u w:val="single"/>
    </w:rPr>
  </w:style>
  <w:style w:type="paragraph" w:customStyle="1" w:styleId="xmsolistparagraph">
    <w:name w:val="x_msolistparagraph"/>
    <w:basedOn w:val="Normale"/>
    <w:rsid w:val="00BC3408"/>
    <w:pPr>
      <w:spacing w:after="0" w:line="240" w:lineRule="auto"/>
      <w:ind w:left="720"/>
    </w:pPr>
    <w:rPr>
      <w:rFonts w:eastAsiaTheme="minorHAnsi" w:cs="Calibri"/>
      <w:sz w:val="24"/>
      <w:szCs w:val="24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4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4110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1109D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109D"/>
    <w:rPr>
      <w:vertAlign w:val="superscript"/>
    </w:rPr>
  </w:style>
  <w:style w:type="paragraph" w:styleId="Revisione">
    <w:name w:val="Revision"/>
    <w:hidden/>
    <w:uiPriority w:val="99"/>
    <w:semiHidden/>
    <w:rsid w:val="008F15E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Nessunaspaziatura">
    <w:name w:val="No Spacing"/>
    <w:link w:val="NessunaspaziaturaCarattere"/>
    <w:uiPriority w:val="1"/>
    <w:qFormat/>
    <w:rsid w:val="002931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uiPriority w:val="99"/>
    <w:rsid w:val="00347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347569"/>
  </w:style>
  <w:style w:type="character" w:customStyle="1" w:styleId="eop">
    <w:name w:val="eop"/>
    <w:basedOn w:val="Carpredefinitoparagrafo"/>
    <w:rsid w:val="00347569"/>
  </w:style>
  <w:style w:type="character" w:styleId="Rimandonotadichiusura">
    <w:name w:val="endnote reference"/>
    <w:basedOn w:val="Carpredefinitoparagrafo"/>
    <w:uiPriority w:val="99"/>
    <w:semiHidden/>
    <w:unhideWhenUsed/>
    <w:rsid w:val="00A7027B"/>
    <w:rPr>
      <w:vertAlign w:val="superscrip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9E4B6A"/>
    <w:rPr>
      <w:rFonts w:ascii="Calibri" w:eastAsia="Calibri" w:hAnsi="Calibri" w:cs="Times New Roman"/>
      <w:lang w:val="en-US"/>
    </w:rPr>
  </w:style>
  <w:style w:type="character" w:customStyle="1" w:styleId="spellingerror">
    <w:name w:val="spellingerror"/>
    <w:basedOn w:val="Carpredefinitoparagrafo"/>
    <w:rsid w:val="001170CB"/>
  </w:style>
  <w:style w:type="character" w:customStyle="1" w:styleId="bcx0">
    <w:name w:val="bcx0"/>
    <w:basedOn w:val="Carpredefinitoparagrafo"/>
    <w:rsid w:val="006A76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it_it/italy/home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castrol.com/en_gb/united-kingdom/home/path360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7" ma:contentTypeDescription="Create a new document." ma:contentTypeScope="" ma:versionID="ebb4f403f5edcdc21a7e0213ad61f415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86dc13aaeb2ea3c6084e13d901e6dffe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31C676A-8727-4479-BF0C-911BF5E7D5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49F9D3-7D99-4D86-B82D-71083F7E2B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B2E6B4-7477-40D4-BF69-05D1EB781F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4.xml><?xml version="1.0" encoding="utf-8"?>
<ds:datastoreItem xmlns:ds="http://schemas.openxmlformats.org/officeDocument/2006/customXml" ds:itemID="{6458A18C-A4BD-4F0D-A7F5-4E7F3A3E730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1016</Words>
  <Characters>5796</Characters>
  <Application>Microsoft Office Word</Application>
  <DocSecurity>0</DocSecurity>
  <Lines>48</Lines>
  <Paragraphs>13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6799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Collins, Wilfred</dc:creator>
  <cp:lastModifiedBy>Roberto Beltramolli</cp:lastModifiedBy>
  <cp:revision>24</cp:revision>
  <cp:lastPrinted>2020-10-22T17:14:00Z</cp:lastPrinted>
  <dcterms:created xsi:type="dcterms:W3CDTF">2023-07-28T09:22:00Z</dcterms:created>
  <dcterms:modified xsi:type="dcterms:W3CDTF">2023-08-07T18:07:00Z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GrammarlyDocumentId">
    <vt:lpwstr>733a590a5b1a7e5e13c4722e64a175ebf2af647df30eef776a7d10f584e0f033</vt:lpwstr>
  </property>
  <property fmtid="{D5CDD505-2E9C-101B-9397-08002B2CF9AE}" pid="4" name="MediaServiceImageTags">
    <vt:lpwstr/>
  </property>
  <property fmtid="{D5CDD505-2E9C-101B-9397-08002B2CF9AE}" pid="5" name="MSIP_Label_569bf4a9-87bd-4dbf-a36c-1db5158e5def_ActionId">
    <vt:lpwstr>a93b057e-50a6-4831-8971-46ce27b5f51c</vt:lpwstr>
  </property>
  <property fmtid="{D5CDD505-2E9C-101B-9397-08002B2CF9AE}" pid="6" name="MSIP_Label_569bf4a9-87bd-4dbf-a36c-1db5158e5def_Enabled">
    <vt:lpwstr>True</vt:lpwstr>
  </property>
  <property fmtid="{D5CDD505-2E9C-101B-9397-08002B2CF9AE}" pid="7" name="MSIP_Label_569bf4a9-87bd-4dbf-a36c-1db5158e5def_Extended_MSFT_Method">
    <vt:lpwstr>Manual</vt:lpwstr>
  </property>
  <property fmtid="{D5CDD505-2E9C-101B-9397-08002B2CF9AE}" pid="8" name="MSIP_Label_569bf4a9-87bd-4dbf-a36c-1db5158e5def_Name">
    <vt:lpwstr>General</vt:lpwstr>
  </property>
  <property fmtid="{D5CDD505-2E9C-101B-9397-08002B2CF9AE}" pid="9" name="MSIP_Label_569bf4a9-87bd-4dbf-a36c-1db5158e5def_SetDate">
    <vt:lpwstr>2019-07-08T14:04:56.4088353Z</vt:lpwstr>
  </property>
  <property fmtid="{D5CDD505-2E9C-101B-9397-08002B2CF9AE}" pid="10" name="MSIP_Label_569bf4a9-87bd-4dbf-a36c-1db5158e5def_SiteId">
    <vt:lpwstr>ea80952e-a476-42d4-aaf4-5457852b0f7e</vt:lpwstr>
  </property>
  <property fmtid="{D5CDD505-2E9C-101B-9397-08002B2CF9AE}" pid="11" name="Order">
    <vt:r8>117600</vt:r8>
  </property>
  <property fmtid="{D5CDD505-2E9C-101B-9397-08002B2CF9AE}" pid="12" name="Sensitivity">
    <vt:lpwstr>General</vt:lpwstr>
  </property>
</Properties>
</file>