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3B78" w14:textId="77777777" w:rsidR="0009449D" w:rsidRPr="00B830B3" w:rsidRDefault="0009449D" w:rsidP="0009449D">
      <w:pPr>
        <w:jc w:val="center"/>
        <w:rPr>
          <w:rFonts w:ascii="Arial" w:hAnsi="Arial" w:cs="Arial"/>
          <w:b/>
          <w:sz w:val="32"/>
          <w:szCs w:val="28"/>
        </w:rPr>
      </w:pPr>
    </w:p>
    <w:p w14:paraId="369FAD0B" w14:textId="0931D15A" w:rsidR="0009449D" w:rsidRPr="00B830B3" w:rsidRDefault="00D8629D" w:rsidP="0009449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</w:rPr>
        <w:t>A</w:t>
      </w:r>
      <w:r w:rsidR="00F83505">
        <w:rPr>
          <w:rFonts w:ascii="Arial" w:hAnsi="Arial" w:cs="Arial"/>
          <w:b/>
          <w:sz w:val="32"/>
        </w:rPr>
        <w:t xml:space="preserve">rriva la versione 2022 </w:t>
      </w:r>
      <w:r>
        <w:rPr>
          <w:rFonts w:ascii="Arial" w:hAnsi="Arial" w:cs="Arial"/>
          <w:b/>
          <w:sz w:val="32"/>
        </w:rPr>
        <w:t>di U5, il</w:t>
      </w:r>
      <w:r w:rsidR="00F83505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 xml:space="preserve">SUV </w:t>
      </w:r>
      <w:r w:rsidR="001257E7" w:rsidRPr="00B830B3">
        <w:rPr>
          <w:rFonts w:ascii="Arial" w:hAnsi="Arial" w:cs="Arial"/>
          <w:b/>
          <w:sz w:val="32"/>
        </w:rPr>
        <w:t xml:space="preserve">elettrico </w:t>
      </w:r>
      <w:r>
        <w:rPr>
          <w:rFonts w:ascii="Arial" w:hAnsi="Arial" w:cs="Arial"/>
          <w:b/>
          <w:sz w:val="32"/>
        </w:rPr>
        <w:t>di Aiways</w:t>
      </w:r>
    </w:p>
    <w:p w14:paraId="08079734" w14:textId="77777777" w:rsidR="00C67C8F" w:rsidRPr="00B830B3" w:rsidRDefault="00C67C8F" w:rsidP="0009449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BD763FD" w14:textId="19BDB392" w:rsidR="001E2AF6" w:rsidRPr="00B830B3" w:rsidRDefault="00515AAB" w:rsidP="7D6CE9ED">
      <w:pPr>
        <w:pStyle w:val="Paragrafoelenco"/>
        <w:numPr>
          <w:ilvl w:val="0"/>
          <w:numId w:val="4"/>
        </w:numPr>
        <w:ind w:left="714" w:hanging="357"/>
        <w:rPr>
          <w:b/>
          <w:bCs/>
        </w:rPr>
      </w:pPr>
      <w:r>
        <w:rPr>
          <w:rFonts w:ascii="Arial" w:hAnsi="Arial" w:cs="Arial"/>
          <w:b/>
        </w:rPr>
        <w:t>Le novità per il modello 2022 riguardano gli allestimenti XC</w:t>
      </w:r>
      <w:r w:rsidR="004B0CA4">
        <w:rPr>
          <w:rFonts w:ascii="Arial" w:hAnsi="Arial" w:cs="Arial"/>
          <w:b/>
        </w:rPr>
        <w:t>ITE</w:t>
      </w:r>
      <w:r>
        <w:rPr>
          <w:rFonts w:ascii="Arial" w:hAnsi="Arial" w:cs="Arial"/>
          <w:b/>
        </w:rPr>
        <w:t xml:space="preserve"> e </w:t>
      </w:r>
      <w:r w:rsidR="004B0CA4">
        <w:rPr>
          <w:rFonts w:ascii="Arial" w:hAnsi="Arial" w:cs="Arial"/>
          <w:b/>
        </w:rPr>
        <w:t>PRIME</w:t>
      </w:r>
      <w:r>
        <w:rPr>
          <w:rFonts w:ascii="Arial" w:hAnsi="Arial" w:cs="Arial"/>
          <w:b/>
        </w:rPr>
        <w:t xml:space="preserve"> e </w:t>
      </w:r>
      <w:r w:rsidR="00D8629D">
        <w:rPr>
          <w:rFonts w:ascii="Arial" w:hAnsi="Arial" w:cs="Arial"/>
          <w:b/>
        </w:rPr>
        <w:t xml:space="preserve">includono </w:t>
      </w:r>
      <w:r w:rsidR="003308E3" w:rsidRPr="00B830B3">
        <w:rPr>
          <w:rFonts w:ascii="Arial" w:hAnsi="Arial" w:cs="Arial"/>
          <w:b/>
        </w:rPr>
        <w:t>un aggiornamento per la ricarica trifase a 11 kW</w:t>
      </w:r>
    </w:p>
    <w:p w14:paraId="65FC5194" w14:textId="0C127C42" w:rsidR="00E85D0F" w:rsidRPr="00B830B3" w:rsidRDefault="004D73CC" w:rsidP="00CE6320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 w:rsidRPr="00B830B3">
        <w:rPr>
          <w:rFonts w:ascii="Arial" w:hAnsi="Arial" w:cs="Arial"/>
          <w:b/>
        </w:rPr>
        <w:t>All</w:t>
      </w:r>
      <w:r w:rsidR="00C30A27">
        <w:rPr>
          <w:rFonts w:ascii="Arial" w:hAnsi="Arial" w:cs="Arial"/>
          <w:b/>
        </w:rPr>
        <w:t>e</w:t>
      </w:r>
      <w:r w:rsidRPr="00B830B3">
        <w:rPr>
          <w:rFonts w:ascii="Arial" w:hAnsi="Arial" w:cs="Arial"/>
          <w:b/>
        </w:rPr>
        <w:t xml:space="preserve"> </w:t>
      </w:r>
      <w:r w:rsidR="00F83505">
        <w:rPr>
          <w:rFonts w:ascii="Arial" w:hAnsi="Arial" w:cs="Arial"/>
          <w:b/>
        </w:rPr>
        <w:t xml:space="preserve">tre </w:t>
      </w:r>
      <w:r w:rsidRPr="00B830B3">
        <w:rPr>
          <w:rFonts w:ascii="Arial" w:hAnsi="Arial" w:cs="Arial"/>
          <w:b/>
        </w:rPr>
        <w:t xml:space="preserve">moderne colorazioni della carrozzeria si aggiunge il </w:t>
      </w:r>
      <w:r w:rsidR="00C30A27">
        <w:rPr>
          <w:rFonts w:ascii="Arial" w:hAnsi="Arial" w:cs="Arial"/>
          <w:b/>
        </w:rPr>
        <w:t>colore G</w:t>
      </w:r>
      <w:r w:rsidRPr="00B830B3">
        <w:rPr>
          <w:rFonts w:ascii="Arial" w:hAnsi="Arial" w:cs="Arial"/>
          <w:b/>
        </w:rPr>
        <w:t>rigio</w:t>
      </w:r>
    </w:p>
    <w:p w14:paraId="0A5E486A" w14:textId="77777777" w:rsidR="00515AAB" w:rsidRPr="00515AAB" w:rsidRDefault="00515AAB" w:rsidP="00515AAB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</w:rPr>
      </w:pPr>
      <w:r w:rsidRPr="00515AAB">
        <w:rPr>
          <w:rFonts w:ascii="Arial" w:hAnsi="Arial" w:cs="Arial"/>
          <w:b/>
        </w:rPr>
        <w:t>Tetto nero disponibile a r</w:t>
      </w:r>
      <w:r>
        <w:rPr>
          <w:rFonts w:ascii="Arial" w:hAnsi="Arial" w:cs="Arial"/>
          <w:b/>
        </w:rPr>
        <w:t>ichiesta per una maggiore personalizzazione</w:t>
      </w:r>
    </w:p>
    <w:p w14:paraId="58080888" w14:textId="2AC0514A" w:rsidR="00FC02F9" w:rsidRPr="00856D0E" w:rsidRDefault="004E415E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 Germania sarà in vendita a partire da 33.325€ (oltre le tasse)</w:t>
      </w:r>
    </w:p>
    <w:p w14:paraId="43F5F4C4" w14:textId="0EC99423" w:rsidR="00757D3D" w:rsidRPr="00B830B3" w:rsidRDefault="00757D3D" w:rsidP="00757D3D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 w:rsidRPr="00B830B3">
        <w:rPr>
          <w:rFonts w:ascii="Arial" w:hAnsi="Arial" w:cs="Arial"/>
          <w:b/>
        </w:rPr>
        <w:t xml:space="preserve">Il SUV Aiways U5 è stato il primo BEV cinese a essere </w:t>
      </w:r>
      <w:r w:rsidR="00F83505">
        <w:rPr>
          <w:rFonts w:ascii="Arial" w:hAnsi="Arial" w:cs="Arial"/>
          <w:b/>
        </w:rPr>
        <w:t>commercializzato</w:t>
      </w:r>
      <w:r w:rsidRPr="00B830B3">
        <w:rPr>
          <w:rFonts w:ascii="Arial" w:hAnsi="Arial" w:cs="Arial"/>
          <w:b/>
        </w:rPr>
        <w:t xml:space="preserve"> in Europa</w:t>
      </w:r>
    </w:p>
    <w:p w14:paraId="47BF7F6D" w14:textId="77777777" w:rsidR="0009449D" w:rsidRPr="004720C9" w:rsidRDefault="0009449D" w:rsidP="004720C9">
      <w:pPr>
        <w:rPr>
          <w:rFonts w:ascii="Arial" w:hAnsi="Arial" w:cs="Arial"/>
          <w:b/>
          <w:bCs/>
        </w:rPr>
      </w:pPr>
    </w:p>
    <w:p w14:paraId="3EEC55D8" w14:textId="7ED8040D" w:rsidR="0009449D" w:rsidRDefault="0009449D" w:rsidP="008079F4">
      <w:pPr>
        <w:spacing w:line="276" w:lineRule="auto"/>
        <w:rPr>
          <w:rFonts w:ascii="Arial" w:hAnsi="Arial" w:cs="Arial"/>
        </w:rPr>
      </w:pPr>
      <w:r w:rsidRPr="00B830B3">
        <w:rPr>
          <w:rFonts w:ascii="Arial" w:hAnsi="Arial" w:cs="Arial"/>
          <w:b/>
          <w:color w:val="000000" w:themeColor="text1"/>
        </w:rPr>
        <w:t xml:space="preserve">Shanghai/Monaco, 13 aprile 2022 </w:t>
      </w:r>
      <w:r w:rsidRPr="00B830B3">
        <w:rPr>
          <w:rFonts w:ascii="Arial" w:hAnsi="Arial" w:cs="Arial"/>
        </w:rPr>
        <w:t xml:space="preserve">– Aiways, fornitore di servizi di mobilità personale con sede a Shanghai, annuncia </w:t>
      </w:r>
      <w:r w:rsidR="001D5511">
        <w:rPr>
          <w:rFonts w:ascii="Arial" w:hAnsi="Arial" w:cs="Arial"/>
        </w:rPr>
        <w:t xml:space="preserve">l’arrivo della versione 2022 </w:t>
      </w:r>
      <w:r w:rsidR="006E7E07">
        <w:rPr>
          <w:rFonts w:ascii="Arial" w:hAnsi="Arial" w:cs="Arial"/>
        </w:rPr>
        <w:t>del</w:t>
      </w:r>
      <w:r w:rsidRPr="00B830B3">
        <w:rPr>
          <w:rFonts w:ascii="Arial" w:hAnsi="Arial" w:cs="Arial"/>
        </w:rPr>
        <w:t xml:space="preserve"> suo primo veicolo elettrico a batteria (BEV), il SUV Aiways U5.</w:t>
      </w:r>
    </w:p>
    <w:p w14:paraId="360126F4" w14:textId="06C5042E" w:rsidR="005332A6" w:rsidRPr="00B830B3" w:rsidRDefault="005332A6" w:rsidP="008079F4">
      <w:pPr>
        <w:spacing w:line="276" w:lineRule="auto"/>
        <w:rPr>
          <w:rFonts w:ascii="Arial" w:hAnsi="Arial" w:cs="Arial"/>
        </w:rPr>
      </w:pPr>
    </w:p>
    <w:p w14:paraId="34520F6E" w14:textId="09F8AE8E" w:rsidR="00BB7CC3" w:rsidRDefault="0009679B" w:rsidP="008079F4">
      <w:pPr>
        <w:spacing w:line="276" w:lineRule="auto"/>
        <w:rPr>
          <w:rFonts w:ascii="Arial" w:hAnsi="Arial" w:cs="Arial"/>
        </w:rPr>
      </w:pPr>
      <w:r w:rsidRPr="00B830B3">
        <w:rPr>
          <w:rFonts w:ascii="Arial" w:hAnsi="Arial" w:cs="Arial"/>
        </w:rPr>
        <w:t>La start-</w:t>
      </w:r>
      <w:r w:rsidRPr="00F0206F">
        <w:rPr>
          <w:rFonts w:ascii="Arial" w:hAnsi="Arial" w:cs="Arial"/>
        </w:rPr>
        <w:t xml:space="preserve">up cinese ha </w:t>
      </w:r>
      <w:r w:rsidR="00284D13" w:rsidRPr="00F0206F">
        <w:rPr>
          <w:rFonts w:ascii="Arial" w:hAnsi="Arial" w:cs="Arial"/>
        </w:rPr>
        <w:t>ottenuto</w:t>
      </w:r>
      <w:r w:rsidRPr="00F0206F">
        <w:rPr>
          <w:rFonts w:ascii="Arial" w:hAnsi="Arial" w:cs="Arial"/>
        </w:rPr>
        <w:t xml:space="preserve"> l'attenzione </w:t>
      </w:r>
      <w:r w:rsidR="00284D13" w:rsidRPr="00F0206F">
        <w:rPr>
          <w:rFonts w:ascii="Arial" w:hAnsi="Arial" w:cs="Arial"/>
        </w:rPr>
        <w:t xml:space="preserve">del mercato </w:t>
      </w:r>
      <w:r w:rsidRPr="00F0206F">
        <w:rPr>
          <w:rFonts w:ascii="Arial" w:hAnsi="Arial" w:cs="Arial"/>
        </w:rPr>
        <w:t>grazie a</w:t>
      </w:r>
      <w:r w:rsidR="00CC5432" w:rsidRPr="00F0206F">
        <w:rPr>
          <w:rFonts w:ascii="Arial" w:hAnsi="Arial" w:cs="Arial"/>
        </w:rPr>
        <w:t xml:space="preserve">lla </w:t>
      </w:r>
      <w:r w:rsidR="00BB7CC3" w:rsidRPr="00F0206F">
        <w:rPr>
          <w:rFonts w:ascii="Arial" w:hAnsi="Arial" w:cs="Arial"/>
        </w:rPr>
        <w:t>qualità e al</w:t>
      </w:r>
      <w:r w:rsidRPr="00F0206F">
        <w:rPr>
          <w:rFonts w:ascii="Arial" w:hAnsi="Arial" w:cs="Arial"/>
        </w:rPr>
        <w:t xml:space="preserve"> prezzo </w:t>
      </w:r>
      <w:r w:rsidR="00200763" w:rsidRPr="00F0206F">
        <w:rPr>
          <w:rFonts w:ascii="Arial" w:hAnsi="Arial" w:cs="Arial"/>
        </w:rPr>
        <w:t>competitivo</w:t>
      </w:r>
      <w:r w:rsidR="00BB7CC3" w:rsidRPr="00F0206F">
        <w:rPr>
          <w:rFonts w:ascii="Arial" w:hAnsi="Arial" w:cs="Arial"/>
        </w:rPr>
        <w:t xml:space="preserve"> del suo</w:t>
      </w:r>
      <w:r w:rsidR="001F3D58" w:rsidRPr="00F0206F">
        <w:rPr>
          <w:rFonts w:ascii="Arial" w:hAnsi="Arial" w:cs="Arial"/>
        </w:rPr>
        <w:t xml:space="preserve"> modello a emissioni zero</w:t>
      </w:r>
      <w:r w:rsidRPr="00F0206F">
        <w:rPr>
          <w:rFonts w:ascii="Arial" w:hAnsi="Arial" w:cs="Arial"/>
        </w:rPr>
        <w:t>, rend</w:t>
      </w:r>
      <w:r w:rsidR="00380EBB" w:rsidRPr="00F0206F">
        <w:rPr>
          <w:rFonts w:ascii="Arial" w:hAnsi="Arial" w:cs="Arial"/>
        </w:rPr>
        <w:t>endo</w:t>
      </w:r>
      <w:r w:rsidRPr="00F0206F">
        <w:rPr>
          <w:rFonts w:ascii="Arial" w:hAnsi="Arial" w:cs="Arial"/>
        </w:rPr>
        <w:t xml:space="preserve"> </w:t>
      </w:r>
      <w:r w:rsidR="00785FD2" w:rsidRPr="00F0206F">
        <w:rPr>
          <w:rFonts w:ascii="Arial" w:hAnsi="Arial" w:cs="Arial"/>
        </w:rPr>
        <w:t>l’acquisto di</w:t>
      </w:r>
      <w:r w:rsidR="00785FD2">
        <w:rPr>
          <w:rFonts w:ascii="Arial" w:hAnsi="Arial" w:cs="Arial"/>
        </w:rPr>
        <w:t xml:space="preserve"> </w:t>
      </w:r>
      <w:r w:rsidRPr="00B830B3">
        <w:rPr>
          <w:rFonts w:ascii="Arial" w:hAnsi="Arial" w:cs="Arial"/>
        </w:rPr>
        <w:t xml:space="preserve">un veicolo elettrico (EV) più </w:t>
      </w:r>
      <w:r w:rsidR="00200763">
        <w:rPr>
          <w:rFonts w:ascii="Arial" w:hAnsi="Arial" w:cs="Arial"/>
        </w:rPr>
        <w:t>accessibile</w:t>
      </w:r>
      <w:r w:rsidR="000A4552">
        <w:rPr>
          <w:rFonts w:ascii="Arial" w:hAnsi="Arial" w:cs="Arial"/>
        </w:rPr>
        <w:t xml:space="preserve"> per tutti</w:t>
      </w:r>
      <w:r w:rsidRPr="00B830B3">
        <w:rPr>
          <w:rFonts w:ascii="Arial" w:hAnsi="Arial" w:cs="Arial"/>
        </w:rPr>
        <w:t>.</w:t>
      </w:r>
    </w:p>
    <w:p w14:paraId="2703F3E7" w14:textId="77777777" w:rsidR="00BB7CC3" w:rsidRDefault="00BB7CC3" w:rsidP="008079F4">
      <w:pPr>
        <w:spacing w:line="276" w:lineRule="auto"/>
        <w:rPr>
          <w:rFonts w:ascii="Arial" w:hAnsi="Arial" w:cs="Arial"/>
        </w:rPr>
      </w:pPr>
    </w:p>
    <w:p w14:paraId="2AB5C291" w14:textId="5EF68066" w:rsidR="00126D6B" w:rsidRDefault="00200763" w:rsidP="008079F4">
      <w:pPr>
        <w:spacing w:line="276" w:lineRule="auto"/>
        <w:rPr>
          <w:rFonts w:ascii="Arial" w:hAnsi="Arial" w:cs="Arial"/>
        </w:rPr>
      </w:pPr>
      <w:r w:rsidRPr="00856D0E">
        <w:rPr>
          <w:rFonts w:ascii="Arial" w:hAnsi="Arial" w:cs="Arial"/>
        </w:rPr>
        <w:t xml:space="preserve">In </w:t>
      </w:r>
      <w:r w:rsidR="00BB7CC3" w:rsidRPr="00856D0E">
        <w:rPr>
          <w:rFonts w:ascii="Arial" w:hAnsi="Arial" w:cs="Arial"/>
        </w:rPr>
        <w:t xml:space="preserve">Italia, a partire dal </w:t>
      </w:r>
      <w:r w:rsidR="00284D13" w:rsidRPr="00856D0E">
        <w:rPr>
          <w:rFonts w:ascii="Arial" w:hAnsi="Arial" w:cs="Arial"/>
        </w:rPr>
        <w:t xml:space="preserve">mese di </w:t>
      </w:r>
      <w:r w:rsidR="00856D0E" w:rsidRPr="00856D0E">
        <w:rPr>
          <w:rFonts w:ascii="Arial" w:hAnsi="Arial" w:cs="Arial"/>
        </w:rPr>
        <w:t>luglio</w:t>
      </w:r>
      <w:r w:rsidR="00284D13" w:rsidRPr="00856D0E">
        <w:rPr>
          <w:rFonts w:ascii="Arial" w:hAnsi="Arial" w:cs="Arial"/>
        </w:rPr>
        <w:t xml:space="preserve"> </w:t>
      </w:r>
      <w:r w:rsidR="00BB7CC3" w:rsidRPr="00856D0E">
        <w:rPr>
          <w:rFonts w:ascii="Arial" w:hAnsi="Arial" w:cs="Arial"/>
        </w:rPr>
        <w:t xml:space="preserve">è in arrivo </w:t>
      </w:r>
      <w:r w:rsidR="00284D13" w:rsidRPr="00856D0E">
        <w:rPr>
          <w:rFonts w:ascii="Arial" w:hAnsi="Arial" w:cs="Arial"/>
        </w:rPr>
        <w:t xml:space="preserve">il model </w:t>
      </w:r>
      <w:proofErr w:type="spellStart"/>
      <w:r w:rsidR="00284D13" w:rsidRPr="00856D0E">
        <w:rPr>
          <w:rFonts w:ascii="Arial" w:hAnsi="Arial" w:cs="Arial"/>
        </w:rPr>
        <w:t>year</w:t>
      </w:r>
      <w:proofErr w:type="spellEnd"/>
      <w:r w:rsidR="00BB7CC3" w:rsidRPr="00856D0E">
        <w:rPr>
          <w:rFonts w:ascii="Arial" w:hAnsi="Arial" w:cs="Arial"/>
        </w:rPr>
        <w:t xml:space="preserve"> 2022 del </w:t>
      </w:r>
      <w:r w:rsidR="0009679B" w:rsidRPr="00856D0E">
        <w:rPr>
          <w:rFonts w:ascii="Arial" w:hAnsi="Arial" w:cs="Arial"/>
        </w:rPr>
        <w:t>SUV Aiways</w:t>
      </w:r>
      <w:r w:rsidR="0009679B" w:rsidRPr="00284D13">
        <w:rPr>
          <w:rFonts w:ascii="Arial" w:hAnsi="Arial" w:cs="Arial"/>
        </w:rPr>
        <w:t xml:space="preserve"> U5 a emissioni zero</w:t>
      </w:r>
      <w:r w:rsidR="0021619E" w:rsidRPr="00284D13">
        <w:rPr>
          <w:rFonts w:ascii="Arial" w:hAnsi="Arial" w:cs="Arial"/>
        </w:rPr>
        <w:t>, ottimizzat</w:t>
      </w:r>
      <w:r w:rsidR="00284D13" w:rsidRPr="00284D13">
        <w:rPr>
          <w:rFonts w:ascii="Arial" w:hAnsi="Arial" w:cs="Arial"/>
        </w:rPr>
        <w:t>o</w:t>
      </w:r>
      <w:r w:rsidR="0021619E" w:rsidRPr="00284D13">
        <w:rPr>
          <w:rFonts w:ascii="Arial" w:hAnsi="Arial" w:cs="Arial"/>
        </w:rPr>
        <w:t xml:space="preserve"> per soddisfare le tendenze attuali e attrarre la nuova generazione di acquirenti di veicoli elettrici.</w:t>
      </w:r>
      <w:r w:rsidR="0009679B" w:rsidRPr="00B830B3">
        <w:rPr>
          <w:rFonts w:ascii="Arial" w:hAnsi="Arial" w:cs="Arial"/>
        </w:rPr>
        <w:t xml:space="preserve"> </w:t>
      </w:r>
    </w:p>
    <w:p w14:paraId="0E97DB23" w14:textId="77777777" w:rsidR="00126D6B" w:rsidRPr="00B830B3" w:rsidRDefault="00126D6B" w:rsidP="008079F4">
      <w:pPr>
        <w:spacing w:line="276" w:lineRule="auto"/>
        <w:rPr>
          <w:rFonts w:ascii="Arial" w:hAnsi="Arial" w:cs="Arial"/>
        </w:rPr>
      </w:pPr>
    </w:p>
    <w:p w14:paraId="4F3E1600" w14:textId="662905BD" w:rsidR="005332A6" w:rsidRDefault="00D963BA" w:rsidP="008079F4">
      <w:pPr>
        <w:spacing w:line="276" w:lineRule="auto"/>
        <w:rPr>
          <w:rFonts w:ascii="Arial" w:hAnsi="Arial" w:cs="Arial"/>
        </w:rPr>
      </w:pPr>
      <w:r w:rsidRPr="00B830B3">
        <w:rPr>
          <w:rFonts w:ascii="Arial" w:hAnsi="Arial" w:cs="Arial"/>
        </w:rPr>
        <w:t xml:space="preserve">Lo stile originale e </w:t>
      </w:r>
      <w:r w:rsidR="004B2E84">
        <w:rPr>
          <w:rFonts w:ascii="Arial" w:hAnsi="Arial" w:cs="Arial"/>
        </w:rPr>
        <w:t xml:space="preserve">il </w:t>
      </w:r>
      <w:r w:rsidR="004B2E84" w:rsidRPr="004B2E84">
        <w:rPr>
          <w:rFonts w:ascii="Arial" w:hAnsi="Arial" w:cs="Arial"/>
        </w:rPr>
        <w:t xml:space="preserve">carattere sportivo </w:t>
      </w:r>
      <w:r w:rsidRPr="00B830B3">
        <w:rPr>
          <w:rFonts w:ascii="Arial" w:hAnsi="Arial" w:cs="Arial"/>
        </w:rPr>
        <w:t xml:space="preserve">del SUV Aiways U5 </w:t>
      </w:r>
      <w:r w:rsidR="004B2E84">
        <w:rPr>
          <w:rFonts w:ascii="Arial" w:hAnsi="Arial" w:cs="Arial"/>
        </w:rPr>
        <w:t>rimangono inalterati</w:t>
      </w:r>
      <w:r w:rsidRPr="00B830B3">
        <w:rPr>
          <w:rFonts w:ascii="Arial" w:hAnsi="Arial" w:cs="Arial"/>
        </w:rPr>
        <w:t xml:space="preserve">: </w:t>
      </w:r>
      <w:proofErr w:type="gramStart"/>
      <w:r w:rsidRPr="00B830B3">
        <w:rPr>
          <w:rFonts w:ascii="Arial" w:hAnsi="Arial" w:cs="Arial"/>
        </w:rPr>
        <w:t>il team</w:t>
      </w:r>
      <w:proofErr w:type="gramEnd"/>
      <w:r w:rsidRPr="00B830B3">
        <w:rPr>
          <w:rFonts w:ascii="Arial" w:hAnsi="Arial" w:cs="Arial"/>
        </w:rPr>
        <w:t xml:space="preserve"> di </w:t>
      </w:r>
      <w:r w:rsidRPr="00F0206F">
        <w:rPr>
          <w:rFonts w:ascii="Arial" w:hAnsi="Arial" w:cs="Arial"/>
        </w:rPr>
        <w:t xml:space="preserve">progettazione di Aiways si è concentrato soprattutto </w:t>
      </w:r>
      <w:r w:rsidR="00DA1B32" w:rsidRPr="00F0206F">
        <w:rPr>
          <w:rFonts w:ascii="Arial" w:hAnsi="Arial" w:cs="Arial"/>
        </w:rPr>
        <w:t>sul perfezionamento</w:t>
      </w:r>
      <w:r w:rsidRPr="00F0206F">
        <w:rPr>
          <w:rFonts w:ascii="Arial" w:hAnsi="Arial" w:cs="Arial"/>
        </w:rPr>
        <w:t xml:space="preserve"> di alcuni dettagli, come l</w:t>
      </w:r>
      <w:r w:rsidR="000A4552" w:rsidRPr="00F0206F">
        <w:rPr>
          <w:rFonts w:ascii="Arial" w:hAnsi="Arial" w:cs="Arial"/>
        </w:rPr>
        <w:t>’</w:t>
      </w:r>
      <w:r w:rsidR="005C2254" w:rsidRPr="00F0206F">
        <w:rPr>
          <w:rFonts w:ascii="Arial" w:hAnsi="Arial" w:cs="Arial"/>
        </w:rPr>
        <w:t>occul</w:t>
      </w:r>
      <w:r w:rsidR="00284D13" w:rsidRPr="00F0206F">
        <w:rPr>
          <w:rFonts w:ascii="Arial" w:hAnsi="Arial" w:cs="Arial"/>
        </w:rPr>
        <w:t>t</w:t>
      </w:r>
      <w:r w:rsidR="005C2254" w:rsidRPr="00F0206F">
        <w:rPr>
          <w:rFonts w:ascii="Arial" w:hAnsi="Arial" w:cs="Arial"/>
        </w:rPr>
        <w:t xml:space="preserve">amento </w:t>
      </w:r>
      <w:r w:rsidRPr="00F0206F">
        <w:rPr>
          <w:rFonts w:ascii="Arial" w:hAnsi="Arial" w:cs="Arial"/>
        </w:rPr>
        <w:t xml:space="preserve">dell'antenna DAB+ </w:t>
      </w:r>
      <w:r w:rsidR="00DA1B32" w:rsidRPr="00F0206F">
        <w:rPr>
          <w:rFonts w:ascii="Arial" w:hAnsi="Arial" w:cs="Arial"/>
        </w:rPr>
        <w:t xml:space="preserve">in modo da garantire </w:t>
      </w:r>
      <w:r w:rsidRPr="00F0206F">
        <w:rPr>
          <w:rFonts w:ascii="Arial" w:hAnsi="Arial" w:cs="Arial"/>
        </w:rPr>
        <w:t xml:space="preserve">una silhouette </w:t>
      </w:r>
      <w:r w:rsidR="00284D13" w:rsidRPr="00F0206F">
        <w:rPr>
          <w:rFonts w:ascii="Arial" w:hAnsi="Arial" w:cs="Arial"/>
        </w:rPr>
        <w:t>ancora più armoniosa</w:t>
      </w:r>
      <w:r w:rsidR="00DA1B32" w:rsidRPr="00F0206F">
        <w:rPr>
          <w:rFonts w:ascii="Arial" w:hAnsi="Arial" w:cs="Arial"/>
        </w:rPr>
        <w:t xml:space="preserve"> </w:t>
      </w:r>
      <w:r w:rsidRPr="00F0206F">
        <w:rPr>
          <w:rFonts w:ascii="Arial" w:hAnsi="Arial" w:cs="Arial"/>
        </w:rPr>
        <w:t>e</w:t>
      </w:r>
      <w:r w:rsidR="005C2254" w:rsidRPr="00F0206F">
        <w:rPr>
          <w:rFonts w:ascii="Arial" w:hAnsi="Arial" w:cs="Arial"/>
        </w:rPr>
        <w:t xml:space="preserve"> </w:t>
      </w:r>
      <w:r w:rsidR="00C30A27" w:rsidRPr="00F0206F">
        <w:rPr>
          <w:rFonts w:ascii="Arial" w:hAnsi="Arial" w:cs="Arial"/>
        </w:rPr>
        <w:t>la dispon</w:t>
      </w:r>
      <w:r w:rsidR="00C30A27" w:rsidRPr="00E6677C">
        <w:rPr>
          <w:rFonts w:ascii="Arial" w:hAnsi="Arial" w:cs="Arial"/>
        </w:rPr>
        <w:t xml:space="preserve">ibilità di U5 anche nel </w:t>
      </w:r>
      <w:r w:rsidR="00284D13" w:rsidRPr="00E6677C">
        <w:rPr>
          <w:rFonts w:ascii="Arial" w:hAnsi="Arial" w:cs="Arial"/>
        </w:rPr>
        <w:t xml:space="preserve">nuovo </w:t>
      </w:r>
      <w:r w:rsidR="00C30A27" w:rsidRPr="00E6677C">
        <w:rPr>
          <w:rFonts w:ascii="Arial" w:hAnsi="Arial" w:cs="Arial"/>
        </w:rPr>
        <w:t>colore Grigio</w:t>
      </w:r>
      <w:r w:rsidR="005C2254" w:rsidRPr="00E6677C">
        <w:rPr>
          <w:rFonts w:ascii="Arial" w:hAnsi="Arial" w:cs="Arial"/>
        </w:rPr>
        <w:t xml:space="preserve">, </w:t>
      </w:r>
      <w:r w:rsidR="00C30A27" w:rsidRPr="00E6677C">
        <w:rPr>
          <w:rFonts w:ascii="Arial" w:hAnsi="Arial" w:cs="Arial"/>
        </w:rPr>
        <w:t xml:space="preserve">che va ad affiancare le altre </w:t>
      </w:r>
      <w:r w:rsidR="00F83505" w:rsidRPr="00E6677C">
        <w:rPr>
          <w:rFonts w:ascii="Arial" w:hAnsi="Arial" w:cs="Arial"/>
        </w:rPr>
        <w:t xml:space="preserve">3 </w:t>
      </w:r>
      <w:r w:rsidR="00C30A27" w:rsidRPr="00E6677C">
        <w:rPr>
          <w:rFonts w:ascii="Arial" w:hAnsi="Arial" w:cs="Arial"/>
        </w:rPr>
        <w:t>livree</w:t>
      </w:r>
      <w:r w:rsidR="00F83505" w:rsidRPr="00E6677C">
        <w:rPr>
          <w:rFonts w:ascii="Arial" w:hAnsi="Arial" w:cs="Arial"/>
        </w:rPr>
        <w:t xml:space="preserve"> Bianco Pastello,</w:t>
      </w:r>
      <w:r w:rsidR="00F83505" w:rsidRPr="00E6677C">
        <w:t xml:space="preserve"> </w:t>
      </w:r>
      <w:r w:rsidR="00F83505" w:rsidRPr="00E6677C">
        <w:rPr>
          <w:rFonts w:ascii="Arial" w:hAnsi="Arial" w:cs="Arial"/>
        </w:rPr>
        <w:t xml:space="preserve">Light Blue e </w:t>
      </w:r>
      <w:proofErr w:type="spellStart"/>
      <w:r w:rsidR="00F83505" w:rsidRPr="00E6677C">
        <w:rPr>
          <w:rFonts w:ascii="Arial" w:hAnsi="Arial" w:cs="Arial"/>
        </w:rPr>
        <w:t>Aubergine</w:t>
      </w:r>
      <w:proofErr w:type="spellEnd"/>
      <w:r w:rsidR="00F83505" w:rsidRPr="00E6677C">
        <w:rPr>
          <w:rFonts w:ascii="Arial" w:hAnsi="Arial" w:cs="Arial"/>
        </w:rPr>
        <w:t>.</w:t>
      </w:r>
    </w:p>
    <w:p w14:paraId="00426202" w14:textId="77777777" w:rsidR="00C30A27" w:rsidRPr="00B830B3" w:rsidRDefault="00C30A27" w:rsidP="008079F4">
      <w:pPr>
        <w:spacing w:line="276" w:lineRule="auto"/>
        <w:rPr>
          <w:rFonts w:ascii="Arial" w:hAnsi="Arial" w:cs="Arial"/>
        </w:rPr>
      </w:pPr>
    </w:p>
    <w:p w14:paraId="7E1E7998" w14:textId="51975D2B" w:rsidR="00810491" w:rsidRDefault="00997E29" w:rsidP="008079F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97E29">
        <w:rPr>
          <w:rFonts w:ascii="Arial" w:hAnsi="Arial" w:cs="Arial"/>
        </w:rPr>
        <w:t>n tutta Europa</w:t>
      </w:r>
      <w:r>
        <w:rPr>
          <w:rFonts w:ascii="Arial" w:hAnsi="Arial" w:cs="Arial"/>
        </w:rPr>
        <w:t>, l</w:t>
      </w:r>
      <w:r w:rsidR="00E0440F" w:rsidRPr="00B830B3">
        <w:rPr>
          <w:rFonts w:ascii="Arial" w:hAnsi="Arial" w:cs="Arial"/>
        </w:rPr>
        <w:t xml:space="preserve">a versione 2022 del SUV Aiways U5 </w:t>
      </w:r>
      <w:r w:rsidR="00E6677C">
        <w:rPr>
          <w:rFonts w:ascii="Arial" w:hAnsi="Arial" w:cs="Arial"/>
        </w:rPr>
        <w:t>sarà</w:t>
      </w:r>
      <w:r w:rsidR="00E0440F" w:rsidRPr="00B830B3">
        <w:rPr>
          <w:rFonts w:ascii="Arial" w:hAnsi="Arial" w:cs="Arial"/>
        </w:rPr>
        <w:t xml:space="preserve"> dotata </w:t>
      </w:r>
      <w:r>
        <w:rPr>
          <w:rFonts w:ascii="Arial" w:hAnsi="Arial" w:cs="Arial"/>
        </w:rPr>
        <w:t xml:space="preserve">di un </w:t>
      </w:r>
      <w:r w:rsidRPr="00997E29">
        <w:rPr>
          <w:rFonts w:ascii="Arial" w:hAnsi="Arial" w:cs="Arial"/>
        </w:rPr>
        <w:t xml:space="preserve">cavo di ricarica </w:t>
      </w:r>
      <w:r w:rsidR="001701DF">
        <w:rPr>
          <w:rFonts w:ascii="Arial" w:hAnsi="Arial" w:cs="Arial"/>
        </w:rPr>
        <w:t xml:space="preserve">MODE3 </w:t>
      </w:r>
      <w:r w:rsidRPr="00997E29">
        <w:rPr>
          <w:rFonts w:ascii="Arial" w:hAnsi="Arial" w:cs="Arial"/>
        </w:rPr>
        <w:t xml:space="preserve">universale </w:t>
      </w:r>
      <w:r w:rsidR="006E2D7C" w:rsidRPr="00B830B3">
        <w:rPr>
          <w:rFonts w:ascii="Arial" w:hAnsi="Arial" w:cs="Arial"/>
        </w:rPr>
        <w:t>per semplificare l'accesso alla ricarica trifase a 11 kW</w:t>
      </w:r>
      <w:r w:rsidR="006E2D7C">
        <w:rPr>
          <w:rFonts w:ascii="Arial" w:hAnsi="Arial" w:cs="Arial"/>
        </w:rPr>
        <w:t xml:space="preserve">. </w:t>
      </w:r>
      <w:r w:rsidR="00491C35">
        <w:rPr>
          <w:rFonts w:ascii="Arial" w:hAnsi="Arial" w:cs="Arial"/>
        </w:rPr>
        <w:t xml:space="preserve">La </w:t>
      </w:r>
      <w:r w:rsidR="00E0440F" w:rsidRPr="00B830B3">
        <w:rPr>
          <w:rFonts w:ascii="Arial" w:hAnsi="Arial" w:cs="Arial"/>
        </w:rPr>
        <w:t>batteria da 63 kWh si ricarica dal 20</w:t>
      </w:r>
      <w:r w:rsidR="005B28B0">
        <w:rPr>
          <w:rFonts w:ascii="Arial" w:hAnsi="Arial" w:cs="Arial"/>
        </w:rPr>
        <w:t>%</w:t>
      </w:r>
      <w:r w:rsidR="00E0440F" w:rsidRPr="00B830B3">
        <w:rPr>
          <w:rFonts w:ascii="Arial" w:hAnsi="Arial" w:cs="Arial"/>
        </w:rPr>
        <w:t xml:space="preserve"> all'80% in soli 35 minuti </w:t>
      </w:r>
      <w:r w:rsidR="00BA39E8">
        <w:rPr>
          <w:rFonts w:ascii="Arial" w:hAnsi="Arial" w:cs="Arial"/>
        </w:rPr>
        <w:t>con</w:t>
      </w:r>
      <w:r w:rsidR="00BA39E8" w:rsidRPr="00BA39E8">
        <w:rPr>
          <w:rFonts w:ascii="Arial" w:hAnsi="Arial" w:cs="Arial"/>
        </w:rPr>
        <w:t xml:space="preserve"> sistema a corrente continua (DC)</w:t>
      </w:r>
      <w:r w:rsidR="00E6677C">
        <w:rPr>
          <w:rFonts w:ascii="Arial" w:hAnsi="Arial" w:cs="Arial"/>
        </w:rPr>
        <w:t>.</w:t>
      </w:r>
      <w:r w:rsidR="00BA39E8">
        <w:rPr>
          <w:rFonts w:ascii="Arial" w:hAnsi="Arial" w:cs="Arial"/>
        </w:rPr>
        <w:t xml:space="preserve"> </w:t>
      </w:r>
      <w:r w:rsidR="00E6677C">
        <w:rPr>
          <w:rFonts w:ascii="Arial" w:hAnsi="Arial" w:cs="Arial"/>
        </w:rPr>
        <w:t>L’allestimento</w:t>
      </w:r>
      <w:r w:rsidR="005B694F">
        <w:rPr>
          <w:rFonts w:ascii="Arial" w:hAnsi="Arial" w:cs="Arial"/>
        </w:rPr>
        <w:t xml:space="preserve"> </w:t>
      </w:r>
      <w:r w:rsidR="00E0440F" w:rsidRPr="005B694F">
        <w:rPr>
          <w:rFonts w:ascii="Arial" w:hAnsi="Arial" w:cs="Arial"/>
        </w:rPr>
        <w:t>X</w:t>
      </w:r>
      <w:r w:rsidR="002635FE">
        <w:rPr>
          <w:rFonts w:ascii="Arial" w:hAnsi="Arial" w:cs="Arial"/>
        </w:rPr>
        <w:t>CITE</w:t>
      </w:r>
      <w:r w:rsidR="00E0440F" w:rsidRPr="00B830B3">
        <w:rPr>
          <w:rFonts w:ascii="Arial" w:hAnsi="Arial" w:cs="Arial"/>
        </w:rPr>
        <w:t xml:space="preserve"> </w:t>
      </w:r>
      <w:r w:rsidR="00491C35">
        <w:rPr>
          <w:rFonts w:ascii="Arial" w:hAnsi="Arial" w:cs="Arial"/>
        </w:rPr>
        <w:t>garantisce</w:t>
      </w:r>
      <w:r w:rsidR="00E0440F" w:rsidRPr="00B830B3">
        <w:rPr>
          <w:rFonts w:ascii="Arial" w:hAnsi="Arial" w:cs="Arial"/>
        </w:rPr>
        <w:t xml:space="preserve"> 410 km di autonomia con una carica completa in modalità puramente elettrica (400 km per </w:t>
      </w:r>
      <w:r w:rsidR="00E6677C">
        <w:rPr>
          <w:rFonts w:ascii="Arial" w:hAnsi="Arial" w:cs="Arial"/>
        </w:rPr>
        <w:t>la versione</w:t>
      </w:r>
      <w:r w:rsidR="00E0440F" w:rsidRPr="00B830B3">
        <w:rPr>
          <w:rFonts w:ascii="Arial" w:hAnsi="Arial" w:cs="Arial"/>
        </w:rPr>
        <w:t xml:space="preserve"> </w:t>
      </w:r>
      <w:r w:rsidR="00C30A27">
        <w:rPr>
          <w:rFonts w:ascii="Arial" w:hAnsi="Arial" w:cs="Arial"/>
        </w:rPr>
        <w:t xml:space="preserve">premium </w:t>
      </w:r>
      <w:r w:rsidR="002635FE">
        <w:rPr>
          <w:rFonts w:ascii="Arial" w:hAnsi="Arial" w:cs="Arial"/>
        </w:rPr>
        <w:t>PRIME</w:t>
      </w:r>
      <w:r w:rsidR="00E0440F" w:rsidRPr="00B830B3">
        <w:rPr>
          <w:rFonts w:ascii="Arial" w:hAnsi="Arial" w:cs="Arial"/>
        </w:rPr>
        <w:t>).</w:t>
      </w:r>
    </w:p>
    <w:p w14:paraId="344982B8" w14:textId="0328A018" w:rsidR="00BA39E8" w:rsidRDefault="00BA39E8" w:rsidP="008079F4">
      <w:pPr>
        <w:spacing w:line="276" w:lineRule="auto"/>
        <w:rPr>
          <w:rFonts w:ascii="Arial" w:hAnsi="Arial" w:cs="Arial"/>
        </w:rPr>
      </w:pPr>
    </w:p>
    <w:p w14:paraId="512B7149" w14:textId="0227A49F" w:rsidR="009B56E8" w:rsidRDefault="00E6677C" w:rsidP="00EF0D60">
      <w:pPr>
        <w:spacing w:line="276" w:lineRule="auto"/>
        <w:rPr>
          <w:rFonts w:ascii="Arial" w:hAnsi="Arial" w:cs="Arial"/>
        </w:rPr>
      </w:pPr>
      <w:r w:rsidRPr="00F0206F">
        <w:rPr>
          <w:rFonts w:ascii="Arial" w:hAnsi="Arial" w:cs="Arial"/>
        </w:rPr>
        <w:t>Il livello di prezzo</w:t>
      </w:r>
      <w:r w:rsidR="009364F7" w:rsidRPr="00F0206F">
        <w:rPr>
          <w:rFonts w:ascii="Arial" w:hAnsi="Arial" w:cs="Arial"/>
        </w:rPr>
        <w:t xml:space="preserve"> </w:t>
      </w:r>
      <w:r w:rsidR="00F0206F">
        <w:rPr>
          <w:rFonts w:ascii="Arial" w:hAnsi="Arial" w:cs="Arial"/>
        </w:rPr>
        <w:t>vari</w:t>
      </w:r>
      <w:r w:rsidR="00856D0E">
        <w:rPr>
          <w:rFonts w:ascii="Arial" w:hAnsi="Arial" w:cs="Arial"/>
        </w:rPr>
        <w:t>erà</w:t>
      </w:r>
      <w:r w:rsidR="00F0206F">
        <w:rPr>
          <w:rFonts w:ascii="Arial" w:hAnsi="Arial" w:cs="Arial"/>
        </w:rPr>
        <w:t xml:space="preserve"> a seconda dell’allestimento</w:t>
      </w:r>
      <w:r w:rsidR="00722459">
        <w:rPr>
          <w:rFonts w:ascii="Arial" w:hAnsi="Arial" w:cs="Arial"/>
        </w:rPr>
        <w:t xml:space="preserve">. </w:t>
      </w:r>
      <w:r w:rsidR="00722459" w:rsidRPr="00F0206F">
        <w:rPr>
          <w:rFonts w:ascii="Arial" w:hAnsi="Arial" w:cs="Arial"/>
        </w:rPr>
        <w:t xml:space="preserve">In </w:t>
      </w:r>
      <w:r w:rsidR="00E04019">
        <w:rPr>
          <w:rFonts w:ascii="Arial" w:hAnsi="Arial" w:cs="Arial"/>
        </w:rPr>
        <w:t>Germania</w:t>
      </w:r>
      <w:r w:rsidR="00722459" w:rsidRPr="00F0206F">
        <w:rPr>
          <w:rFonts w:ascii="Arial" w:hAnsi="Arial" w:cs="Arial"/>
        </w:rPr>
        <w:t>,</w:t>
      </w:r>
      <w:r w:rsidR="00722459">
        <w:rPr>
          <w:rFonts w:ascii="Arial" w:hAnsi="Arial" w:cs="Arial"/>
        </w:rPr>
        <w:t xml:space="preserve"> l</w:t>
      </w:r>
      <w:r w:rsidR="009364F7" w:rsidRPr="00B830B3">
        <w:rPr>
          <w:rFonts w:ascii="Arial" w:hAnsi="Arial" w:cs="Arial"/>
        </w:rPr>
        <w:t xml:space="preserve">a versione </w:t>
      </w:r>
      <w:r w:rsidR="00722459" w:rsidRPr="00B830B3">
        <w:rPr>
          <w:rFonts w:ascii="Arial" w:hAnsi="Arial" w:cs="Arial"/>
        </w:rPr>
        <w:t>X</w:t>
      </w:r>
      <w:r w:rsidR="002635FE">
        <w:rPr>
          <w:rFonts w:ascii="Arial" w:hAnsi="Arial" w:cs="Arial"/>
        </w:rPr>
        <w:t>CITE</w:t>
      </w:r>
      <w:r w:rsidR="00E05A81">
        <w:rPr>
          <w:rFonts w:ascii="Arial" w:hAnsi="Arial" w:cs="Arial"/>
        </w:rPr>
        <w:t xml:space="preserve"> </w:t>
      </w:r>
      <w:r w:rsidR="009364F7" w:rsidRPr="00B830B3">
        <w:rPr>
          <w:rFonts w:ascii="Arial" w:hAnsi="Arial" w:cs="Arial"/>
        </w:rPr>
        <w:t>del SUV Aiways U5</w:t>
      </w:r>
      <w:r w:rsidR="00E04019">
        <w:rPr>
          <w:rFonts w:ascii="Arial" w:hAnsi="Arial" w:cs="Arial"/>
        </w:rPr>
        <w:t xml:space="preserve"> sarà disponibile a partire da 33.325€, tasse escluse e</w:t>
      </w:r>
      <w:r w:rsidR="009364F7" w:rsidRPr="00B830B3">
        <w:rPr>
          <w:rFonts w:ascii="Arial" w:hAnsi="Arial" w:cs="Arial"/>
        </w:rPr>
        <w:t xml:space="preserve"> </w:t>
      </w:r>
      <w:r w:rsidR="00856D0E">
        <w:rPr>
          <w:rFonts w:ascii="Arial" w:hAnsi="Arial" w:cs="Arial"/>
        </w:rPr>
        <w:t xml:space="preserve">sarà </w:t>
      </w:r>
      <w:r w:rsidR="00722459">
        <w:rPr>
          <w:rFonts w:ascii="Arial" w:hAnsi="Arial" w:cs="Arial"/>
        </w:rPr>
        <w:t>caratterizzata da</w:t>
      </w:r>
      <w:r w:rsidR="00E05A81">
        <w:rPr>
          <w:rFonts w:ascii="Arial" w:hAnsi="Arial" w:cs="Arial"/>
        </w:rPr>
        <w:t xml:space="preserve"> una</w:t>
      </w:r>
      <w:r w:rsidR="00722459">
        <w:rPr>
          <w:rFonts w:ascii="Arial" w:hAnsi="Arial" w:cs="Arial"/>
        </w:rPr>
        <w:t xml:space="preserve"> ricc</w:t>
      </w:r>
      <w:r w:rsidR="00E05A81">
        <w:rPr>
          <w:rFonts w:ascii="Arial" w:hAnsi="Arial" w:cs="Arial"/>
        </w:rPr>
        <w:t>a</w:t>
      </w:r>
      <w:r w:rsidR="00722459">
        <w:rPr>
          <w:rFonts w:ascii="Arial" w:hAnsi="Arial" w:cs="Arial"/>
        </w:rPr>
        <w:t xml:space="preserve"> dotazion</w:t>
      </w:r>
      <w:r>
        <w:rPr>
          <w:rFonts w:ascii="Arial" w:hAnsi="Arial" w:cs="Arial"/>
        </w:rPr>
        <w:t>e</w:t>
      </w:r>
      <w:r w:rsidR="00722459">
        <w:rPr>
          <w:rFonts w:ascii="Arial" w:hAnsi="Arial" w:cs="Arial"/>
        </w:rPr>
        <w:t xml:space="preserve"> </w:t>
      </w:r>
      <w:r w:rsidR="009364F7" w:rsidRPr="00B830B3">
        <w:rPr>
          <w:rFonts w:ascii="Arial" w:hAnsi="Arial" w:cs="Arial"/>
        </w:rPr>
        <w:t xml:space="preserve">di serie, tra cui </w:t>
      </w:r>
      <w:r w:rsidR="00E05A81">
        <w:rPr>
          <w:rFonts w:ascii="Arial" w:hAnsi="Arial" w:cs="Arial"/>
        </w:rPr>
        <w:t xml:space="preserve">spiccano </w:t>
      </w:r>
      <w:r w:rsidR="009364F7" w:rsidRPr="00B830B3">
        <w:rPr>
          <w:rFonts w:ascii="Arial" w:hAnsi="Arial" w:cs="Arial"/>
        </w:rPr>
        <w:t>cerchi in lega da 17 pollici, impianto di c</w:t>
      </w:r>
      <w:r w:rsidR="005B28B0">
        <w:rPr>
          <w:rFonts w:ascii="Arial" w:hAnsi="Arial" w:cs="Arial"/>
        </w:rPr>
        <w:t>limatizzazione</w:t>
      </w:r>
      <w:r w:rsidR="009364F7" w:rsidRPr="00B830B3">
        <w:rPr>
          <w:rFonts w:ascii="Arial" w:hAnsi="Arial" w:cs="Arial"/>
        </w:rPr>
        <w:t xml:space="preserve"> dual-zone e </w:t>
      </w:r>
      <w:r w:rsidR="00E05A81" w:rsidRPr="00E05A81">
        <w:rPr>
          <w:rFonts w:ascii="Arial" w:hAnsi="Arial" w:cs="Arial"/>
        </w:rPr>
        <w:t>innovativi sistemi di sicurezza e assistenza alla guida (ADAS)</w:t>
      </w:r>
      <w:r w:rsidR="00E05A81">
        <w:rPr>
          <w:rFonts w:ascii="Arial" w:hAnsi="Arial" w:cs="Arial"/>
        </w:rPr>
        <w:t>.</w:t>
      </w:r>
      <w:r w:rsidR="009364F7" w:rsidRPr="00B830B3">
        <w:rPr>
          <w:rFonts w:ascii="Arial" w:hAnsi="Arial" w:cs="Arial"/>
        </w:rPr>
        <w:t xml:space="preserve"> </w:t>
      </w:r>
      <w:r w:rsidR="00722459">
        <w:rPr>
          <w:rFonts w:ascii="Arial" w:hAnsi="Arial" w:cs="Arial"/>
        </w:rPr>
        <w:t xml:space="preserve">La versione </w:t>
      </w:r>
      <w:r w:rsidR="009364F7" w:rsidRPr="00B830B3">
        <w:rPr>
          <w:rFonts w:ascii="Arial" w:hAnsi="Arial" w:cs="Arial"/>
        </w:rPr>
        <w:t xml:space="preserve">top di gamma </w:t>
      </w:r>
      <w:r w:rsidR="002635FE">
        <w:rPr>
          <w:rFonts w:ascii="Arial" w:hAnsi="Arial" w:cs="Arial"/>
        </w:rPr>
        <w:t>PRIME</w:t>
      </w:r>
      <w:r w:rsidR="00856D0E">
        <w:rPr>
          <w:rFonts w:ascii="Arial" w:hAnsi="Arial" w:cs="Arial"/>
        </w:rPr>
        <w:t xml:space="preserve"> disporrà</w:t>
      </w:r>
      <w:r w:rsidR="00A708B9">
        <w:rPr>
          <w:rFonts w:ascii="Arial" w:hAnsi="Arial" w:cs="Arial"/>
        </w:rPr>
        <w:t xml:space="preserve"> di</w:t>
      </w:r>
      <w:r w:rsidR="009364F7" w:rsidRPr="00B830B3">
        <w:rPr>
          <w:rFonts w:ascii="Arial" w:hAnsi="Arial" w:cs="Arial"/>
        </w:rPr>
        <w:t xml:space="preserve"> cerchi in lega da 19 pollici bi</w:t>
      </w:r>
      <w:r w:rsidR="00F3323A">
        <w:rPr>
          <w:rFonts w:ascii="Arial" w:hAnsi="Arial" w:cs="Arial"/>
        </w:rPr>
        <w:t>-tono</w:t>
      </w:r>
      <w:r w:rsidR="00CB24DD">
        <w:rPr>
          <w:rFonts w:ascii="Arial" w:hAnsi="Arial" w:cs="Arial"/>
        </w:rPr>
        <w:t>,</w:t>
      </w:r>
      <w:r w:rsidR="00A708B9">
        <w:rPr>
          <w:rFonts w:ascii="Arial" w:hAnsi="Arial" w:cs="Arial"/>
        </w:rPr>
        <w:t xml:space="preserve"> </w:t>
      </w:r>
      <w:r w:rsidR="00CB24DD" w:rsidRPr="00CB24DD">
        <w:rPr>
          <w:rFonts w:ascii="Arial" w:hAnsi="Arial" w:cs="Arial"/>
        </w:rPr>
        <w:t>portellone posteriore elettrico con sensore di apertura anti-clip</w:t>
      </w:r>
      <w:r w:rsidR="009364F7" w:rsidRPr="00B830B3">
        <w:rPr>
          <w:rFonts w:ascii="Arial" w:hAnsi="Arial" w:cs="Arial"/>
        </w:rPr>
        <w:t>,</w:t>
      </w:r>
      <w:r w:rsidR="00A708B9">
        <w:rPr>
          <w:rFonts w:ascii="Arial" w:hAnsi="Arial" w:cs="Arial"/>
        </w:rPr>
        <w:t xml:space="preserve"> </w:t>
      </w:r>
      <w:r w:rsidR="009364F7" w:rsidRPr="00B830B3">
        <w:rPr>
          <w:rFonts w:ascii="Arial" w:hAnsi="Arial" w:cs="Arial"/>
        </w:rPr>
        <w:t>sensori di parcheggio anteriori e</w:t>
      </w:r>
      <w:r w:rsidR="00F3323A">
        <w:rPr>
          <w:rFonts w:ascii="Arial" w:hAnsi="Arial" w:cs="Arial"/>
        </w:rPr>
        <w:t xml:space="preserve"> </w:t>
      </w:r>
      <w:r w:rsidR="00F3323A" w:rsidRPr="00F3323A">
        <w:rPr>
          <w:rFonts w:ascii="Arial" w:hAnsi="Arial" w:cs="Arial"/>
        </w:rPr>
        <w:t>Assistenza Automatica al Parcheggio (APA)</w:t>
      </w:r>
      <w:r w:rsidR="009364F7" w:rsidRPr="00B830B3">
        <w:rPr>
          <w:rFonts w:ascii="Arial" w:hAnsi="Arial" w:cs="Arial"/>
        </w:rPr>
        <w:t xml:space="preserve">. </w:t>
      </w:r>
      <w:r w:rsidR="00E04019">
        <w:rPr>
          <w:rFonts w:ascii="Arial" w:hAnsi="Arial" w:cs="Arial"/>
        </w:rPr>
        <w:t xml:space="preserve">Il </w:t>
      </w:r>
      <w:r w:rsidR="00E04019">
        <w:rPr>
          <w:rFonts w:ascii="Arial" w:hAnsi="Arial" w:cs="Arial"/>
        </w:rPr>
        <w:lastRenderedPageBreak/>
        <w:t>prezzo in Germania partirà da 38.275€ tasse escluse.</w:t>
      </w:r>
      <w:r w:rsidR="00EF0612" w:rsidRPr="00EF0612">
        <w:rPr>
          <w:rFonts w:ascii="Arial" w:hAnsi="Arial" w:cs="Arial"/>
        </w:rPr>
        <w:t xml:space="preserve"> </w:t>
      </w:r>
      <w:r w:rsidR="00EF0612">
        <w:rPr>
          <w:rFonts w:ascii="Arial" w:hAnsi="Arial" w:cs="Arial"/>
        </w:rPr>
        <w:t>Per un ulteriore tocco di stile, è possibile personalizzare la propria Aiways U5 con il tetto nero (optional a 672€ oltre le tasse, listino tedesco).</w:t>
      </w:r>
    </w:p>
    <w:p w14:paraId="5B6BADA1" w14:textId="77777777" w:rsidR="00A72E4E" w:rsidRDefault="00A72E4E" w:rsidP="00EF0D60">
      <w:pPr>
        <w:spacing w:line="276" w:lineRule="auto"/>
        <w:rPr>
          <w:rFonts w:ascii="Arial" w:hAnsi="Arial" w:cs="Arial"/>
        </w:rPr>
      </w:pPr>
    </w:p>
    <w:p w14:paraId="5311B81C" w14:textId="24108D0B" w:rsidR="00EF0D60" w:rsidRDefault="00A72E4E" w:rsidP="00EF0D6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Il prezzo accessibile a cui viene propost</w:t>
      </w:r>
      <w:r w:rsidR="00CF583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Aiways U5</w:t>
      </w:r>
      <w:r w:rsidR="008A1BB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rend</w:t>
      </w:r>
      <w:r w:rsidR="00E0401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8A1BB2">
        <w:rPr>
          <w:rFonts w:ascii="Arial" w:hAnsi="Arial" w:cs="Arial"/>
        </w:rPr>
        <w:t xml:space="preserve">la mobilità elettrica </w:t>
      </w:r>
      <w:r>
        <w:rPr>
          <w:rFonts w:ascii="Arial" w:hAnsi="Arial" w:cs="Arial"/>
        </w:rPr>
        <w:t xml:space="preserve">un’opzione allettante </w:t>
      </w:r>
      <w:r w:rsidR="008A1BB2">
        <w:rPr>
          <w:rFonts w:ascii="Arial" w:hAnsi="Arial" w:cs="Arial"/>
        </w:rPr>
        <w:t xml:space="preserve">per </w:t>
      </w:r>
      <w:r w:rsidR="008A1BB2" w:rsidRPr="009970AC">
        <w:rPr>
          <w:rFonts w:ascii="Arial" w:hAnsi="Arial" w:cs="Arial"/>
        </w:rPr>
        <w:t>la maggior parte de</w:t>
      </w:r>
      <w:r w:rsidR="008A1BB2">
        <w:rPr>
          <w:rFonts w:ascii="Arial" w:hAnsi="Arial" w:cs="Arial"/>
        </w:rPr>
        <w:t>gli automobilisti.</w:t>
      </w:r>
      <w:r w:rsidR="00EF0D60" w:rsidRPr="00B830B3">
        <w:rPr>
          <w:rFonts w:ascii="Arial" w:hAnsi="Arial" w:cs="Arial"/>
        </w:rPr>
        <w:t xml:space="preserve"> La versione 2022 del SUV Aiways U5 è disponibile in 14 paesi europei.</w:t>
      </w:r>
    </w:p>
    <w:p w14:paraId="0FB09FD2" w14:textId="77777777" w:rsidR="009970AC" w:rsidRPr="00B830B3" w:rsidRDefault="009970AC" w:rsidP="008079F4">
      <w:pPr>
        <w:spacing w:line="276" w:lineRule="auto"/>
        <w:rPr>
          <w:rFonts w:ascii="Arial" w:hAnsi="Arial" w:cs="Arial"/>
        </w:rPr>
      </w:pPr>
    </w:p>
    <w:p w14:paraId="0D04EDCF" w14:textId="00ADF630" w:rsidR="00C77537" w:rsidRDefault="00A0038C" w:rsidP="008079F4">
      <w:pPr>
        <w:spacing w:line="276" w:lineRule="auto"/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  <w:r w:rsidRPr="00B830B3">
        <w:rPr>
          <w:rFonts w:ascii="Arial" w:hAnsi="Arial" w:cs="Arial"/>
        </w:rPr>
        <w:t xml:space="preserve">Alexander Klose, 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Vice </w:t>
      </w:r>
      <w:proofErr w:type="spellStart"/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>President</w:t>
      </w:r>
      <w:proofErr w:type="spellEnd"/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of </w:t>
      </w:r>
      <w:proofErr w:type="spellStart"/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>Overseas</w:t>
      </w:r>
      <w:proofErr w:type="spellEnd"/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Operations di Aiways, ha dichiarato: “Le modifiche apportate alla versione 2022 conferiscono uno stile nuovo e fresco al nostro modello iniziale. </w:t>
      </w:r>
      <w:r w:rsidR="00C77537">
        <w:rPr>
          <w:rStyle w:val="normaltextrun"/>
          <w:rFonts w:ascii="Arial" w:hAnsi="Arial" w:cs="Arial"/>
          <w:color w:val="000000"/>
          <w:bdr w:val="none" w:sz="0" w:space="0" w:color="auto" w:frame="1"/>
        </w:rPr>
        <w:t>Nel 2019, i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>l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SUV </w:t>
      </w:r>
      <w:r w:rsidRPr="00B830B3">
        <w:rPr>
          <w:rStyle w:val="normaltextrun"/>
          <w:rFonts w:ascii="Arial" w:hAnsi="Arial" w:cs="Arial"/>
          <w:color w:val="000000" w:themeColor="text1"/>
        </w:rPr>
        <w:t xml:space="preserve">Aiways 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U5 ha segnato l'inizio del percorso 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intrapreso 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>d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al </w:t>
      </w:r>
      <w:proofErr w:type="gramStart"/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>brand</w:t>
      </w:r>
      <w:proofErr w:type="gramEnd"/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Aiways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>. Tali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aggiornamenti </w:t>
      </w:r>
      <w:r w:rsidR="0054616F">
        <w:rPr>
          <w:rStyle w:val="normaltextrun"/>
          <w:rFonts w:ascii="Arial" w:hAnsi="Arial" w:cs="Arial"/>
          <w:color w:val="000000"/>
          <w:bdr w:val="none" w:sz="0" w:space="0" w:color="auto" w:frame="1"/>
        </w:rPr>
        <w:t>contribuiranno a implementare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la sua popolarità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, mentre 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la nostra azienda 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>è impegnata a</w:t>
      </w:r>
      <w:r w:rsidR="00CF5838">
        <w:rPr>
          <w:rStyle w:val="normaltextrun"/>
          <w:rFonts w:ascii="Arial" w:hAnsi="Arial" w:cs="Arial"/>
          <w:color w:val="000000"/>
          <w:bdr w:val="none" w:sz="0" w:space="0" w:color="auto" w:frame="1"/>
        </w:rPr>
        <w:t>d</w:t>
      </w:r>
      <w:r w:rsidR="008A1BB2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ampliare 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la propria presenza nel </w:t>
      </w:r>
      <w:r w:rsidR="0054616F">
        <w:rPr>
          <w:rStyle w:val="normaltextrun"/>
          <w:rFonts w:ascii="Arial" w:hAnsi="Arial" w:cs="Arial"/>
          <w:color w:val="000000"/>
          <w:bdr w:val="none" w:sz="0" w:space="0" w:color="auto" w:frame="1"/>
        </w:rPr>
        <w:t>Vecchio C</w:t>
      </w:r>
      <w:r w:rsidRPr="00B830B3">
        <w:rPr>
          <w:rStyle w:val="normaltextrun"/>
          <w:rFonts w:ascii="Arial" w:hAnsi="Arial" w:cs="Arial"/>
          <w:color w:val="000000"/>
          <w:bdr w:val="none" w:sz="0" w:space="0" w:color="auto" w:frame="1"/>
        </w:rPr>
        <w:t>ontinente”.</w:t>
      </w:r>
    </w:p>
    <w:p w14:paraId="10C065D1" w14:textId="77777777" w:rsidR="00810491" w:rsidRPr="00B830B3" w:rsidRDefault="00810491" w:rsidP="008079F4">
      <w:pPr>
        <w:spacing w:line="276" w:lineRule="auto"/>
        <w:rPr>
          <w:rFonts w:ascii="Arial" w:hAnsi="Arial" w:cs="Arial"/>
        </w:rPr>
      </w:pPr>
    </w:p>
    <w:p w14:paraId="5FB60BF5" w14:textId="2446CB57" w:rsidR="00D41F66" w:rsidRDefault="00694032" w:rsidP="008079F4">
      <w:pPr>
        <w:spacing w:line="276" w:lineRule="auto"/>
        <w:rPr>
          <w:rFonts w:ascii="Arial" w:hAnsi="Arial" w:cs="Arial"/>
        </w:rPr>
      </w:pPr>
      <w:r w:rsidRPr="00B830B3">
        <w:rPr>
          <w:rFonts w:ascii="Arial" w:hAnsi="Arial" w:cs="Arial"/>
        </w:rPr>
        <w:t xml:space="preserve">L'abitacolo del SUV Aiways U5 </w:t>
      </w:r>
      <w:r w:rsidR="005B694F">
        <w:rPr>
          <w:rFonts w:ascii="Arial" w:hAnsi="Arial" w:cs="Arial"/>
        </w:rPr>
        <w:t xml:space="preserve">vanta </w:t>
      </w:r>
      <w:r w:rsidRPr="00B830B3">
        <w:rPr>
          <w:rFonts w:ascii="Arial" w:hAnsi="Arial" w:cs="Arial"/>
        </w:rPr>
        <w:t>un</w:t>
      </w:r>
      <w:r w:rsidR="00CF5838">
        <w:rPr>
          <w:rFonts w:ascii="Arial" w:hAnsi="Arial" w:cs="Arial"/>
        </w:rPr>
        <w:t xml:space="preserve"> </w:t>
      </w:r>
      <w:r w:rsidRPr="00B830B3">
        <w:rPr>
          <w:rFonts w:ascii="Arial" w:hAnsi="Arial" w:cs="Arial"/>
        </w:rPr>
        <w:t>ampi</w:t>
      </w:r>
      <w:r w:rsidR="00CF5838">
        <w:rPr>
          <w:rFonts w:ascii="Arial" w:hAnsi="Arial" w:cs="Arial"/>
        </w:rPr>
        <w:t>o</w:t>
      </w:r>
      <w:r w:rsidR="005B694F">
        <w:rPr>
          <w:rFonts w:ascii="Arial" w:hAnsi="Arial" w:cs="Arial"/>
        </w:rPr>
        <w:t xml:space="preserve"> spazio </w:t>
      </w:r>
      <w:r w:rsidRPr="00B830B3">
        <w:rPr>
          <w:rFonts w:ascii="Arial" w:hAnsi="Arial" w:cs="Arial"/>
        </w:rPr>
        <w:t xml:space="preserve">per </w:t>
      </w:r>
      <w:r w:rsidR="00DC6E42">
        <w:rPr>
          <w:rFonts w:ascii="Arial" w:hAnsi="Arial" w:cs="Arial"/>
        </w:rPr>
        <w:t xml:space="preserve">i </w:t>
      </w:r>
      <w:r w:rsidRPr="00B830B3">
        <w:rPr>
          <w:rFonts w:ascii="Arial" w:hAnsi="Arial" w:cs="Arial"/>
        </w:rPr>
        <w:t xml:space="preserve">passeggeri </w:t>
      </w:r>
      <w:r w:rsidR="005B694F">
        <w:rPr>
          <w:rFonts w:ascii="Arial" w:hAnsi="Arial" w:cs="Arial"/>
        </w:rPr>
        <w:t xml:space="preserve">e </w:t>
      </w:r>
      <w:proofErr w:type="gramStart"/>
      <w:r w:rsidR="005B694F">
        <w:rPr>
          <w:rFonts w:ascii="Arial" w:hAnsi="Arial" w:cs="Arial"/>
        </w:rPr>
        <w:t xml:space="preserve">include </w:t>
      </w:r>
      <w:r w:rsidR="00DC6E42">
        <w:rPr>
          <w:rFonts w:ascii="Arial" w:hAnsi="Arial" w:cs="Arial"/>
        </w:rPr>
        <w:t xml:space="preserve"> un</w:t>
      </w:r>
      <w:proofErr w:type="gramEnd"/>
      <w:r w:rsidRPr="00B830B3">
        <w:rPr>
          <w:rFonts w:ascii="Arial" w:hAnsi="Arial" w:cs="Arial"/>
        </w:rPr>
        <w:t xml:space="preserve"> </w:t>
      </w:r>
      <w:r w:rsidRPr="00CF5838">
        <w:rPr>
          <w:rFonts w:ascii="Arial" w:hAnsi="Arial" w:cs="Arial"/>
        </w:rPr>
        <w:t xml:space="preserve">bagagliaio </w:t>
      </w:r>
      <w:r w:rsidR="005B694F" w:rsidRPr="00CF5838">
        <w:rPr>
          <w:rFonts w:ascii="Arial" w:hAnsi="Arial" w:cs="Arial"/>
        </w:rPr>
        <w:t xml:space="preserve">con </w:t>
      </w:r>
      <w:r w:rsidRPr="00CF5838">
        <w:rPr>
          <w:rFonts w:ascii="Arial" w:hAnsi="Arial" w:cs="Arial"/>
        </w:rPr>
        <w:t>4</w:t>
      </w:r>
      <w:r w:rsidR="00CF5838" w:rsidRPr="00CF5838">
        <w:rPr>
          <w:rFonts w:ascii="Arial" w:hAnsi="Arial" w:cs="Arial"/>
        </w:rPr>
        <w:t>69</w:t>
      </w:r>
      <w:r w:rsidRPr="00CF5838">
        <w:rPr>
          <w:rFonts w:ascii="Arial" w:hAnsi="Arial" w:cs="Arial"/>
        </w:rPr>
        <w:t xml:space="preserve"> litri</w:t>
      </w:r>
      <w:r w:rsidR="009914D0">
        <w:rPr>
          <w:rFonts w:ascii="Arial" w:hAnsi="Arial" w:cs="Arial"/>
        </w:rPr>
        <w:t xml:space="preserve"> (VDA)</w:t>
      </w:r>
      <w:r w:rsidRPr="00CF5838">
        <w:rPr>
          <w:rFonts w:ascii="Arial" w:hAnsi="Arial" w:cs="Arial"/>
        </w:rPr>
        <w:t xml:space="preserve"> </w:t>
      </w:r>
      <w:r w:rsidR="00CF5838" w:rsidRPr="00CF5838">
        <w:rPr>
          <w:rFonts w:ascii="Arial" w:hAnsi="Arial" w:cs="Arial"/>
        </w:rPr>
        <w:t xml:space="preserve">a disposizione </w:t>
      </w:r>
      <w:r w:rsidR="00681233" w:rsidRPr="00CF5838">
        <w:rPr>
          <w:rFonts w:ascii="Arial" w:hAnsi="Arial" w:cs="Arial"/>
        </w:rPr>
        <w:t xml:space="preserve">nella configurazione a 5 posti, ideale per fare viaggi durante l’estate. Una capacità che </w:t>
      </w:r>
      <w:r w:rsidR="005129B6" w:rsidRPr="00CF5838">
        <w:rPr>
          <w:rFonts w:ascii="Arial" w:hAnsi="Arial" w:cs="Arial"/>
        </w:rPr>
        <w:t>raggiunge 1.</w:t>
      </w:r>
      <w:r w:rsidR="00594265">
        <w:rPr>
          <w:rFonts w:ascii="Arial" w:hAnsi="Arial" w:cs="Arial"/>
        </w:rPr>
        <w:t>619</w:t>
      </w:r>
      <w:r w:rsidR="005129B6" w:rsidRPr="00CF5838">
        <w:rPr>
          <w:rFonts w:ascii="Arial" w:hAnsi="Arial" w:cs="Arial"/>
        </w:rPr>
        <w:t xml:space="preserve"> litri quando i sedili vengono abbattuti</w:t>
      </w:r>
      <w:r w:rsidR="00681233" w:rsidRPr="00CF5838">
        <w:rPr>
          <w:rFonts w:ascii="Arial" w:hAnsi="Arial" w:cs="Arial"/>
        </w:rPr>
        <w:t>, un dato di</w:t>
      </w:r>
      <w:r w:rsidR="00681233">
        <w:rPr>
          <w:rFonts w:ascii="Arial" w:hAnsi="Arial" w:cs="Arial"/>
        </w:rPr>
        <w:t xml:space="preserve"> rilievo </w:t>
      </w:r>
      <w:r w:rsidR="00E37CDC">
        <w:rPr>
          <w:rFonts w:ascii="Arial" w:hAnsi="Arial" w:cs="Arial"/>
        </w:rPr>
        <w:t>per il</w:t>
      </w:r>
      <w:r w:rsidR="00E37CDC" w:rsidRPr="00DC6E42">
        <w:rPr>
          <w:rFonts w:ascii="Arial" w:hAnsi="Arial" w:cs="Arial"/>
        </w:rPr>
        <w:t xml:space="preserve"> segmento dei SUV </w:t>
      </w:r>
      <w:r w:rsidRPr="00B830B3">
        <w:rPr>
          <w:rFonts w:ascii="Arial" w:hAnsi="Arial" w:cs="Arial"/>
        </w:rPr>
        <w:t>elettrici.</w:t>
      </w:r>
    </w:p>
    <w:p w14:paraId="5730F209" w14:textId="77777777" w:rsidR="00681233" w:rsidRPr="00D8629D" w:rsidRDefault="00681233" w:rsidP="7A27F8C5">
      <w:pPr>
        <w:spacing w:line="276" w:lineRule="auto"/>
        <w:rPr>
          <w:rFonts w:ascii="Calibri" w:hAnsi="Calibri"/>
        </w:rPr>
      </w:pPr>
    </w:p>
    <w:p w14:paraId="13017EF4" w14:textId="11558106" w:rsidR="00461978" w:rsidRDefault="00543109" w:rsidP="008079F4">
      <w:pPr>
        <w:spacing w:line="276" w:lineRule="auto"/>
        <w:rPr>
          <w:rFonts w:ascii="Arial" w:hAnsi="Arial" w:cs="Arial"/>
        </w:rPr>
      </w:pPr>
      <w:r w:rsidRPr="00B830B3">
        <w:rPr>
          <w:rFonts w:ascii="Arial" w:hAnsi="Arial" w:cs="Arial"/>
        </w:rPr>
        <w:t xml:space="preserve">Aiways mira a far conoscere la qualità e </w:t>
      </w:r>
      <w:r w:rsidR="009F50F0">
        <w:rPr>
          <w:rFonts w:ascii="Arial" w:hAnsi="Arial" w:cs="Arial"/>
        </w:rPr>
        <w:t xml:space="preserve">le peculiarità </w:t>
      </w:r>
      <w:r w:rsidRPr="00B830B3">
        <w:rPr>
          <w:rFonts w:ascii="Arial" w:hAnsi="Arial" w:cs="Arial"/>
        </w:rPr>
        <w:t>tecnic</w:t>
      </w:r>
      <w:r w:rsidR="009F50F0">
        <w:rPr>
          <w:rFonts w:ascii="Arial" w:hAnsi="Arial" w:cs="Arial"/>
        </w:rPr>
        <w:t>he</w:t>
      </w:r>
      <w:r w:rsidRPr="00B830B3">
        <w:rPr>
          <w:rFonts w:ascii="Arial" w:hAnsi="Arial" w:cs="Arial"/>
        </w:rPr>
        <w:t xml:space="preserve"> de</w:t>
      </w:r>
      <w:r w:rsidR="00461978">
        <w:rPr>
          <w:rFonts w:ascii="Arial" w:hAnsi="Arial" w:cs="Arial"/>
        </w:rPr>
        <w:t xml:space="preserve">i suoi </w:t>
      </w:r>
      <w:r w:rsidRPr="00B830B3">
        <w:rPr>
          <w:rFonts w:ascii="Arial" w:hAnsi="Arial" w:cs="Arial"/>
        </w:rPr>
        <w:t>prodott</w:t>
      </w:r>
      <w:r w:rsidR="00461978">
        <w:rPr>
          <w:rFonts w:ascii="Arial" w:hAnsi="Arial" w:cs="Arial"/>
        </w:rPr>
        <w:t>i</w:t>
      </w:r>
      <w:r w:rsidRPr="00B830B3">
        <w:rPr>
          <w:rFonts w:ascii="Arial" w:hAnsi="Arial" w:cs="Arial"/>
        </w:rPr>
        <w:t xml:space="preserve"> </w:t>
      </w:r>
      <w:r w:rsidR="00461978">
        <w:rPr>
          <w:rFonts w:ascii="Arial" w:hAnsi="Arial" w:cs="Arial"/>
        </w:rPr>
        <w:t xml:space="preserve">in </w:t>
      </w:r>
      <w:r w:rsidRPr="00B830B3">
        <w:rPr>
          <w:rFonts w:ascii="Arial" w:hAnsi="Arial" w:cs="Arial"/>
        </w:rPr>
        <w:t>tutto il mondo</w:t>
      </w:r>
      <w:r w:rsidR="009F50F0">
        <w:rPr>
          <w:rFonts w:ascii="Arial" w:hAnsi="Arial" w:cs="Arial"/>
        </w:rPr>
        <w:t xml:space="preserve"> che, unitamente ai</w:t>
      </w:r>
      <w:r w:rsidR="00461978">
        <w:rPr>
          <w:rFonts w:ascii="Arial" w:hAnsi="Arial" w:cs="Arial"/>
        </w:rPr>
        <w:t xml:space="preserve"> </w:t>
      </w:r>
      <w:r w:rsidRPr="00B830B3">
        <w:rPr>
          <w:rFonts w:ascii="Arial" w:hAnsi="Arial" w:cs="Arial"/>
        </w:rPr>
        <w:t xml:space="preserve">recenti </w:t>
      </w:r>
      <w:r w:rsidR="009914D0">
        <w:rPr>
          <w:rFonts w:ascii="Arial" w:hAnsi="Arial" w:cs="Arial"/>
        </w:rPr>
        <w:t xml:space="preserve">round di </w:t>
      </w:r>
      <w:r w:rsidR="009F50F0">
        <w:rPr>
          <w:rFonts w:ascii="Arial" w:hAnsi="Arial" w:cs="Arial"/>
        </w:rPr>
        <w:t>finanziamenti</w:t>
      </w:r>
      <w:r w:rsidRPr="00B830B3">
        <w:rPr>
          <w:rFonts w:ascii="Arial" w:hAnsi="Arial" w:cs="Arial"/>
        </w:rPr>
        <w:t>,</w:t>
      </w:r>
      <w:r w:rsidR="009F50F0">
        <w:rPr>
          <w:rFonts w:ascii="Arial" w:hAnsi="Arial" w:cs="Arial"/>
        </w:rPr>
        <w:t xml:space="preserve"> </w:t>
      </w:r>
      <w:r w:rsidR="00E04019">
        <w:rPr>
          <w:rFonts w:ascii="Arial" w:hAnsi="Arial" w:cs="Arial"/>
        </w:rPr>
        <w:t xml:space="preserve">ai </w:t>
      </w:r>
      <w:r w:rsidR="009914D0">
        <w:rPr>
          <w:rFonts w:ascii="Arial" w:hAnsi="Arial" w:cs="Arial"/>
        </w:rPr>
        <w:t>rinnovati</w:t>
      </w:r>
      <w:r w:rsidRPr="00B830B3">
        <w:rPr>
          <w:rFonts w:ascii="Arial" w:hAnsi="Arial" w:cs="Arial"/>
        </w:rPr>
        <w:t xml:space="preserve"> vertici aziendali e </w:t>
      </w:r>
      <w:r w:rsidR="009F50F0">
        <w:rPr>
          <w:rFonts w:ascii="Arial" w:hAnsi="Arial" w:cs="Arial"/>
        </w:rPr>
        <w:t>all’</w:t>
      </w:r>
      <w:r w:rsidRPr="00B830B3">
        <w:rPr>
          <w:rFonts w:ascii="Arial" w:hAnsi="Arial" w:cs="Arial"/>
        </w:rPr>
        <w:t>intensificazione d</w:t>
      </w:r>
      <w:r w:rsidR="00461978">
        <w:rPr>
          <w:rFonts w:ascii="Arial" w:hAnsi="Arial" w:cs="Arial"/>
        </w:rPr>
        <w:t>i</w:t>
      </w:r>
      <w:r w:rsidRPr="00B830B3">
        <w:rPr>
          <w:rFonts w:ascii="Arial" w:hAnsi="Arial" w:cs="Arial"/>
        </w:rPr>
        <w:t xml:space="preserve"> partnership globali</w:t>
      </w:r>
      <w:r w:rsidR="009F50F0">
        <w:rPr>
          <w:rFonts w:ascii="Arial" w:hAnsi="Arial" w:cs="Arial"/>
        </w:rPr>
        <w:t>,</w:t>
      </w:r>
      <w:r w:rsidRPr="00B830B3">
        <w:rPr>
          <w:rFonts w:ascii="Arial" w:hAnsi="Arial" w:cs="Arial"/>
        </w:rPr>
        <w:t xml:space="preserve"> </w:t>
      </w:r>
      <w:r w:rsidR="00461978">
        <w:rPr>
          <w:rFonts w:ascii="Arial" w:hAnsi="Arial" w:cs="Arial"/>
        </w:rPr>
        <w:t xml:space="preserve">consolideranno </w:t>
      </w:r>
      <w:r w:rsidRPr="00B830B3">
        <w:rPr>
          <w:rFonts w:ascii="Arial" w:hAnsi="Arial" w:cs="Arial"/>
        </w:rPr>
        <w:t xml:space="preserve">il </w:t>
      </w:r>
      <w:proofErr w:type="gramStart"/>
      <w:r w:rsidRPr="00B830B3">
        <w:rPr>
          <w:rFonts w:ascii="Arial" w:hAnsi="Arial" w:cs="Arial"/>
        </w:rPr>
        <w:t>brand</w:t>
      </w:r>
      <w:proofErr w:type="gramEnd"/>
      <w:r w:rsidRPr="00B830B3">
        <w:rPr>
          <w:rFonts w:ascii="Arial" w:hAnsi="Arial" w:cs="Arial"/>
        </w:rPr>
        <w:t xml:space="preserve"> e </w:t>
      </w:r>
      <w:r w:rsidR="009F50F0">
        <w:rPr>
          <w:rFonts w:ascii="Arial" w:hAnsi="Arial" w:cs="Arial"/>
        </w:rPr>
        <w:t>la popolarità dei</w:t>
      </w:r>
      <w:r w:rsidRPr="00B830B3">
        <w:rPr>
          <w:rFonts w:ascii="Arial" w:hAnsi="Arial" w:cs="Arial"/>
        </w:rPr>
        <w:t xml:space="preserve"> </w:t>
      </w:r>
      <w:r w:rsidR="009F50F0">
        <w:rPr>
          <w:rFonts w:ascii="Arial" w:hAnsi="Arial" w:cs="Arial"/>
        </w:rPr>
        <w:t xml:space="preserve">suoi </w:t>
      </w:r>
      <w:r w:rsidRPr="00B830B3">
        <w:rPr>
          <w:rFonts w:ascii="Arial" w:hAnsi="Arial" w:cs="Arial"/>
        </w:rPr>
        <w:t>prodott</w:t>
      </w:r>
      <w:r w:rsidR="009F50F0">
        <w:rPr>
          <w:rFonts w:ascii="Arial" w:hAnsi="Arial" w:cs="Arial"/>
        </w:rPr>
        <w:t>i</w:t>
      </w:r>
      <w:r w:rsidRPr="00B830B3">
        <w:rPr>
          <w:rFonts w:ascii="Arial" w:hAnsi="Arial" w:cs="Arial"/>
        </w:rPr>
        <w:t xml:space="preserve"> nel panorama internazionale.</w:t>
      </w:r>
    </w:p>
    <w:p w14:paraId="457EE229" w14:textId="77777777" w:rsidR="00164F71" w:rsidRPr="00B830B3" w:rsidRDefault="00164F71" w:rsidP="008079F4">
      <w:pPr>
        <w:spacing w:line="276" w:lineRule="auto"/>
        <w:rPr>
          <w:rFonts w:ascii="Arial" w:hAnsi="Arial" w:cs="Arial"/>
        </w:rPr>
      </w:pPr>
    </w:p>
    <w:p w14:paraId="1278DCCF" w14:textId="36557663" w:rsidR="00F03C8D" w:rsidRDefault="00CC5432" w:rsidP="008079F4">
      <w:pPr>
        <w:spacing w:line="276" w:lineRule="auto"/>
        <w:rPr>
          <w:rFonts w:ascii="Arial" w:eastAsia="Times New Roman" w:hAnsi="Arial" w:cs="Arial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Quest’anno,</w:t>
      </w:r>
      <w:r w:rsidR="00D8053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5900B7" w:rsidRPr="00B830B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Aiways </w:t>
      </w:r>
      <w:r w:rsidR="002C66BC">
        <w:rPr>
          <w:rStyle w:val="normaltextrun"/>
          <w:rFonts w:ascii="Arial" w:hAnsi="Arial" w:cs="Arial"/>
          <w:color w:val="000000"/>
          <w:shd w:val="clear" w:color="auto" w:fill="FFFFFF"/>
        </w:rPr>
        <w:t>amplierà</w:t>
      </w:r>
      <w:r w:rsidR="005900B7" w:rsidRPr="00B830B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la propria </w:t>
      </w:r>
      <w:r w:rsidR="002C66BC">
        <w:rPr>
          <w:rStyle w:val="normaltextrun"/>
          <w:rFonts w:ascii="Arial" w:hAnsi="Arial" w:cs="Arial"/>
          <w:color w:val="000000"/>
          <w:shd w:val="clear" w:color="auto" w:fill="FFFFFF"/>
        </w:rPr>
        <w:t>gamma con</w:t>
      </w:r>
      <w:r w:rsidR="005900B7" w:rsidRPr="00B830B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un secondo modello. </w:t>
      </w:r>
      <w:r w:rsidR="00D80535">
        <w:rPr>
          <w:rStyle w:val="normaltextrun"/>
          <w:rFonts w:ascii="Arial" w:hAnsi="Arial" w:cs="Arial"/>
          <w:color w:val="000000"/>
          <w:shd w:val="clear" w:color="auto" w:fill="FFFFFF"/>
        </w:rPr>
        <w:t>Dal mese di m</w:t>
      </w:r>
      <w:r w:rsidR="00D80535" w:rsidRPr="002C66BC">
        <w:rPr>
          <w:rFonts w:ascii="Arial" w:hAnsi="Arial" w:cs="Arial"/>
        </w:rPr>
        <w:t xml:space="preserve">arzo </w:t>
      </w:r>
      <w:r>
        <w:rPr>
          <w:rFonts w:ascii="Arial" w:hAnsi="Arial" w:cs="Arial"/>
        </w:rPr>
        <w:t xml:space="preserve">è partito il </w:t>
      </w:r>
      <w:r w:rsidRPr="002C66BC">
        <w:rPr>
          <w:rFonts w:ascii="Arial" w:hAnsi="Arial" w:cs="Arial"/>
        </w:rPr>
        <w:t>roadshow europeo</w:t>
      </w:r>
      <w:r>
        <w:rPr>
          <w:rFonts w:ascii="Arial" w:hAnsi="Arial" w:cs="Arial"/>
        </w:rPr>
        <w:t xml:space="preserve"> del</w:t>
      </w:r>
      <w:r w:rsidRPr="002C66BC">
        <w:rPr>
          <w:rFonts w:ascii="Arial" w:hAnsi="Arial" w:cs="Arial"/>
        </w:rPr>
        <w:t xml:space="preserve"> </w:t>
      </w:r>
      <w:r w:rsidR="00D80535" w:rsidRPr="002C66BC">
        <w:rPr>
          <w:rFonts w:ascii="Arial" w:hAnsi="Arial" w:cs="Arial"/>
        </w:rPr>
        <w:t xml:space="preserve">concept Aiways U6ion, </w:t>
      </w:r>
      <w:r w:rsidR="00D80535">
        <w:rPr>
          <w:rFonts w:ascii="Arial" w:hAnsi="Arial" w:cs="Arial"/>
        </w:rPr>
        <w:t xml:space="preserve">che </w:t>
      </w:r>
      <w:r>
        <w:rPr>
          <w:rFonts w:ascii="Arial" w:hAnsi="Arial" w:cs="Arial"/>
        </w:rPr>
        <w:t xml:space="preserve">toccherà </w:t>
      </w:r>
      <w:r w:rsidR="00D80535" w:rsidRPr="00B830B3">
        <w:rPr>
          <w:rFonts w:ascii="Arial" w:hAnsi="Arial" w:cs="Arial"/>
          <w:color w:val="000000" w:themeColor="text1"/>
        </w:rPr>
        <w:t>nove paesi europei</w:t>
      </w:r>
      <w:r w:rsidR="00D80535" w:rsidRPr="002C66BC">
        <w:rPr>
          <w:rFonts w:ascii="Arial" w:hAnsi="Arial" w:cs="Arial"/>
        </w:rPr>
        <w:t xml:space="preserve"> </w:t>
      </w:r>
      <w:r w:rsidR="00D80535">
        <w:rPr>
          <w:rFonts w:ascii="Arial" w:hAnsi="Arial" w:cs="Arial"/>
        </w:rPr>
        <w:t xml:space="preserve">in totale. </w:t>
      </w:r>
      <w:r w:rsidR="005900B7" w:rsidRPr="00B830B3">
        <w:rPr>
          <w:rFonts w:ascii="Arial" w:eastAsia="Times New Roman" w:hAnsi="Arial" w:cs="Arial"/>
        </w:rPr>
        <w:t>Il concept U6ion di Aiways è una rappresentazione molto s</w:t>
      </w:r>
      <w:r w:rsidR="00D80535">
        <w:rPr>
          <w:rFonts w:ascii="Arial" w:eastAsia="Times New Roman" w:hAnsi="Arial" w:cs="Arial"/>
        </w:rPr>
        <w:t>imile</w:t>
      </w:r>
      <w:r w:rsidR="005900B7" w:rsidRPr="00B830B3">
        <w:rPr>
          <w:rFonts w:ascii="Arial" w:eastAsia="Times New Roman" w:hAnsi="Arial" w:cs="Arial"/>
        </w:rPr>
        <w:t xml:space="preserve"> </w:t>
      </w:r>
      <w:r w:rsidR="00D80535">
        <w:rPr>
          <w:rFonts w:ascii="Arial" w:eastAsia="Times New Roman" w:hAnsi="Arial" w:cs="Arial"/>
        </w:rPr>
        <w:t>a</w:t>
      </w:r>
      <w:r w:rsidR="005900B7" w:rsidRPr="00B830B3">
        <w:rPr>
          <w:rFonts w:ascii="Arial" w:eastAsia="Times New Roman" w:hAnsi="Arial" w:cs="Arial"/>
        </w:rPr>
        <w:t xml:space="preserve">lla versione di serie del </w:t>
      </w:r>
      <w:r w:rsidR="005900B7" w:rsidRPr="00B830B3">
        <w:rPr>
          <w:rFonts w:ascii="Arial" w:hAnsi="Arial" w:cs="Arial"/>
          <w:color w:val="000000" w:themeColor="text1"/>
        </w:rPr>
        <w:t>SUV-Coupé</w:t>
      </w:r>
      <w:r w:rsidR="005900B7" w:rsidRPr="00B830B3">
        <w:rPr>
          <w:rFonts w:ascii="Arial" w:eastAsia="Times New Roman" w:hAnsi="Arial" w:cs="Arial"/>
        </w:rPr>
        <w:t xml:space="preserve"> Aiways U6, che entrerà in produzione </w:t>
      </w:r>
      <w:r w:rsidR="00D80535">
        <w:rPr>
          <w:rFonts w:ascii="Arial" w:eastAsia="Times New Roman" w:hAnsi="Arial" w:cs="Arial"/>
        </w:rPr>
        <w:t xml:space="preserve">nell’innovativo </w:t>
      </w:r>
      <w:r w:rsidR="005900B7" w:rsidRPr="00B830B3">
        <w:rPr>
          <w:rFonts w:ascii="Arial" w:eastAsia="Times New Roman" w:hAnsi="Arial" w:cs="Arial"/>
        </w:rPr>
        <w:t xml:space="preserve">stabilimento dell'azienda a </w:t>
      </w:r>
      <w:proofErr w:type="spellStart"/>
      <w:r w:rsidR="005900B7" w:rsidRPr="00B830B3">
        <w:rPr>
          <w:rFonts w:ascii="Arial" w:eastAsia="Times New Roman" w:hAnsi="Arial" w:cs="Arial"/>
        </w:rPr>
        <w:t>Shangrao</w:t>
      </w:r>
      <w:proofErr w:type="spellEnd"/>
      <w:r w:rsidR="005900B7" w:rsidRPr="00B830B3">
        <w:rPr>
          <w:rFonts w:ascii="Arial" w:eastAsia="Times New Roman" w:hAnsi="Arial" w:cs="Arial"/>
        </w:rPr>
        <w:t xml:space="preserve">, in Cina, </w:t>
      </w:r>
      <w:r>
        <w:rPr>
          <w:rFonts w:ascii="Arial" w:eastAsia="Times New Roman" w:hAnsi="Arial" w:cs="Arial"/>
        </w:rPr>
        <w:t>entro la fine del 2022</w:t>
      </w:r>
      <w:r w:rsidR="005900B7" w:rsidRPr="00B830B3">
        <w:rPr>
          <w:rFonts w:ascii="Arial" w:eastAsia="Times New Roman" w:hAnsi="Arial" w:cs="Arial"/>
        </w:rPr>
        <w:t xml:space="preserve">. </w:t>
      </w:r>
    </w:p>
    <w:p w14:paraId="194B3170" w14:textId="77777777" w:rsidR="00CC5432" w:rsidRPr="00D8629D" w:rsidRDefault="00CC5432" w:rsidP="00F03C8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7874E2C5" w14:textId="65764475" w:rsidR="00F03C8D" w:rsidRPr="00D8629D" w:rsidRDefault="00F03C8D" w:rsidP="004720C9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 w:rsidRPr="00D8629D">
        <w:rPr>
          <w:rStyle w:val="normaltextrun"/>
          <w:rFonts w:ascii="Arial" w:hAnsi="Arial" w:cs="Arial"/>
        </w:rPr>
        <w:t>-</w:t>
      </w:r>
      <w:r w:rsidR="0092044A" w:rsidRPr="00D8629D">
        <w:rPr>
          <w:rStyle w:val="normaltextrun"/>
          <w:rFonts w:ascii="Arial" w:hAnsi="Arial" w:cs="Arial"/>
        </w:rPr>
        <w:t>Fine</w:t>
      </w:r>
      <w:r w:rsidRPr="00D8629D">
        <w:rPr>
          <w:rStyle w:val="normaltextrun"/>
          <w:rFonts w:ascii="Arial" w:hAnsi="Arial" w:cs="Arial"/>
        </w:rPr>
        <w:t>-</w:t>
      </w:r>
    </w:p>
    <w:p w14:paraId="5DAFF5C0" w14:textId="77777777" w:rsidR="0092044A" w:rsidRPr="00C40990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4273AC0E" w14:textId="2FC1887E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  <w:r w:rsidRPr="004720C9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 w:rsidR="004B0CA4" w:rsidRPr="004720C9"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4720C9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6A9C5EBD" w14:textId="6CA3448B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7CDF6E51" w14:textId="77777777" w:rsidR="00F0206F" w:rsidRPr="004720C9" w:rsidRDefault="00F0206F" w:rsidP="00F0206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720C9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4720C9">
        <w:rPr>
          <w:rFonts w:ascii="Arial" w:hAnsi="Arial" w:cs="Arial"/>
          <w:sz w:val="20"/>
          <w:szCs w:val="20"/>
        </w:rPr>
        <w:t>Shangrao</w:t>
      </w:r>
      <w:proofErr w:type="spellEnd"/>
      <w:r w:rsidRPr="004720C9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60F64592" w14:textId="77777777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62D7E26E" w14:textId="77777777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4720C9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  <w:r w:rsidRPr="004720C9">
        <w:rPr>
          <w:rStyle w:val="eop"/>
          <w:rFonts w:ascii="Arial" w:hAnsi="Arial" w:cs="Arial"/>
          <w:sz w:val="20"/>
          <w:szCs w:val="20"/>
        </w:rPr>
        <w:t> </w:t>
      </w:r>
    </w:p>
    <w:p w14:paraId="0F16817D" w14:textId="42B1B1B0" w:rsidR="0092044A" w:rsidRPr="004720C9" w:rsidRDefault="0092044A" w:rsidP="002635F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720C9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media:</w:t>
      </w:r>
      <w:r w:rsidR="004B0CA4" w:rsidRPr="004720C9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="004B0CA4" w:rsidRPr="004720C9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4720C9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6D723E9F" w14:textId="2E7F0856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52D94C07" w14:textId="77777777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</w:rPr>
      </w:pPr>
    </w:p>
    <w:p w14:paraId="75468287" w14:textId="450B7232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4720C9">
        <w:rPr>
          <w:rStyle w:val="normaltextrun"/>
          <w:rFonts w:ascii="Arial" w:hAnsi="Arial" w:cs="Arial"/>
          <w:sz w:val="20"/>
          <w:szCs w:val="20"/>
          <w:u w:val="single"/>
        </w:rPr>
        <w:t>Contatti Aiways</w:t>
      </w:r>
      <w:r w:rsidR="004B0CA4" w:rsidRPr="004720C9">
        <w:rPr>
          <w:rStyle w:val="normaltextrun"/>
          <w:rFonts w:ascii="Arial" w:hAnsi="Arial" w:cs="Arial"/>
          <w:sz w:val="20"/>
          <w:szCs w:val="20"/>
          <w:u w:val="single"/>
        </w:rPr>
        <w:t xml:space="preserve"> </w:t>
      </w:r>
      <w:r w:rsidRPr="004720C9">
        <w:rPr>
          <w:rStyle w:val="normaltextrun"/>
          <w:rFonts w:ascii="Arial" w:hAnsi="Arial" w:cs="Arial"/>
          <w:sz w:val="20"/>
          <w:szCs w:val="20"/>
          <w:u w:val="single"/>
        </w:rPr>
        <w:t>per i media</w:t>
      </w:r>
      <w:r w:rsidRPr="004720C9">
        <w:rPr>
          <w:rStyle w:val="eop"/>
          <w:rFonts w:ascii="Arial" w:hAnsi="Arial" w:cs="Arial"/>
          <w:sz w:val="20"/>
          <w:szCs w:val="20"/>
          <w:u w:val="single"/>
        </w:rPr>
        <w:t> </w:t>
      </w:r>
    </w:p>
    <w:p w14:paraId="2D0A7B04" w14:textId="6328C79F" w:rsidR="0092044A" w:rsidRPr="004720C9" w:rsidRDefault="0092044A" w:rsidP="009204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17327535" w14:textId="77777777" w:rsidR="00F0206F" w:rsidRPr="004720C9" w:rsidRDefault="00F0206F" w:rsidP="00F0206F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4720C9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4720C9">
        <w:rPr>
          <w:rFonts w:ascii="Arial" w:hAnsi="Arial" w:cs="Arial"/>
          <w:sz w:val="20"/>
          <w:szCs w:val="20"/>
        </w:rPr>
        <w:br/>
      </w:r>
      <w:r w:rsidRPr="004720C9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4720C9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4720C9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05C722D0" w14:textId="77777777" w:rsidR="00F0206F" w:rsidRPr="004720C9" w:rsidRDefault="00F0206F" w:rsidP="00F0206F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A2C5C5F" w14:textId="02F2D2F2" w:rsidR="00E3703B" w:rsidRPr="004720C9" w:rsidRDefault="00F0206F" w:rsidP="004720C9">
      <w:pPr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4720C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4720C9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4720C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4720C9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4720C9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4720C9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sectPr w:rsidR="00E3703B" w:rsidRPr="004720C9">
      <w:headerReference w:type="default" r:id="rId14"/>
      <w:footerReference w:type="even" r:id="rId15"/>
      <w:footerReference w:type="default" r:id="rId16"/>
      <w:headerReference w:type="first" r:id="rId17"/>
      <w:pgSz w:w="11900" w:h="16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58C0" w14:textId="77777777" w:rsidR="00597205" w:rsidRDefault="00597205">
      <w:r>
        <w:separator/>
      </w:r>
    </w:p>
  </w:endnote>
  <w:endnote w:type="continuationSeparator" w:id="0">
    <w:p w14:paraId="7D51CBF9" w14:textId="77777777" w:rsidR="00597205" w:rsidRDefault="00597205">
      <w:r>
        <w:continuationSeparator/>
      </w:r>
    </w:p>
  </w:endnote>
  <w:endnote w:type="continuationNotice" w:id="1">
    <w:p w14:paraId="2FA9EC0F" w14:textId="77777777" w:rsidR="00597205" w:rsidRDefault="00597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6E89" w14:textId="77777777" w:rsidR="00237522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7B77D00" w14:textId="77777777" w:rsidR="00237522" w:rsidRDefault="0023752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E9CD" w14:textId="77777777" w:rsidR="00237522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C8826D3" w14:textId="39B7B209" w:rsidR="00237522" w:rsidRDefault="00BA5C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2477FE" wp14:editId="27092103">
              <wp:simplePos x="0" y="0"/>
              <wp:positionH relativeFrom="margin">
                <wp:align>center</wp:align>
              </wp:positionH>
              <wp:positionV relativeFrom="paragraph">
                <wp:posOffset>155526</wp:posOffset>
              </wp:positionV>
              <wp:extent cx="2637692" cy="323557"/>
              <wp:effectExtent l="0" t="0" r="0" b="63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7692" cy="323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5252B3" w14:textId="0D02E2CF" w:rsidR="00237522" w:rsidRDefault="00597205" w:rsidP="00237522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601E91">
                              <w:rPr>
                                <w:rStyle w:val="Collegamentoipertestuale"/>
                              </w:rPr>
                              <w:t>https://media.ai-ways.eu/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477F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25pt;width:207.7pt;height:25.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8FhGAIAACwEAAAOAAAAZHJzL2Uyb0RvYy54bWysU8lu2zAQvRfoPxC817LlLREsB24CFwWM&#10;JIBT5ExTpCWA4rAkbcn9+g4peUHaU9ELNcMZzfLe4+KhrRU5Cusq0DkdDYaUCM2hqPQ+pz/e1l/u&#10;KHGe6YIp0CKnJ+How/Lzp0VjMpFCCaoQlmAR7bLG5LT03mRJ4ngpauYGYITGoARbM4+u3SeFZQ1W&#10;r1WSDoezpAFbGAtcOIe3T12QLmN9KQX3L1I64YnKKc7m42njuQtnslywbG+ZKSvej8H+YYqaVRqb&#10;Xko9Mc/IwVZ/lKorbsGB9AMOdQJSVlzEHXCb0fDDNtuSGRF3QXCcucDk/l9Z/nzcmldLfPsVWiQw&#10;ANIYlzm8DPu00tbhi5MSjCOEpwtsovWE42U6G89n9yklHGPjdDydzkOZ5Pq3sc5/E1CTYOTUIi0R&#10;LXbcON+lnlNCMw3rSqlIjdKkyelsPB3GHy4RLK409rjOGizf7tp+gR0UJ9zLQke5M3xdYfMNc/6V&#10;WeQYV0Hd+hc8pAJsAr1FSQn219/uQz5Cj1FKGtRMTt3PA7OCEvVdIyn3o8kkiCw6k+k8RcfeRna3&#10;EX2oHwFlOcIXYng0Q75XZ1NaqN9R3qvQFUNMc+ydU382H32nZHweXKxWMQllZZjf6K3hoXSAM0D7&#10;1r4za3r8PTL3DGd1sewDDV1uR8Tq4EFWkaMAcIdqjztKMrLcP5+g+Vs/Zl0f+fI3AAAA//8DAFBL&#10;AwQUAAYACAAAACEAWVazL94AAAAGAQAADwAAAGRycy9kb3ducmV2LnhtbEyPQUvDQBSE74L/YXmC&#10;N7tpSLTEbEoJFEH00NqLt5fsaxLcfRuz2zb6611PehxmmPmmXM/WiDNNfnCsYLlIQBC3Tg/cKTi8&#10;be9WIHxA1mgck4Iv8rCurq9KLLS78I7O+9CJWMK+QAV9CGMhpW97sugXbiSO3tFNFkOUUyf1hJdY&#10;bo1Mk+ReWhw4LvQ4Ut1T+7E/WQXP9fYVd01qV9+mfno5bsbPw3uu1O3NvHkEEWgOf2H4xY/oUEWm&#10;xp1Ye2EUxCNBQZrlIKKbLfMMRKPgIc9BVqX8j1/9AAAA//8DAFBLAQItABQABgAIAAAAIQC2gziS&#10;/gAAAOEBAAATAAAAAAAAAAAAAAAAAAAAAABbQ29udGVudF9UeXBlc10ueG1sUEsBAi0AFAAGAAgA&#10;AAAhADj9If/WAAAAlAEAAAsAAAAAAAAAAAAAAAAALwEAAF9yZWxzLy5yZWxzUEsBAi0AFAAGAAgA&#10;AAAhAKVbwWEYAgAALAQAAA4AAAAAAAAAAAAAAAAALgIAAGRycy9lMm9Eb2MueG1sUEsBAi0AFAAG&#10;AAgAAAAhAFlWsy/eAAAABgEAAA8AAAAAAAAAAAAAAAAAcgQAAGRycy9kb3ducmV2LnhtbFBLBQYA&#10;AAAABAAEAPMAAAB9BQAAAAA=&#10;" filled="f" stroked="f" strokeweight=".5pt">
              <v:textbox>
                <w:txbxContent>
                  <w:p w14:paraId="065252B3" w14:textId="0D02E2CF" w:rsidR="00237522" w:rsidRDefault="00BB56F4" w:rsidP="00237522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601E91">
                        <w:rPr>
                          <w:rStyle w:val="Collegamentoipertestuale"/>
                        </w:rPr>
                        <w:t>https://media.ai-ways.eu/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2022-04-13</w:t>
    </w:r>
    <w:r>
      <w:ptab w:relativeTo="margin" w:alignment="center" w:leader="none"/>
    </w: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D8D6" w14:textId="77777777" w:rsidR="00597205" w:rsidRDefault="00597205">
      <w:r>
        <w:separator/>
      </w:r>
    </w:p>
  </w:footnote>
  <w:footnote w:type="continuationSeparator" w:id="0">
    <w:p w14:paraId="10ABCCEA" w14:textId="77777777" w:rsidR="00597205" w:rsidRDefault="00597205">
      <w:r>
        <w:continuationSeparator/>
      </w:r>
    </w:p>
  </w:footnote>
  <w:footnote w:type="continuationNotice" w:id="1">
    <w:p w14:paraId="32C60A15" w14:textId="77777777" w:rsidR="00597205" w:rsidRDefault="00597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D8EF" w14:textId="77777777" w:rsidR="00237522" w:rsidRDefault="00BA5C86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18251B3" wp14:editId="1F851287">
          <wp:simplePos x="0" y="0"/>
          <wp:positionH relativeFrom="margin">
            <wp:posOffset>-253365</wp:posOffset>
          </wp:positionH>
          <wp:positionV relativeFrom="topMargin">
            <wp:posOffset>379095</wp:posOffset>
          </wp:positionV>
          <wp:extent cx="607695" cy="366395"/>
          <wp:effectExtent l="0" t="0" r="1905" b="14605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0AE4" w14:textId="77777777" w:rsidR="00237522" w:rsidRDefault="00BA5C86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BF7910" wp14:editId="5A944CC7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5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B8A6040"/>
    <w:multiLevelType w:val="hybridMultilevel"/>
    <w:tmpl w:val="742E8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34DA1"/>
    <w:multiLevelType w:val="hybridMultilevel"/>
    <w:tmpl w:val="CE8ED170"/>
    <w:lvl w:ilvl="0" w:tplc="C77A4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A3369"/>
    <w:multiLevelType w:val="hybridMultilevel"/>
    <w:tmpl w:val="10084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985030">
    <w:abstractNumId w:val="0"/>
  </w:num>
  <w:num w:numId="2" w16cid:durableId="506410500">
    <w:abstractNumId w:val="3"/>
  </w:num>
  <w:num w:numId="3" w16cid:durableId="727343273">
    <w:abstractNumId w:val="1"/>
  </w:num>
  <w:num w:numId="4" w16cid:durableId="2071808522">
    <w:abstractNumId w:val="4"/>
  </w:num>
  <w:num w:numId="5" w16cid:durableId="283585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2MTIxNDa2NDQxt7RU0lEKTi0uzszPAykwNKwFACuYGbotAAAA"/>
  </w:docVars>
  <w:rsids>
    <w:rsidRoot w:val="0009449D"/>
    <w:rsid w:val="00000804"/>
    <w:rsid w:val="00001FDE"/>
    <w:rsid w:val="000121D7"/>
    <w:rsid w:val="000155CF"/>
    <w:rsid w:val="000166D3"/>
    <w:rsid w:val="00016BF4"/>
    <w:rsid w:val="00023548"/>
    <w:rsid w:val="00023A4F"/>
    <w:rsid w:val="00024F84"/>
    <w:rsid w:val="000308E1"/>
    <w:rsid w:val="00034C99"/>
    <w:rsid w:val="00043694"/>
    <w:rsid w:val="00055D58"/>
    <w:rsid w:val="00061B57"/>
    <w:rsid w:val="00066DE6"/>
    <w:rsid w:val="000805CB"/>
    <w:rsid w:val="00093049"/>
    <w:rsid w:val="00093624"/>
    <w:rsid w:val="0009449D"/>
    <w:rsid w:val="00096031"/>
    <w:rsid w:val="00096694"/>
    <w:rsid w:val="0009679B"/>
    <w:rsid w:val="000A4552"/>
    <w:rsid w:val="000A69F8"/>
    <w:rsid w:val="000C0230"/>
    <w:rsid w:val="000C0E35"/>
    <w:rsid w:val="000C2CBD"/>
    <w:rsid w:val="000C455B"/>
    <w:rsid w:val="000D3C45"/>
    <w:rsid w:val="000D5848"/>
    <w:rsid w:val="000D7E26"/>
    <w:rsid w:val="000E3E70"/>
    <w:rsid w:val="000E48E4"/>
    <w:rsid w:val="000F0FCE"/>
    <w:rsid w:val="000F5F47"/>
    <w:rsid w:val="00104685"/>
    <w:rsid w:val="00115D43"/>
    <w:rsid w:val="00116E64"/>
    <w:rsid w:val="001257E7"/>
    <w:rsid w:val="00126C68"/>
    <w:rsid w:val="00126D6B"/>
    <w:rsid w:val="00143465"/>
    <w:rsid w:val="001452FB"/>
    <w:rsid w:val="00145874"/>
    <w:rsid w:val="00145952"/>
    <w:rsid w:val="00153FAC"/>
    <w:rsid w:val="001553F5"/>
    <w:rsid w:val="00155BB1"/>
    <w:rsid w:val="00161905"/>
    <w:rsid w:val="0016205C"/>
    <w:rsid w:val="00164F71"/>
    <w:rsid w:val="00166F78"/>
    <w:rsid w:val="00167AD3"/>
    <w:rsid w:val="001701DF"/>
    <w:rsid w:val="001768DE"/>
    <w:rsid w:val="00192DD7"/>
    <w:rsid w:val="0019530E"/>
    <w:rsid w:val="001A0B6B"/>
    <w:rsid w:val="001A3CE8"/>
    <w:rsid w:val="001A480F"/>
    <w:rsid w:val="001A5CF9"/>
    <w:rsid w:val="001A7B3D"/>
    <w:rsid w:val="001B0AB4"/>
    <w:rsid w:val="001B1DF4"/>
    <w:rsid w:val="001C1DEF"/>
    <w:rsid w:val="001C3846"/>
    <w:rsid w:val="001C3C5E"/>
    <w:rsid w:val="001C5AE9"/>
    <w:rsid w:val="001D0479"/>
    <w:rsid w:val="001D5511"/>
    <w:rsid w:val="001D6CE2"/>
    <w:rsid w:val="001E29AE"/>
    <w:rsid w:val="001E2AF6"/>
    <w:rsid w:val="001E4D23"/>
    <w:rsid w:val="001E64DE"/>
    <w:rsid w:val="001F3D58"/>
    <w:rsid w:val="00200763"/>
    <w:rsid w:val="0020393C"/>
    <w:rsid w:val="00203969"/>
    <w:rsid w:val="00204326"/>
    <w:rsid w:val="002112AA"/>
    <w:rsid w:val="0021619E"/>
    <w:rsid w:val="00224548"/>
    <w:rsid w:val="002254A6"/>
    <w:rsid w:val="00225D27"/>
    <w:rsid w:val="002264E0"/>
    <w:rsid w:val="00233797"/>
    <w:rsid w:val="00237522"/>
    <w:rsid w:val="0024206A"/>
    <w:rsid w:val="002474A6"/>
    <w:rsid w:val="0025022F"/>
    <w:rsid w:val="00255380"/>
    <w:rsid w:val="002635FE"/>
    <w:rsid w:val="00284B82"/>
    <w:rsid w:val="00284D13"/>
    <w:rsid w:val="002857F6"/>
    <w:rsid w:val="00286DD4"/>
    <w:rsid w:val="00291377"/>
    <w:rsid w:val="002919E1"/>
    <w:rsid w:val="0029572E"/>
    <w:rsid w:val="002A069E"/>
    <w:rsid w:val="002B15BE"/>
    <w:rsid w:val="002B3886"/>
    <w:rsid w:val="002C5494"/>
    <w:rsid w:val="002C66BC"/>
    <w:rsid w:val="002C75CB"/>
    <w:rsid w:val="002D1B6B"/>
    <w:rsid w:val="002D2EDB"/>
    <w:rsid w:val="002E18EF"/>
    <w:rsid w:val="002E753B"/>
    <w:rsid w:val="002F4641"/>
    <w:rsid w:val="002F7E24"/>
    <w:rsid w:val="0030568B"/>
    <w:rsid w:val="00310196"/>
    <w:rsid w:val="0031420E"/>
    <w:rsid w:val="00321980"/>
    <w:rsid w:val="00323D1F"/>
    <w:rsid w:val="003279CB"/>
    <w:rsid w:val="003308E3"/>
    <w:rsid w:val="00342531"/>
    <w:rsid w:val="00347A79"/>
    <w:rsid w:val="00350168"/>
    <w:rsid w:val="00357EEB"/>
    <w:rsid w:val="00372819"/>
    <w:rsid w:val="003808A5"/>
    <w:rsid w:val="00380EBB"/>
    <w:rsid w:val="0038170A"/>
    <w:rsid w:val="003827F4"/>
    <w:rsid w:val="00385A81"/>
    <w:rsid w:val="00387057"/>
    <w:rsid w:val="00392820"/>
    <w:rsid w:val="00394875"/>
    <w:rsid w:val="003949E2"/>
    <w:rsid w:val="00396D83"/>
    <w:rsid w:val="003A29BF"/>
    <w:rsid w:val="003A4F2F"/>
    <w:rsid w:val="003B59C8"/>
    <w:rsid w:val="003B6812"/>
    <w:rsid w:val="003C5412"/>
    <w:rsid w:val="003C685A"/>
    <w:rsid w:val="003C6DEA"/>
    <w:rsid w:val="003D0130"/>
    <w:rsid w:val="003D0223"/>
    <w:rsid w:val="003D0995"/>
    <w:rsid w:val="003D1663"/>
    <w:rsid w:val="003D2E28"/>
    <w:rsid w:val="003D4137"/>
    <w:rsid w:val="003D5050"/>
    <w:rsid w:val="003D52F9"/>
    <w:rsid w:val="003E6B5F"/>
    <w:rsid w:val="003E792C"/>
    <w:rsid w:val="00400E58"/>
    <w:rsid w:val="004018E5"/>
    <w:rsid w:val="0040303B"/>
    <w:rsid w:val="00415BB0"/>
    <w:rsid w:val="00416182"/>
    <w:rsid w:val="00416FEC"/>
    <w:rsid w:val="00423DAD"/>
    <w:rsid w:val="00426E09"/>
    <w:rsid w:val="00435348"/>
    <w:rsid w:val="00452566"/>
    <w:rsid w:val="00461978"/>
    <w:rsid w:val="00471044"/>
    <w:rsid w:val="004720C9"/>
    <w:rsid w:val="00484EE7"/>
    <w:rsid w:val="00486A03"/>
    <w:rsid w:val="0049078C"/>
    <w:rsid w:val="00491C35"/>
    <w:rsid w:val="004932A7"/>
    <w:rsid w:val="00494077"/>
    <w:rsid w:val="00494924"/>
    <w:rsid w:val="004A7731"/>
    <w:rsid w:val="004B0CA4"/>
    <w:rsid w:val="004B2E84"/>
    <w:rsid w:val="004B44BB"/>
    <w:rsid w:val="004C18DD"/>
    <w:rsid w:val="004C2C67"/>
    <w:rsid w:val="004C2E99"/>
    <w:rsid w:val="004C4158"/>
    <w:rsid w:val="004C5AFB"/>
    <w:rsid w:val="004D12E1"/>
    <w:rsid w:val="004D73CC"/>
    <w:rsid w:val="004E2213"/>
    <w:rsid w:val="004E415E"/>
    <w:rsid w:val="004E45D3"/>
    <w:rsid w:val="004F1C59"/>
    <w:rsid w:val="004F5D2F"/>
    <w:rsid w:val="005054FB"/>
    <w:rsid w:val="00505611"/>
    <w:rsid w:val="0050612D"/>
    <w:rsid w:val="00510A63"/>
    <w:rsid w:val="005129B6"/>
    <w:rsid w:val="00515AAB"/>
    <w:rsid w:val="005226BB"/>
    <w:rsid w:val="005332A6"/>
    <w:rsid w:val="00543109"/>
    <w:rsid w:val="0054616F"/>
    <w:rsid w:val="00550BB3"/>
    <w:rsid w:val="00552376"/>
    <w:rsid w:val="005622C6"/>
    <w:rsid w:val="00573000"/>
    <w:rsid w:val="0057732C"/>
    <w:rsid w:val="005900B7"/>
    <w:rsid w:val="00594265"/>
    <w:rsid w:val="00596538"/>
    <w:rsid w:val="00597205"/>
    <w:rsid w:val="005B28B0"/>
    <w:rsid w:val="005B694F"/>
    <w:rsid w:val="005C1D89"/>
    <w:rsid w:val="005C2254"/>
    <w:rsid w:val="005C2A03"/>
    <w:rsid w:val="005C2F35"/>
    <w:rsid w:val="005C4B86"/>
    <w:rsid w:val="005C74A7"/>
    <w:rsid w:val="005C7D61"/>
    <w:rsid w:val="005D3B02"/>
    <w:rsid w:val="005D7334"/>
    <w:rsid w:val="005E4E09"/>
    <w:rsid w:val="005F6ACF"/>
    <w:rsid w:val="00601E91"/>
    <w:rsid w:val="00602C7E"/>
    <w:rsid w:val="006036E9"/>
    <w:rsid w:val="00606665"/>
    <w:rsid w:val="00611555"/>
    <w:rsid w:val="00617B95"/>
    <w:rsid w:val="0062017E"/>
    <w:rsid w:val="006248CA"/>
    <w:rsid w:val="006256CB"/>
    <w:rsid w:val="006330FE"/>
    <w:rsid w:val="006368D8"/>
    <w:rsid w:val="006401B9"/>
    <w:rsid w:val="00642999"/>
    <w:rsid w:val="00645323"/>
    <w:rsid w:val="006514C6"/>
    <w:rsid w:val="006555DB"/>
    <w:rsid w:val="006616D3"/>
    <w:rsid w:val="00681233"/>
    <w:rsid w:val="00682359"/>
    <w:rsid w:val="00682719"/>
    <w:rsid w:val="0068445D"/>
    <w:rsid w:val="00685D04"/>
    <w:rsid w:val="006913B7"/>
    <w:rsid w:val="006926D2"/>
    <w:rsid w:val="00694032"/>
    <w:rsid w:val="006A76DB"/>
    <w:rsid w:val="006B1EC4"/>
    <w:rsid w:val="006C1B58"/>
    <w:rsid w:val="006D2559"/>
    <w:rsid w:val="006D2E44"/>
    <w:rsid w:val="006D4E36"/>
    <w:rsid w:val="006D580B"/>
    <w:rsid w:val="006E2D7C"/>
    <w:rsid w:val="006E32C5"/>
    <w:rsid w:val="006E6D0A"/>
    <w:rsid w:val="006E7E07"/>
    <w:rsid w:val="006F2D18"/>
    <w:rsid w:val="006F37BA"/>
    <w:rsid w:val="00701E31"/>
    <w:rsid w:val="00713CC4"/>
    <w:rsid w:val="00721354"/>
    <w:rsid w:val="00722459"/>
    <w:rsid w:val="00722581"/>
    <w:rsid w:val="007258E5"/>
    <w:rsid w:val="00727857"/>
    <w:rsid w:val="0073369C"/>
    <w:rsid w:val="00734271"/>
    <w:rsid w:val="0073434A"/>
    <w:rsid w:val="00754204"/>
    <w:rsid w:val="00757D3D"/>
    <w:rsid w:val="00762F5D"/>
    <w:rsid w:val="0077140F"/>
    <w:rsid w:val="007801AA"/>
    <w:rsid w:val="0078520F"/>
    <w:rsid w:val="00785FD2"/>
    <w:rsid w:val="00796ADA"/>
    <w:rsid w:val="007A4714"/>
    <w:rsid w:val="007A7FE9"/>
    <w:rsid w:val="007B0388"/>
    <w:rsid w:val="007B0937"/>
    <w:rsid w:val="007B0A76"/>
    <w:rsid w:val="007B6B54"/>
    <w:rsid w:val="007E54D6"/>
    <w:rsid w:val="007E6DEC"/>
    <w:rsid w:val="007F66AD"/>
    <w:rsid w:val="0080085B"/>
    <w:rsid w:val="00802DB9"/>
    <w:rsid w:val="008032DF"/>
    <w:rsid w:val="00804E23"/>
    <w:rsid w:val="008079F4"/>
    <w:rsid w:val="00810491"/>
    <w:rsid w:val="0081579E"/>
    <w:rsid w:val="00816E66"/>
    <w:rsid w:val="00823811"/>
    <w:rsid w:val="008300B7"/>
    <w:rsid w:val="00834EE5"/>
    <w:rsid w:val="00836C24"/>
    <w:rsid w:val="008376D0"/>
    <w:rsid w:val="00840283"/>
    <w:rsid w:val="00841B9A"/>
    <w:rsid w:val="008526A3"/>
    <w:rsid w:val="00856D0E"/>
    <w:rsid w:val="00857884"/>
    <w:rsid w:val="00863B58"/>
    <w:rsid w:val="00864353"/>
    <w:rsid w:val="00865718"/>
    <w:rsid w:val="00865A83"/>
    <w:rsid w:val="008710CE"/>
    <w:rsid w:val="00871C15"/>
    <w:rsid w:val="00874A0F"/>
    <w:rsid w:val="00882204"/>
    <w:rsid w:val="008849C3"/>
    <w:rsid w:val="00885BA7"/>
    <w:rsid w:val="00885E0F"/>
    <w:rsid w:val="00890391"/>
    <w:rsid w:val="00896A4D"/>
    <w:rsid w:val="008A1B74"/>
    <w:rsid w:val="008A1BB2"/>
    <w:rsid w:val="008B1CBE"/>
    <w:rsid w:val="008B69A5"/>
    <w:rsid w:val="008D7D0A"/>
    <w:rsid w:val="008E1F86"/>
    <w:rsid w:val="008E3C15"/>
    <w:rsid w:val="008E51F9"/>
    <w:rsid w:val="008F25B3"/>
    <w:rsid w:val="0090194B"/>
    <w:rsid w:val="009165DB"/>
    <w:rsid w:val="00916810"/>
    <w:rsid w:val="00916CC2"/>
    <w:rsid w:val="0092044A"/>
    <w:rsid w:val="0093289D"/>
    <w:rsid w:val="009347B2"/>
    <w:rsid w:val="009364F7"/>
    <w:rsid w:val="00936975"/>
    <w:rsid w:val="00942657"/>
    <w:rsid w:val="00942C87"/>
    <w:rsid w:val="009432FB"/>
    <w:rsid w:val="00943C33"/>
    <w:rsid w:val="00943C94"/>
    <w:rsid w:val="00960B7C"/>
    <w:rsid w:val="00960FB9"/>
    <w:rsid w:val="00961CB0"/>
    <w:rsid w:val="00961D64"/>
    <w:rsid w:val="00961DED"/>
    <w:rsid w:val="0096585D"/>
    <w:rsid w:val="00967071"/>
    <w:rsid w:val="00972624"/>
    <w:rsid w:val="0097346B"/>
    <w:rsid w:val="00976A36"/>
    <w:rsid w:val="0097799A"/>
    <w:rsid w:val="00981637"/>
    <w:rsid w:val="00983991"/>
    <w:rsid w:val="009914D0"/>
    <w:rsid w:val="00996EA0"/>
    <w:rsid w:val="009970AC"/>
    <w:rsid w:val="00997BDA"/>
    <w:rsid w:val="00997E29"/>
    <w:rsid w:val="009A4E73"/>
    <w:rsid w:val="009A63F5"/>
    <w:rsid w:val="009A6469"/>
    <w:rsid w:val="009B56E8"/>
    <w:rsid w:val="009C0825"/>
    <w:rsid w:val="009C133A"/>
    <w:rsid w:val="009C43EE"/>
    <w:rsid w:val="009D3F99"/>
    <w:rsid w:val="009D3FF5"/>
    <w:rsid w:val="009D484C"/>
    <w:rsid w:val="009D5478"/>
    <w:rsid w:val="009D5549"/>
    <w:rsid w:val="009D575C"/>
    <w:rsid w:val="009E2A3B"/>
    <w:rsid w:val="009E2FC8"/>
    <w:rsid w:val="009E563B"/>
    <w:rsid w:val="009F1125"/>
    <w:rsid w:val="009F2EEB"/>
    <w:rsid w:val="009F3B81"/>
    <w:rsid w:val="009F3C27"/>
    <w:rsid w:val="009F50F0"/>
    <w:rsid w:val="00A0038C"/>
    <w:rsid w:val="00A020F6"/>
    <w:rsid w:val="00A102F2"/>
    <w:rsid w:val="00A13A60"/>
    <w:rsid w:val="00A17A49"/>
    <w:rsid w:val="00A217CF"/>
    <w:rsid w:val="00A4202F"/>
    <w:rsid w:val="00A4343B"/>
    <w:rsid w:val="00A51B3D"/>
    <w:rsid w:val="00A531DC"/>
    <w:rsid w:val="00A53943"/>
    <w:rsid w:val="00A656E9"/>
    <w:rsid w:val="00A708B9"/>
    <w:rsid w:val="00A72E4E"/>
    <w:rsid w:val="00A85E39"/>
    <w:rsid w:val="00A90E1D"/>
    <w:rsid w:val="00A9110E"/>
    <w:rsid w:val="00A96CDD"/>
    <w:rsid w:val="00A97084"/>
    <w:rsid w:val="00AA0C99"/>
    <w:rsid w:val="00AA1FE9"/>
    <w:rsid w:val="00AA5D63"/>
    <w:rsid w:val="00AA7881"/>
    <w:rsid w:val="00AB0A95"/>
    <w:rsid w:val="00AC373A"/>
    <w:rsid w:val="00AE6927"/>
    <w:rsid w:val="00AF0158"/>
    <w:rsid w:val="00AF6AB3"/>
    <w:rsid w:val="00AF6AD3"/>
    <w:rsid w:val="00AF7549"/>
    <w:rsid w:val="00B0099E"/>
    <w:rsid w:val="00B05DDE"/>
    <w:rsid w:val="00B070E9"/>
    <w:rsid w:val="00B12CF7"/>
    <w:rsid w:val="00B13D87"/>
    <w:rsid w:val="00B1680E"/>
    <w:rsid w:val="00B16A7D"/>
    <w:rsid w:val="00B16D58"/>
    <w:rsid w:val="00B2724D"/>
    <w:rsid w:val="00B27D52"/>
    <w:rsid w:val="00B3682E"/>
    <w:rsid w:val="00B368A7"/>
    <w:rsid w:val="00B37EA4"/>
    <w:rsid w:val="00B4064D"/>
    <w:rsid w:val="00B41B1D"/>
    <w:rsid w:val="00B41E59"/>
    <w:rsid w:val="00B45051"/>
    <w:rsid w:val="00B5602C"/>
    <w:rsid w:val="00B56B23"/>
    <w:rsid w:val="00B56F0E"/>
    <w:rsid w:val="00B614C4"/>
    <w:rsid w:val="00B671F2"/>
    <w:rsid w:val="00B738E7"/>
    <w:rsid w:val="00B761D9"/>
    <w:rsid w:val="00B80621"/>
    <w:rsid w:val="00B81D30"/>
    <w:rsid w:val="00B830B3"/>
    <w:rsid w:val="00B944C5"/>
    <w:rsid w:val="00B945F1"/>
    <w:rsid w:val="00B961BF"/>
    <w:rsid w:val="00BA39E8"/>
    <w:rsid w:val="00BA4B14"/>
    <w:rsid w:val="00BA5C86"/>
    <w:rsid w:val="00BB1369"/>
    <w:rsid w:val="00BB3EC1"/>
    <w:rsid w:val="00BB56F4"/>
    <w:rsid w:val="00BB7CC3"/>
    <w:rsid w:val="00BC130A"/>
    <w:rsid w:val="00BC215F"/>
    <w:rsid w:val="00BC34B9"/>
    <w:rsid w:val="00BE06D0"/>
    <w:rsid w:val="00BE2D43"/>
    <w:rsid w:val="00BE39EE"/>
    <w:rsid w:val="00BE65F0"/>
    <w:rsid w:val="00BE78D9"/>
    <w:rsid w:val="00BF33E0"/>
    <w:rsid w:val="00BF38DB"/>
    <w:rsid w:val="00BF756D"/>
    <w:rsid w:val="00C00388"/>
    <w:rsid w:val="00C16A83"/>
    <w:rsid w:val="00C24730"/>
    <w:rsid w:val="00C30A27"/>
    <w:rsid w:val="00C318AB"/>
    <w:rsid w:val="00C32A18"/>
    <w:rsid w:val="00C3553F"/>
    <w:rsid w:val="00C37401"/>
    <w:rsid w:val="00C52F60"/>
    <w:rsid w:val="00C53CD8"/>
    <w:rsid w:val="00C57A41"/>
    <w:rsid w:val="00C67C8F"/>
    <w:rsid w:val="00C7501B"/>
    <w:rsid w:val="00C77537"/>
    <w:rsid w:val="00C77BA3"/>
    <w:rsid w:val="00C823FB"/>
    <w:rsid w:val="00C8503E"/>
    <w:rsid w:val="00C87A6A"/>
    <w:rsid w:val="00C92D38"/>
    <w:rsid w:val="00C94F43"/>
    <w:rsid w:val="00CA2521"/>
    <w:rsid w:val="00CA33D5"/>
    <w:rsid w:val="00CA3A7D"/>
    <w:rsid w:val="00CA7F86"/>
    <w:rsid w:val="00CB0928"/>
    <w:rsid w:val="00CB16BC"/>
    <w:rsid w:val="00CB24DD"/>
    <w:rsid w:val="00CB478C"/>
    <w:rsid w:val="00CC09B3"/>
    <w:rsid w:val="00CC1C34"/>
    <w:rsid w:val="00CC5432"/>
    <w:rsid w:val="00CC7FB9"/>
    <w:rsid w:val="00CD3C07"/>
    <w:rsid w:val="00CE0D40"/>
    <w:rsid w:val="00CE6320"/>
    <w:rsid w:val="00CE7C66"/>
    <w:rsid w:val="00CF132E"/>
    <w:rsid w:val="00CF2403"/>
    <w:rsid w:val="00CF41A9"/>
    <w:rsid w:val="00CF5838"/>
    <w:rsid w:val="00CF76E4"/>
    <w:rsid w:val="00D01BEF"/>
    <w:rsid w:val="00D03EC4"/>
    <w:rsid w:val="00D07E75"/>
    <w:rsid w:val="00D1059C"/>
    <w:rsid w:val="00D174E2"/>
    <w:rsid w:val="00D249F2"/>
    <w:rsid w:val="00D413D0"/>
    <w:rsid w:val="00D41409"/>
    <w:rsid w:val="00D41F66"/>
    <w:rsid w:val="00D55767"/>
    <w:rsid w:val="00D76A92"/>
    <w:rsid w:val="00D77D12"/>
    <w:rsid w:val="00D80535"/>
    <w:rsid w:val="00D84217"/>
    <w:rsid w:val="00D8629D"/>
    <w:rsid w:val="00D8780D"/>
    <w:rsid w:val="00D92CE6"/>
    <w:rsid w:val="00D963BA"/>
    <w:rsid w:val="00DA1B32"/>
    <w:rsid w:val="00DA1EC1"/>
    <w:rsid w:val="00DA3B20"/>
    <w:rsid w:val="00DA7124"/>
    <w:rsid w:val="00DB5476"/>
    <w:rsid w:val="00DC195E"/>
    <w:rsid w:val="00DC6E42"/>
    <w:rsid w:val="00DD077C"/>
    <w:rsid w:val="00DD0AD4"/>
    <w:rsid w:val="00DD28AC"/>
    <w:rsid w:val="00DD3E34"/>
    <w:rsid w:val="00DD7789"/>
    <w:rsid w:val="00DE179E"/>
    <w:rsid w:val="00DF3E2C"/>
    <w:rsid w:val="00DF6B22"/>
    <w:rsid w:val="00E03B81"/>
    <w:rsid w:val="00E04019"/>
    <w:rsid w:val="00E0440F"/>
    <w:rsid w:val="00E0481D"/>
    <w:rsid w:val="00E05A81"/>
    <w:rsid w:val="00E14E5B"/>
    <w:rsid w:val="00E167C4"/>
    <w:rsid w:val="00E250AB"/>
    <w:rsid w:val="00E3143D"/>
    <w:rsid w:val="00E31AD4"/>
    <w:rsid w:val="00E34536"/>
    <w:rsid w:val="00E34D81"/>
    <w:rsid w:val="00E3542C"/>
    <w:rsid w:val="00E36382"/>
    <w:rsid w:val="00E3703B"/>
    <w:rsid w:val="00E37CDC"/>
    <w:rsid w:val="00E45522"/>
    <w:rsid w:val="00E45C62"/>
    <w:rsid w:val="00E47A56"/>
    <w:rsid w:val="00E5272D"/>
    <w:rsid w:val="00E6677C"/>
    <w:rsid w:val="00E70B43"/>
    <w:rsid w:val="00E70BE2"/>
    <w:rsid w:val="00E7410A"/>
    <w:rsid w:val="00E81864"/>
    <w:rsid w:val="00E83F71"/>
    <w:rsid w:val="00E84312"/>
    <w:rsid w:val="00E85D0F"/>
    <w:rsid w:val="00E93D90"/>
    <w:rsid w:val="00E94CBE"/>
    <w:rsid w:val="00EA4186"/>
    <w:rsid w:val="00EA53CD"/>
    <w:rsid w:val="00EA5737"/>
    <w:rsid w:val="00EB1675"/>
    <w:rsid w:val="00EC5554"/>
    <w:rsid w:val="00ED5897"/>
    <w:rsid w:val="00EE21A6"/>
    <w:rsid w:val="00EE21D1"/>
    <w:rsid w:val="00EE24CA"/>
    <w:rsid w:val="00EE5679"/>
    <w:rsid w:val="00EE6228"/>
    <w:rsid w:val="00EE79EA"/>
    <w:rsid w:val="00EF0612"/>
    <w:rsid w:val="00EF0D60"/>
    <w:rsid w:val="00EF3D29"/>
    <w:rsid w:val="00EF4510"/>
    <w:rsid w:val="00EF558D"/>
    <w:rsid w:val="00EF6DCB"/>
    <w:rsid w:val="00F01DBA"/>
    <w:rsid w:val="00F0206F"/>
    <w:rsid w:val="00F02263"/>
    <w:rsid w:val="00F03C8D"/>
    <w:rsid w:val="00F05DEA"/>
    <w:rsid w:val="00F076AD"/>
    <w:rsid w:val="00F14BC0"/>
    <w:rsid w:val="00F1569B"/>
    <w:rsid w:val="00F22B7B"/>
    <w:rsid w:val="00F268B7"/>
    <w:rsid w:val="00F3323A"/>
    <w:rsid w:val="00F34549"/>
    <w:rsid w:val="00F3744F"/>
    <w:rsid w:val="00F478EA"/>
    <w:rsid w:val="00F5219F"/>
    <w:rsid w:val="00F54668"/>
    <w:rsid w:val="00F55512"/>
    <w:rsid w:val="00F649F6"/>
    <w:rsid w:val="00F8062B"/>
    <w:rsid w:val="00F83505"/>
    <w:rsid w:val="00F858CF"/>
    <w:rsid w:val="00F85A8F"/>
    <w:rsid w:val="00F91CCD"/>
    <w:rsid w:val="00F974D2"/>
    <w:rsid w:val="00FA3D02"/>
    <w:rsid w:val="00FA7ECF"/>
    <w:rsid w:val="00FB2985"/>
    <w:rsid w:val="00FB5173"/>
    <w:rsid w:val="00FC02F9"/>
    <w:rsid w:val="00FC0A00"/>
    <w:rsid w:val="00FC4340"/>
    <w:rsid w:val="00FC4A95"/>
    <w:rsid w:val="00FC556C"/>
    <w:rsid w:val="00FD45C3"/>
    <w:rsid w:val="00FD5330"/>
    <w:rsid w:val="00FD7C54"/>
    <w:rsid w:val="00FF23AF"/>
    <w:rsid w:val="00FF4DB9"/>
    <w:rsid w:val="16073140"/>
    <w:rsid w:val="18D1DBCA"/>
    <w:rsid w:val="1D45D5B4"/>
    <w:rsid w:val="22B4CB5A"/>
    <w:rsid w:val="22CC8BEB"/>
    <w:rsid w:val="2E391AF1"/>
    <w:rsid w:val="314ECCDA"/>
    <w:rsid w:val="34866D9C"/>
    <w:rsid w:val="4104958F"/>
    <w:rsid w:val="411E6C29"/>
    <w:rsid w:val="49B8C8C1"/>
    <w:rsid w:val="4BE66D80"/>
    <w:rsid w:val="4DE3C6D4"/>
    <w:rsid w:val="4FCE0936"/>
    <w:rsid w:val="53D793C5"/>
    <w:rsid w:val="53E41CB0"/>
    <w:rsid w:val="6352330C"/>
    <w:rsid w:val="68EBC854"/>
    <w:rsid w:val="6B517F49"/>
    <w:rsid w:val="6C236916"/>
    <w:rsid w:val="7A27F8C5"/>
    <w:rsid w:val="7B917F72"/>
    <w:rsid w:val="7D6CE9ED"/>
    <w:rsid w:val="7F791B28"/>
    <w:rsid w:val="7FC4C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4D45B"/>
  <w15:chartTrackingRefBased/>
  <w15:docId w15:val="{23AF749F-8E8C-47C8-9F6B-2890372F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449D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qFormat/>
    <w:rsid w:val="0009449D"/>
    <w:rPr>
      <w:rFonts w:ascii="Calibri" w:eastAsiaTheme="minorHAns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09449D"/>
    <w:rPr>
      <w:rFonts w:ascii="Calibri" w:hAnsi="Calibri"/>
      <w:szCs w:val="21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9449D"/>
    <w:rPr>
      <w:rFonts w:eastAsiaTheme="minorEastAsi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9449D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qFormat/>
    <w:rsid w:val="0009449D"/>
  </w:style>
  <w:style w:type="character" w:styleId="Collegamentoipertestuale">
    <w:name w:val="Hyperlink"/>
    <w:basedOn w:val="Carpredefinitoparagrafo"/>
    <w:uiPriority w:val="99"/>
    <w:unhideWhenUsed/>
    <w:qFormat/>
    <w:rsid w:val="0009449D"/>
    <w:rPr>
      <w:color w:val="0563C1" w:themeColor="hyperlink"/>
      <w:u w:val="single"/>
    </w:rPr>
  </w:style>
  <w:style w:type="paragraph" w:customStyle="1" w:styleId="1">
    <w:name w:val="列出段落1"/>
    <w:basedOn w:val="Normale"/>
    <w:uiPriority w:val="34"/>
    <w:qFormat/>
    <w:rsid w:val="0009449D"/>
    <w:pPr>
      <w:ind w:left="720"/>
      <w:contextualSpacing/>
    </w:pPr>
  </w:style>
  <w:style w:type="paragraph" w:customStyle="1" w:styleId="paragraph">
    <w:name w:val="paragraph"/>
    <w:basedOn w:val="Normale"/>
    <w:qFormat/>
    <w:rsid w:val="0009449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09449D"/>
  </w:style>
  <w:style w:type="character" w:customStyle="1" w:styleId="eop">
    <w:name w:val="eop"/>
    <w:basedOn w:val="Carpredefinitoparagrafo"/>
    <w:qFormat/>
    <w:rsid w:val="0009449D"/>
  </w:style>
  <w:style w:type="character" w:customStyle="1" w:styleId="scxw169991454">
    <w:name w:val="scxw169991454"/>
    <w:basedOn w:val="Carpredefinitoparagrafo"/>
    <w:qFormat/>
    <w:rsid w:val="0009449D"/>
  </w:style>
  <w:style w:type="paragraph" w:styleId="Paragrafoelenco">
    <w:name w:val="List Paragraph"/>
    <w:basedOn w:val="Normale"/>
    <w:uiPriority w:val="34"/>
    <w:qFormat/>
    <w:rsid w:val="0009449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1A48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48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480F"/>
    <w:rPr>
      <w:rFonts w:eastAsiaTheme="minorEastAsi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48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480F"/>
    <w:rPr>
      <w:rFonts w:eastAsiaTheme="minorEastAsia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D0AD4"/>
    <w:pPr>
      <w:spacing w:after="0" w:line="240" w:lineRule="auto"/>
    </w:pPr>
    <w:rPr>
      <w:rFonts w:eastAsiaTheme="minorEastAsia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0230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C775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C7753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C77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rnd.abel@ai-ways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Relationship Id="rId1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8FD70-0004-4A64-86AB-0244754426AC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356B8226-710C-4765-B425-B12FAB4F4F84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921C3806-45F5-41E9-9D16-17A5910CF38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36F8C00E-52A7-44D4-8BEB-0444A49B0BF8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4</cp:revision>
  <cp:lastPrinted>2022-04-14T15:14:00Z</cp:lastPrinted>
  <dcterms:created xsi:type="dcterms:W3CDTF">2022-04-12T09:03:00Z</dcterms:created>
  <dcterms:modified xsi:type="dcterms:W3CDTF">2022-04-14T15:15:00Z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