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542EB" w14:textId="3179E56B" w:rsidR="00BA6AE0" w:rsidRPr="00A20E1A" w:rsidRDefault="00BA6AE0" w:rsidP="00BA6AE0">
      <w:pPr>
        <w:jc w:val="center"/>
        <w:rPr>
          <w:rFonts w:ascii="Arial" w:hAnsi="Arial" w:cs="Arial"/>
          <w:b/>
          <w:sz w:val="32"/>
          <w:szCs w:val="32"/>
        </w:rPr>
      </w:pPr>
      <w:r w:rsidRPr="00A20E1A">
        <w:rPr>
          <w:rFonts w:ascii="Arial" w:hAnsi="Arial" w:cs="Arial"/>
          <w:b/>
          <w:sz w:val="32"/>
        </w:rPr>
        <w:t xml:space="preserve">Aiways </w:t>
      </w:r>
      <w:r w:rsidR="00200377">
        <w:rPr>
          <w:rFonts w:ascii="Arial" w:hAnsi="Arial" w:cs="Arial"/>
          <w:b/>
          <w:sz w:val="32"/>
        </w:rPr>
        <w:t xml:space="preserve">arriva </w:t>
      </w:r>
      <w:r w:rsidRPr="00A20E1A">
        <w:rPr>
          <w:rFonts w:ascii="Arial" w:hAnsi="Arial" w:cs="Arial"/>
          <w:b/>
          <w:sz w:val="32"/>
        </w:rPr>
        <w:t xml:space="preserve">in </w:t>
      </w:r>
      <w:r w:rsidR="00E41398">
        <w:rPr>
          <w:rFonts w:ascii="Arial" w:hAnsi="Arial" w:cs="Arial"/>
          <w:b/>
          <w:sz w:val="32"/>
        </w:rPr>
        <w:t xml:space="preserve">altri </w:t>
      </w:r>
      <w:r w:rsidRPr="00A20E1A">
        <w:rPr>
          <w:rFonts w:ascii="Arial" w:hAnsi="Arial" w:cs="Arial"/>
          <w:b/>
          <w:sz w:val="32"/>
        </w:rPr>
        <w:t xml:space="preserve">nuovi mercati europei </w:t>
      </w:r>
    </w:p>
    <w:p w14:paraId="59851673" w14:textId="77777777" w:rsidR="00BA6AE0" w:rsidRPr="00A20E1A" w:rsidRDefault="00BA6AE0" w:rsidP="00BA6AE0">
      <w:pPr>
        <w:jc w:val="center"/>
        <w:rPr>
          <w:rFonts w:ascii="Arial" w:hAnsi="Arial" w:cs="Arial"/>
          <w:b/>
          <w:sz w:val="32"/>
          <w:szCs w:val="32"/>
        </w:rPr>
      </w:pPr>
    </w:p>
    <w:p w14:paraId="03F0A87C" w14:textId="5694D47E" w:rsidR="00231934" w:rsidRPr="00A20E1A" w:rsidRDefault="00BA6AE0" w:rsidP="00231934">
      <w:pPr>
        <w:pStyle w:val="Paragrafoelenco"/>
        <w:numPr>
          <w:ilvl w:val="0"/>
          <w:numId w:val="5"/>
        </w:numPr>
        <w:spacing w:line="360" w:lineRule="auto"/>
        <w:rPr>
          <w:rFonts w:ascii="Arial" w:hAnsi="Arial" w:cs="Arial"/>
          <w:b/>
        </w:rPr>
      </w:pPr>
      <w:r w:rsidRPr="00A20E1A">
        <w:rPr>
          <w:rFonts w:ascii="Arial" w:hAnsi="Arial" w:cs="Arial"/>
          <w:b/>
        </w:rPr>
        <w:t xml:space="preserve">La startup EV con sede a Shanghai amplia la </w:t>
      </w:r>
      <w:r w:rsidR="00200377">
        <w:rPr>
          <w:rFonts w:ascii="Arial" w:hAnsi="Arial" w:cs="Arial"/>
          <w:b/>
        </w:rPr>
        <w:t xml:space="preserve">propria </w:t>
      </w:r>
      <w:r w:rsidRPr="00A20E1A">
        <w:rPr>
          <w:rFonts w:ascii="Arial" w:hAnsi="Arial" w:cs="Arial"/>
          <w:b/>
        </w:rPr>
        <w:t xml:space="preserve">presenza </w:t>
      </w:r>
      <w:r w:rsidRPr="007709F7">
        <w:rPr>
          <w:rFonts w:ascii="Arial" w:hAnsi="Arial" w:cs="Arial"/>
          <w:b/>
        </w:rPr>
        <w:t>europea</w:t>
      </w:r>
      <w:r w:rsidR="00E71904" w:rsidRPr="007709F7">
        <w:rPr>
          <w:rFonts w:ascii="Arial" w:hAnsi="Arial" w:cs="Arial"/>
          <w:b/>
        </w:rPr>
        <w:t xml:space="preserve"> a</w:t>
      </w:r>
      <w:r w:rsidR="00200377">
        <w:rPr>
          <w:rFonts w:ascii="Arial" w:hAnsi="Arial" w:cs="Arial"/>
          <w:b/>
        </w:rPr>
        <w:t xml:space="preserve"> </w:t>
      </w:r>
      <w:r w:rsidRPr="00A20E1A">
        <w:rPr>
          <w:rFonts w:ascii="Arial" w:hAnsi="Arial" w:cs="Arial"/>
          <w:b/>
        </w:rPr>
        <w:t xml:space="preserve">14 paesi </w:t>
      </w:r>
    </w:p>
    <w:p w14:paraId="61BB14E3" w14:textId="67EEFE77" w:rsidR="00BA6AE0" w:rsidRPr="00A20E1A" w:rsidRDefault="00A23D13" w:rsidP="00231934">
      <w:pPr>
        <w:pStyle w:val="Paragrafoelenco"/>
        <w:numPr>
          <w:ilvl w:val="0"/>
          <w:numId w:val="5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Ingresso in</w:t>
      </w:r>
      <w:r w:rsidR="00231934" w:rsidRPr="00A20E1A">
        <w:rPr>
          <w:rFonts w:ascii="Arial" w:hAnsi="Arial" w:cs="Arial"/>
          <w:b/>
        </w:rPr>
        <w:t xml:space="preserve"> quattro nuovi mercati: Croazia, Isole Faroe, Islanda e Slovenia</w:t>
      </w:r>
    </w:p>
    <w:p w14:paraId="3AC1A212" w14:textId="14777A57" w:rsidR="00BA6AE0" w:rsidRPr="00A20E1A" w:rsidRDefault="00BA6AE0" w:rsidP="00BA6AE0">
      <w:pPr>
        <w:pStyle w:val="Paragrafoelenco"/>
        <w:numPr>
          <w:ilvl w:val="0"/>
          <w:numId w:val="5"/>
        </w:numPr>
        <w:spacing w:line="360" w:lineRule="auto"/>
        <w:rPr>
          <w:rFonts w:ascii="Arial" w:hAnsi="Arial" w:cs="Arial"/>
          <w:b/>
        </w:rPr>
      </w:pPr>
      <w:r w:rsidRPr="00A20E1A">
        <w:rPr>
          <w:rFonts w:ascii="Arial" w:hAnsi="Arial" w:cs="Arial"/>
          <w:b/>
        </w:rPr>
        <w:t xml:space="preserve">SUV Aiways U5 </w:t>
      </w:r>
      <w:r w:rsidR="00A23D13">
        <w:rPr>
          <w:rFonts w:ascii="Arial" w:hAnsi="Arial" w:cs="Arial"/>
          <w:b/>
        </w:rPr>
        <w:t xml:space="preserve">è </w:t>
      </w:r>
      <w:r w:rsidRPr="00A20E1A">
        <w:rPr>
          <w:rFonts w:ascii="Arial" w:hAnsi="Arial" w:cs="Arial"/>
          <w:b/>
        </w:rPr>
        <w:t xml:space="preserve">ora disponibile nella maggior parte </w:t>
      </w:r>
      <w:r w:rsidR="0019519E">
        <w:rPr>
          <w:rFonts w:ascii="Arial" w:hAnsi="Arial" w:cs="Arial"/>
          <w:b/>
        </w:rPr>
        <w:t xml:space="preserve">dell’Europa </w:t>
      </w:r>
    </w:p>
    <w:p w14:paraId="31736122" w14:textId="20B90DF1" w:rsidR="00BA6AE0" w:rsidRPr="00A20E1A" w:rsidRDefault="0019519E" w:rsidP="00BA6AE0">
      <w:pPr>
        <w:pStyle w:val="Paragrafoelenco"/>
        <w:numPr>
          <w:ilvl w:val="0"/>
          <w:numId w:val="5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Nel Vecchio Continente,</w:t>
      </w:r>
      <w:r w:rsidR="00BA6AE0" w:rsidRPr="00A20E1A">
        <w:rPr>
          <w:rFonts w:ascii="Arial" w:hAnsi="Arial" w:cs="Arial"/>
          <w:b/>
        </w:rPr>
        <w:t xml:space="preserve"> Aiways lancerà un nuovo modello </w:t>
      </w:r>
      <w:r w:rsidR="00A23D13">
        <w:rPr>
          <w:rFonts w:ascii="Arial" w:hAnsi="Arial" w:cs="Arial"/>
          <w:b/>
        </w:rPr>
        <w:t>all’anno</w:t>
      </w:r>
    </w:p>
    <w:p w14:paraId="326231F7" w14:textId="77777777" w:rsidR="00BA6AE0" w:rsidRPr="00A20E1A" w:rsidRDefault="00BA6AE0" w:rsidP="00BA6AE0">
      <w:pPr>
        <w:pStyle w:val="Paragrafoelenco"/>
        <w:spacing w:line="360" w:lineRule="auto"/>
        <w:rPr>
          <w:rFonts w:ascii="Arial" w:hAnsi="Arial" w:cs="Arial"/>
          <w:b/>
        </w:rPr>
      </w:pPr>
    </w:p>
    <w:p w14:paraId="7C2397AF" w14:textId="06CCB4CF" w:rsidR="00BA6AE0" w:rsidRDefault="00BA6AE0" w:rsidP="002822DB">
      <w:pPr>
        <w:spacing w:line="360" w:lineRule="auto"/>
        <w:jc w:val="both"/>
        <w:rPr>
          <w:rFonts w:ascii="Arial" w:hAnsi="Arial" w:cs="Arial"/>
          <w:sz w:val="24"/>
        </w:rPr>
      </w:pPr>
      <w:r w:rsidRPr="00A20E1A">
        <w:rPr>
          <w:rFonts w:ascii="Arial" w:hAnsi="Arial" w:cs="Arial"/>
          <w:b/>
          <w:color w:val="000000" w:themeColor="text1"/>
          <w:sz w:val="24"/>
        </w:rPr>
        <w:t xml:space="preserve">Shanghai/Monaco, </w:t>
      </w:r>
      <w:r w:rsidRPr="00E915EA">
        <w:rPr>
          <w:rFonts w:ascii="Arial" w:hAnsi="Arial" w:cs="Arial"/>
          <w:b/>
          <w:color w:val="000000" w:themeColor="text1"/>
          <w:sz w:val="24"/>
        </w:rPr>
        <w:t>16 marzo</w:t>
      </w:r>
      <w:r w:rsidRPr="00A20E1A">
        <w:rPr>
          <w:rFonts w:ascii="Arial" w:hAnsi="Arial" w:cs="Arial"/>
          <w:b/>
          <w:color w:val="000000" w:themeColor="text1"/>
          <w:sz w:val="24"/>
        </w:rPr>
        <w:t xml:space="preserve"> 2022</w:t>
      </w:r>
      <w:r w:rsidRPr="00A20E1A">
        <w:rPr>
          <w:rFonts w:ascii="Arial" w:hAnsi="Arial" w:cs="Arial"/>
          <w:color w:val="000000" w:themeColor="text1"/>
          <w:sz w:val="24"/>
        </w:rPr>
        <w:t xml:space="preserve"> </w:t>
      </w:r>
      <w:r w:rsidRPr="00A20E1A">
        <w:rPr>
          <w:rFonts w:ascii="Arial" w:hAnsi="Arial" w:cs="Arial"/>
          <w:sz w:val="24"/>
        </w:rPr>
        <w:t xml:space="preserve">– Aiways, fornitore di mobilità personale con sede a Shanghai, </w:t>
      </w:r>
      <w:r w:rsidR="00A2612F">
        <w:rPr>
          <w:rFonts w:ascii="Arial" w:hAnsi="Arial" w:cs="Arial"/>
          <w:sz w:val="24"/>
        </w:rPr>
        <w:t xml:space="preserve">con l’ingresso in </w:t>
      </w:r>
      <w:r w:rsidR="00A2612F" w:rsidRPr="00A20E1A">
        <w:rPr>
          <w:rFonts w:ascii="Arial" w:hAnsi="Arial" w:cs="Arial"/>
          <w:sz w:val="24"/>
        </w:rPr>
        <w:t>Croazia, Isole Faroe, Islanda e Slovenia</w:t>
      </w:r>
      <w:r w:rsidR="00A2612F">
        <w:rPr>
          <w:rFonts w:ascii="Arial" w:hAnsi="Arial" w:cs="Arial"/>
          <w:sz w:val="24"/>
        </w:rPr>
        <w:t xml:space="preserve"> ha ampliato la propria </w:t>
      </w:r>
      <w:r w:rsidR="00A2612F" w:rsidRPr="00665216">
        <w:rPr>
          <w:rFonts w:ascii="Arial" w:hAnsi="Arial" w:cs="Arial"/>
          <w:sz w:val="24"/>
        </w:rPr>
        <w:t xml:space="preserve">presenza </w:t>
      </w:r>
      <w:r w:rsidR="00E71904" w:rsidRPr="00665216">
        <w:rPr>
          <w:rFonts w:ascii="Arial" w:hAnsi="Arial" w:cs="Arial"/>
          <w:sz w:val="24"/>
        </w:rPr>
        <w:t>in Europa</w:t>
      </w:r>
      <w:r w:rsidR="00A2612F" w:rsidRPr="00665216">
        <w:rPr>
          <w:rFonts w:ascii="Arial" w:hAnsi="Arial" w:cs="Arial"/>
          <w:sz w:val="24"/>
        </w:rPr>
        <w:t xml:space="preserve">, dove è </w:t>
      </w:r>
      <w:r w:rsidR="00181A13" w:rsidRPr="00665216">
        <w:rPr>
          <w:rFonts w:ascii="Arial" w:hAnsi="Arial" w:cs="Arial"/>
          <w:sz w:val="24"/>
        </w:rPr>
        <w:t xml:space="preserve">ora disponibile in </w:t>
      </w:r>
      <w:r w:rsidRPr="00665216">
        <w:rPr>
          <w:rFonts w:ascii="Arial" w:hAnsi="Arial" w:cs="Arial"/>
          <w:sz w:val="24"/>
        </w:rPr>
        <w:t>14 paesi</w:t>
      </w:r>
      <w:r w:rsidR="00E67588" w:rsidRPr="00665216">
        <w:rPr>
          <w:rFonts w:ascii="Arial" w:hAnsi="Arial" w:cs="Arial"/>
          <w:sz w:val="24"/>
        </w:rPr>
        <w:t>.</w:t>
      </w:r>
      <w:r w:rsidR="00A2612F" w:rsidRPr="00665216">
        <w:rPr>
          <w:rFonts w:ascii="Arial" w:hAnsi="Arial" w:cs="Arial"/>
          <w:sz w:val="24"/>
        </w:rPr>
        <w:t xml:space="preserve"> </w:t>
      </w:r>
      <w:r w:rsidR="00E71904" w:rsidRPr="00665216">
        <w:rPr>
          <w:rFonts w:ascii="Arial" w:hAnsi="Arial" w:cs="Arial"/>
          <w:sz w:val="24"/>
        </w:rPr>
        <w:t xml:space="preserve">Gli automobilisti di questi nuovi mercati </w:t>
      </w:r>
      <w:r w:rsidRPr="00665216">
        <w:rPr>
          <w:rFonts w:ascii="Arial" w:hAnsi="Arial" w:cs="Arial"/>
          <w:sz w:val="24"/>
        </w:rPr>
        <w:t xml:space="preserve">avranno </w:t>
      </w:r>
      <w:r w:rsidR="00E71904" w:rsidRPr="00665216">
        <w:rPr>
          <w:rFonts w:ascii="Arial" w:hAnsi="Arial" w:cs="Arial"/>
          <w:sz w:val="24"/>
        </w:rPr>
        <w:t xml:space="preserve">così </w:t>
      </w:r>
      <w:r w:rsidRPr="00665216">
        <w:rPr>
          <w:rFonts w:ascii="Arial" w:hAnsi="Arial" w:cs="Arial"/>
          <w:sz w:val="24"/>
        </w:rPr>
        <w:t xml:space="preserve">la possibilità di acquistare </w:t>
      </w:r>
      <w:r w:rsidR="00483C95" w:rsidRPr="00665216">
        <w:rPr>
          <w:rFonts w:ascii="Arial" w:hAnsi="Arial" w:cs="Arial"/>
          <w:sz w:val="24"/>
        </w:rPr>
        <w:t>il</w:t>
      </w:r>
      <w:r w:rsidRPr="00665216">
        <w:rPr>
          <w:rFonts w:ascii="Arial" w:hAnsi="Arial" w:cs="Arial"/>
          <w:sz w:val="24"/>
        </w:rPr>
        <w:t xml:space="preserve"> SUV Aiways U5 e di unirsi al crescente numero di </w:t>
      </w:r>
      <w:r w:rsidR="00483C95" w:rsidRPr="00665216">
        <w:rPr>
          <w:rFonts w:ascii="Arial" w:hAnsi="Arial" w:cs="Arial"/>
          <w:sz w:val="24"/>
        </w:rPr>
        <w:t>acquirenti che,</w:t>
      </w:r>
      <w:r w:rsidRPr="00665216">
        <w:rPr>
          <w:rFonts w:ascii="Arial" w:hAnsi="Arial" w:cs="Arial"/>
          <w:sz w:val="24"/>
        </w:rPr>
        <w:t xml:space="preserve"> in </w:t>
      </w:r>
      <w:r w:rsidR="00483C95" w:rsidRPr="00665216">
        <w:rPr>
          <w:rFonts w:ascii="Arial" w:hAnsi="Arial" w:cs="Arial"/>
          <w:sz w:val="24"/>
        </w:rPr>
        <w:t xml:space="preserve">tutto il Vecchio Continente, hanno già potuto apprezzare le doti del veicolo e familiarizzare con </w:t>
      </w:r>
      <w:r w:rsidRPr="00665216">
        <w:rPr>
          <w:rFonts w:ascii="Arial" w:hAnsi="Arial" w:cs="Arial"/>
          <w:sz w:val="24"/>
        </w:rPr>
        <w:t>l'</w:t>
      </w:r>
      <w:r w:rsidR="00E67588" w:rsidRPr="00665216">
        <w:rPr>
          <w:rFonts w:ascii="Arial" w:hAnsi="Arial" w:cs="Arial"/>
          <w:sz w:val="24"/>
        </w:rPr>
        <w:t>entusiasmante</w:t>
      </w:r>
      <w:r w:rsidRPr="00665216">
        <w:rPr>
          <w:rFonts w:ascii="Arial" w:hAnsi="Arial" w:cs="Arial"/>
          <w:sz w:val="24"/>
        </w:rPr>
        <w:t xml:space="preserve"> mondo dell</w:t>
      </w:r>
      <w:r w:rsidR="00E67588" w:rsidRPr="00665216">
        <w:rPr>
          <w:rFonts w:ascii="Arial" w:hAnsi="Arial" w:cs="Arial"/>
          <w:sz w:val="24"/>
        </w:rPr>
        <w:t xml:space="preserve">a mobilità </w:t>
      </w:r>
      <w:r w:rsidR="00A2612F" w:rsidRPr="00665216">
        <w:rPr>
          <w:rFonts w:ascii="Arial" w:hAnsi="Arial" w:cs="Arial"/>
          <w:sz w:val="24"/>
        </w:rPr>
        <w:t>elettrica</w:t>
      </w:r>
      <w:r w:rsidR="00E67588" w:rsidRPr="00665216">
        <w:rPr>
          <w:rFonts w:ascii="Arial" w:hAnsi="Arial" w:cs="Arial"/>
          <w:sz w:val="24"/>
        </w:rPr>
        <w:t xml:space="preserve"> a</w:t>
      </w:r>
      <w:r w:rsidRPr="00665216">
        <w:rPr>
          <w:rFonts w:ascii="Arial" w:hAnsi="Arial" w:cs="Arial"/>
          <w:sz w:val="24"/>
        </w:rPr>
        <w:t xml:space="preserve"> prezzi accessibili.</w:t>
      </w:r>
      <w:r w:rsidRPr="00A20E1A">
        <w:rPr>
          <w:rFonts w:ascii="Arial" w:hAnsi="Arial" w:cs="Arial"/>
          <w:sz w:val="24"/>
        </w:rPr>
        <w:t xml:space="preserve"> </w:t>
      </w:r>
    </w:p>
    <w:p w14:paraId="0A906154" w14:textId="5FF27DD9" w:rsidR="00181A13" w:rsidRPr="00E71904" w:rsidRDefault="00181A13" w:rsidP="00BA6AE0">
      <w:pPr>
        <w:spacing w:line="360" w:lineRule="auto"/>
        <w:rPr>
          <w:rFonts w:ascii="Arial" w:hAnsi="Arial" w:cs="Arial"/>
          <w:sz w:val="24"/>
        </w:rPr>
      </w:pPr>
    </w:p>
    <w:p w14:paraId="74D2DFB8" w14:textId="1AF303C9" w:rsidR="00181A13" w:rsidRDefault="005F3429" w:rsidP="002822DB">
      <w:pPr>
        <w:spacing w:line="360" w:lineRule="auto"/>
        <w:jc w:val="both"/>
        <w:rPr>
          <w:rFonts w:ascii="Arial" w:hAnsi="Arial" w:cs="Arial"/>
          <w:sz w:val="24"/>
        </w:rPr>
      </w:pPr>
      <w:r w:rsidRPr="005F3429">
        <w:rPr>
          <w:rFonts w:ascii="Arial" w:hAnsi="Arial" w:cs="Arial"/>
          <w:sz w:val="24"/>
        </w:rPr>
        <w:t>L</w:t>
      </w:r>
      <w:r>
        <w:rPr>
          <w:rFonts w:ascii="Arial" w:hAnsi="Arial" w:cs="Arial"/>
          <w:sz w:val="24"/>
        </w:rPr>
        <w:t>a notizia d</w:t>
      </w:r>
      <w:r w:rsidR="00392902">
        <w:rPr>
          <w:rFonts w:ascii="Arial" w:hAnsi="Arial" w:cs="Arial"/>
          <w:sz w:val="24"/>
        </w:rPr>
        <w:t>el debutto in</w:t>
      </w:r>
      <w:r w:rsidRPr="005F3429">
        <w:rPr>
          <w:rFonts w:ascii="Arial" w:hAnsi="Arial" w:cs="Arial"/>
          <w:sz w:val="24"/>
        </w:rPr>
        <w:t xml:space="preserve"> questi quattro nuovi mercati segue </w:t>
      </w:r>
      <w:r>
        <w:rPr>
          <w:rFonts w:ascii="Arial" w:hAnsi="Arial" w:cs="Arial"/>
          <w:sz w:val="24"/>
        </w:rPr>
        <w:t xml:space="preserve">quella relativa al completamento del </w:t>
      </w:r>
      <w:r w:rsidRPr="005F3429">
        <w:rPr>
          <w:rFonts w:ascii="Arial" w:hAnsi="Arial" w:cs="Arial"/>
          <w:sz w:val="24"/>
        </w:rPr>
        <w:t xml:space="preserve">nuovo </w:t>
      </w:r>
      <w:r>
        <w:rPr>
          <w:rFonts w:ascii="Arial" w:hAnsi="Arial" w:cs="Arial"/>
          <w:sz w:val="24"/>
        </w:rPr>
        <w:t>ciclo</w:t>
      </w:r>
      <w:r w:rsidRPr="005F3429">
        <w:rPr>
          <w:rFonts w:ascii="Arial" w:hAnsi="Arial" w:cs="Arial"/>
          <w:sz w:val="24"/>
        </w:rPr>
        <w:t xml:space="preserve"> di finanziamento </w:t>
      </w:r>
      <w:r>
        <w:rPr>
          <w:rFonts w:ascii="Arial" w:hAnsi="Arial" w:cs="Arial"/>
          <w:sz w:val="24"/>
        </w:rPr>
        <w:t>di</w:t>
      </w:r>
      <w:r w:rsidRPr="005F3429">
        <w:rPr>
          <w:rFonts w:ascii="Arial" w:hAnsi="Arial" w:cs="Arial"/>
          <w:sz w:val="24"/>
        </w:rPr>
        <w:t xml:space="preserve"> Aiways del valore di centinaia di milioni di </w:t>
      </w:r>
      <w:r w:rsidRPr="00665216">
        <w:rPr>
          <w:rFonts w:ascii="Arial" w:hAnsi="Arial" w:cs="Arial"/>
          <w:sz w:val="24"/>
        </w:rPr>
        <w:t>dollari</w:t>
      </w:r>
      <w:r w:rsidR="00392902" w:rsidRPr="00665216">
        <w:rPr>
          <w:rFonts w:ascii="Arial" w:hAnsi="Arial" w:cs="Arial"/>
          <w:sz w:val="24"/>
        </w:rPr>
        <w:t xml:space="preserve"> </w:t>
      </w:r>
      <w:r w:rsidR="00483C95" w:rsidRPr="00665216">
        <w:rPr>
          <w:rFonts w:ascii="Arial" w:hAnsi="Arial" w:cs="Arial"/>
          <w:sz w:val="24"/>
        </w:rPr>
        <w:t xml:space="preserve">avvenuto </w:t>
      </w:r>
      <w:r w:rsidR="00392902" w:rsidRPr="00665216">
        <w:rPr>
          <w:rFonts w:ascii="Arial" w:hAnsi="Arial" w:cs="Arial"/>
          <w:sz w:val="24"/>
        </w:rPr>
        <w:t>a gennaio</w:t>
      </w:r>
      <w:r w:rsidRPr="005F3429">
        <w:rPr>
          <w:rFonts w:ascii="Arial" w:hAnsi="Arial" w:cs="Arial"/>
          <w:sz w:val="24"/>
        </w:rPr>
        <w:t>. Il nuovo investimento sta accelerando lo sviluppo del</w:t>
      </w:r>
      <w:r w:rsidR="00392902">
        <w:rPr>
          <w:rFonts w:ascii="Arial" w:hAnsi="Arial" w:cs="Arial"/>
          <w:sz w:val="24"/>
        </w:rPr>
        <w:t>l’attività di</w:t>
      </w:r>
      <w:r w:rsidRPr="005F3429">
        <w:rPr>
          <w:rFonts w:ascii="Arial" w:hAnsi="Arial" w:cs="Arial"/>
          <w:sz w:val="24"/>
        </w:rPr>
        <w:t xml:space="preserve"> Aiways a livello globale, </w:t>
      </w:r>
      <w:r w:rsidRPr="00665216">
        <w:rPr>
          <w:rFonts w:ascii="Arial" w:hAnsi="Arial" w:cs="Arial"/>
          <w:sz w:val="24"/>
        </w:rPr>
        <w:t>con particolare attenzione a</w:t>
      </w:r>
      <w:r w:rsidR="00392902" w:rsidRPr="00665216">
        <w:rPr>
          <w:rFonts w:ascii="Arial" w:hAnsi="Arial" w:cs="Arial"/>
          <w:sz w:val="24"/>
        </w:rPr>
        <w:t>ll’ingresso in nuovi mercati</w:t>
      </w:r>
      <w:r w:rsidRPr="00665216">
        <w:rPr>
          <w:rFonts w:ascii="Arial" w:hAnsi="Arial" w:cs="Arial"/>
          <w:sz w:val="24"/>
        </w:rPr>
        <w:t>, all'aumento della produzione, a</w:t>
      </w:r>
      <w:r w:rsidR="00483C95" w:rsidRPr="00665216">
        <w:rPr>
          <w:rFonts w:ascii="Arial" w:hAnsi="Arial" w:cs="Arial"/>
          <w:sz w:val="24"/>
        </w:rPr>
        <w:t>llo sviluppo di</w:t>
      </w:r>
      <w:r w:rsidRPr="00665216">
        <w:rPr>
          <w:rFonts w:ascii="Arial" w:hAnsi="Arial" w:cs="Arial"/>
          <w:sz w:val="24"/>
        </w:rPr>
        <w:t xml:space="preserve"> nuovi prodotti </w:t>
      </w:r>
      <w:r w:rsidR="00483C95" w:rsidRPr="00665216">
        <w:rPr>
          <w:rFonts w:ascii="Arial" w:hAnsi="Arial" w:cs="Arial"/>
          <w:sz w:val="24"/>
        </w:rPr>
        <w:t xml:space="preserve">in funzione del concetto di </w:t>
      </w:r>
      <w:r w:rsidRPr="00665216">
        <w:rPr>
          <w:rFonts w:ascii="Arial" w:hAnsi="Arial" w:cs="Arial"/>
          <w:sz w:val="24"/>
        </w:rPr>
        <w:t xml:space="preserve">mobilità sostenibile, al miglioramento </w:t>
      </w:r>
      <w:r w:rsidR="00392902" w:rsidRPr="00665216">
        <w:rPr>
          <w:rFonts w:ascii="Arial" w:hAnsi="Arial" w:cs="Arial"/>
          <w:sz w:val="24"/>
        </w:rPr>
        <w:t>de</w:t>
      </w:r>
      <w:r w:rsidR="00392902">
        <w:rPr>
          <w:rFonts w:ascii="Arial" w:hAnsi="Arial" w:cs="Arial"/>
          <w:sz w:val="24"/>
        </w:rPr>
        <w:t xml:space="preserve">lla customer </w:t>
      </w:r>
      <w:proofErr w:type="spellStart"/>
      <w:r w:rsidR="00392902">
        <w:rPr>
          <w:rFonts w:ascii="Arial" w:hAnsi="Arial" w:cs="Arial"/>
          <w:sz w:val="24"/>
        </w:rPr>
        <w:t>experience</w:t>
      </w:r>
      <w:proofErr w:type="spellEnd"/>
      <w:r w:rsidR="00392902">
        <w:rPr>
          <w:rFonts w:ascii="Arial" w:hAnsi="Arial" w:cs="Arial"/>
          <w:sz w:val="24"/>
        </w:rPr>
        <w:t xml:space="preserve"> </w:t>
      </w:r>
      <w:r w:rsidRPr="005F3429">
        <w:rPr>
          <w:rFonts w:ascii="Arial" w:hAnsi="Arial" w:cs="Arial"/>
          <w:sz w:val="24"/>
        </w:rPr>
        <w:t>e allo sviluppo delle c</w:t>
      </w:r>
      <w:r w:rsidR="00392902">
        <w:rPr>
          <w:rFonts w:ascii="Arial" w:hAnsi="Arial" w:cs="Arial"/>
          <w:sz w:val="24"/>
        </w:rPr>
        <w:t xml:space="preserve">ompetenze </w:t>
      </w:r>
      <w:r w:rsidRPr="005F3429">
        <w:rPr>
          <w:rFonts w:ascii="Arial" w:hAnsi="Arial" w:cs="Arial"/>
          <w:sz w:val="24"/>
        </w:rPr>
        <w:t>digitali del marchio.</w:t>
      </w:r>
    </w:p>
    <w:p w14:paraId="485C15E6" w14:textId="63DAD5DD" w:rsidR="00181A13" w:rsidRDefault="00181A13" w:rsidP="00BA6AE0">
      <w:pPr>
        <w:spacing w:line="360" w:lineRule="auto"/>
        <w:rPr>
          <w:rFonts w:ascii="Arial" w:hAnsi="Arial" w:cs="Arial"/>
          <w:sz w:val="24"/>
        </w:rPr>
      </w:pPr>
    </w:p>
    <w:p w14:paraId="4F671B84" w14:textId="423D4697" w:rsidR="007D2ED5" w:rsidRDefault="007D2ED5" w:rsidP="00650A27">
      <w:pPr>
        <w:spacing w:line="360" w:lineRule="auto"/>
        <w:jc w:val="both"/>
        <w:rPr>
          <w:rFonts w:ascii="Arial" w:hAnsi="Arial" w:cs="Arial"/>
          <w:sz w:val="24"/>
        </w:rPr>
      </w:pPr>
      <w:r w:rsidRPr="007D2ED5">
        <w:rPr>
          <w:rFonts w:ascii="Arial" w:hAnsi="Arial" w:cs="Arial"/>
          <w:sz w:val="24"/>
        </w:rPr>
        <w:t xml:space="preserve">Alex Klose, Vice </w:t>
      </w:r>
      <w:proofErr w:type="spellStart"/>
      <w:r w:rsidRPr="007D2ED5">
        <w:rPr>
          <w:rFonts w:ascii="Arial" w:hAnsi="Arial" w:cs="Arial"/>
          <w:sz w:val="24"/>
        </w:rPr>
        <w:t>President</w:t>
      </w:r>
      <w:proofErr w:type="spellEnd"/>
      <w:r w:rsidR="00DE5B77">
        <w:rPr>
          <w:rFonts w:ascii="Arial" w:hAnsi="Arial" w:cs="Arial"/>
          <w:sz w:val="24"/>
        </w:rPr>
        <w:t xml:space="preserve"> </w:t>
      </w:r>
      <w:r w:rsidR="004311A8">
        <w:rPr>
          <w:rFonts w:ascii="Arial" w:hAnsi="Arial" w:cs="Arial"/>
          <w:sz w:val="24"/>
        </w:rPr>
        <w:t>of</w:t>
      </w:r>
      <w:r w:rsidR="00483C95">
        <w:rPr>
          <w:rFonts w:ascii="Arial" w:hAnsi="Arial" w:cs="Arial"/>
          <w:sz w:val="24"/>
        </w:rPr>
        <w:t xml:space="preserve"> </w:t>
      </w:r>
      <w:proofErr w:type="spellStart"/>
      <w:r w:rsidRPr="007D2ED5">
        <w:rPr>
          <w:rFonts w:ascii="Arial" w:hAnsi="Arial" w:cs="Arial"/>
          <w:sz w:val="24"/>
        </w:rPr>
        <w:t>Overseas</w:t>
      </w:r>
      <w:proofErr w:type="spellEnd"/>
      <w:r w:rsidRPr="007D2ED5">
        <w:rPr>
          <w:rFonts w:ascii="Arial" w:hAnsi="Arial" w:cs="Arial"/>
          <w:sz w:val="24"/>
        </w:rPr>
        <w:t xml:space="preserve"> Operations di Aiways, ha dichiarato: "Gran parte della popolazione dell'UE può ora acquistare il SUV Aiways U5 elettrico a batteria, un traguardo enorme per un giovane marchio che ha affrontato sfide senza precedenti negli ultimi due anni</w:t>
      </w:r>
      <w:r w:rsidRPr="00650A27">
        <w:rPr>
          <w:rFonts w:ascii="Arial" w:hAnsi="Arial" w:cs="Arial"/>
          <w:sz w:val="24"/>
        </w:rPr>
        <w:t>. È anche un'ottima notizia per chi, in questi mercati più piccoli, è incuriosito da</w:t>
      </w:r>
      <w:r w:rsidR="002D409A" w:rsidRPr="00650A27">
        <w:rPr>
          <w:rFonts w:ascii="Arial" w:hAnsi="Arial" w:cs="Arial"/>
          <w:sz w:val="24"/>
        </w:rPr>
        <w:t xml:space="preserve">gli EV </w:t>
      </w:r>
      <w:r w:rsidRPr="00650A27">
        <w:rPr>
          <w:rFonts w:ascii="Arial" w:hAnsi="Arial" w:cs="Arial"/>
          <w:sz w:val="24"/>
        </w:rPr>
        <w:t>e</w:t>
      </w:r>
      <w:r w:rsidR="00573408" w:rsidRPr="00650A27">
        <w:rPr>
          <w:rFonts w:ascii="Arial" w:hAnsi="Arial" w:cs="Arial"/>
          <w:sz w:val="24"/>
        </w:rPr>
        <w:t>d era in attesa</w:t>
      </w:r>
      <w:r w:rsidR="007546BE" w:rsidRPr="00650A27">
        <w:rPr>
          <w:rFonts w:ascii="Arial" w:hAnsi="Arial" w:cs="Arial"/>
          <w:sz w:val="24"/>
        </w:rPr>
        <w:t xml:space="preserve"> di una soluzione senza compromessi, in grado di combinare</w:t>
      </w:r>
      <w:r w:rsidR="00573408" w:rsidRPr="00650A27">
        <w:rPr>
          <w:rFonts w:ascii="Arial" w:hAnsi="Arial" w:cs="Arial"/>
          <w:sz w:val="24"/>
        </w:rPr>
        <w:t xml:space="preserve"> </w:t>
      </w:r>
      <w:r w:rsidRPr="00650A27">
        <w:rPr>
          <w:rFonts w:ascii="Arial" w:hAnsi="Arial" w:cs="Arial"/>
          <w:sz w:val="24"/>
        </w:rPr>
        <w:t>un</w:t>
      </w:r>
      <w:r w:rsidR="00573408" w:rsidRPr="00650A27">
        <w:rPr>
          <w:rFonts w:ascii="Arial" w:hAnsi="Arial" w:cs="Arial"/>
          <w:sz w:val="24"/>
        </w:rPr>
        <w:t xml:space="preserve">a vettura </w:t>
      </w:r>
      <w:r w:rsidR="007546BE" w:rsidRPr="00650A27">
        <w:rPr>
          <w:rFonts w:ascii="Arial" w:hAnsi="Arial" w:cs="Arial"/>
          <w:sz w:val="24"/>
        </w:rPr>
        <w:t xml:space="preserve">divertente, spaziosa e dall’innovativa guida elettrica con </w:t>
      </w:r>
      <w:r w:rsidRPr="00650A27">
        <w:rPr>
          <w:rFonts w:ascii="Arial" w:hAnsi="Arial" w:cs="Arial"/>
          <w:sz w:val="24"/>
        </w:rPr>
        <w:t>un prezzo accessibile</w:t>
      </w:r>
      <w:r w:rsidR="002D409A" w:rsidRPr="00650A27">
        <w:rPr>
          <w:rFonts w:ascii="Arial" w:hAnsi="Arial" w:cs="Arial"/>
          <w:sz w:val="24"/>
        </w:rPr>
        <w:t>”.</w:t>
      </w:r>
      <w:r w:rsidRPr="007D2ED5">
        <w:rPr>
          <w:rFonts w:ascii="Arial" w:hAnsi="Arial" w:cs="Arial"/>
          <w:sz w:val="24"/>
        </w:rPr>
        <w:t xml:space="preserve"> </w:t>
      </w:r>
    </w:p>
    <w:p w14:paraId="2D15440B" w14:textId="77777777" w:rsidR="00BA6AE0" w:rsidRPr="00A20E1A" w:rsidRDefault="00BA6AE0" w:rsidP="00BA6AE0">
      <w:pPr>
        <w:pStyle w:val="Testonormale"/>
        <w:spacing w:line="360" w:lineRule="auto"/>
        <w:rPr>
          <w:rFonts w:ascii="Arial" w:eastAsiaTheme="minorEastAsia" w:hAnsi="Arial" w:cs="Arial"/>
          <w:sz w:val="24"/>
          <w:szCs w:val="24"/>
        </w:rPr>
      </w:pPr>
    </w:p>
    <w:p w14:paraId="23E02899" w14:textId="3EC95726" w:rsidR="00BA6AE0" w:rsidRPr="00A20E1A" w:rsidRDefault="00BA6AE0" w:rsidP="00740F64">
      <w:pPr>
        <w:pStyle w:val="Testonormale"/>
        <w:spacing w:line="360" w:lineRule="auto"/>
        <w:jc w:val="both"/>
        <w:rPr>
          <w:rFonts w:ascii="Arial" w:eastAsiaTheme="minorEastAsia" w:hAnsi="Arial" w:cs="Arial"/>
          <w:sz w:val="24"/>
          <w:szCs w:val="24"/>
        </w:rPr>
      </w:pPr>
      <w:r w:rsidRPr="00A20E1A">
        <w:rPr>
          <w:rFonts w:ascii="Arial" w:eastAsiaTheme="minorEastAsia" w:hAnsi="Arial" w:cs="Arial"/>
          <w:sz w:val="24"/>
        </w:rPr>
        <w:lastRenderedPageBreak/>
        <w:t xml:space="preserve">"Continueremo a espandere la nostra presenza in </w:t>
      </w:r>
      <w:r w:rsidRPr="00740F64">
        <w:rPr>
          <w:rFonts w:ascii="Arial" w:eastAsiaTheme="minorEastAsia" w:hAnsi="Arial" w:cs="Arial"/>
          <w:sz w:val="24"/>
        </w:rPr>
        <w:t xml:space="preserve">Europa </w:t>
      </w:r>
      <w:r w:rsidR="007546BE" w:rsidRPr="00740F64">
        <w:rPr>
          <w:rFonts w:ascii="Arial" w:eastAsiaTheme="minorEastAsia" w:hAnsi="Arial" w:cs="Arial"/>
          <w:sz w:val="24"/>
        </w:rPr>
        <w:t>in</w:t>
      </w:r>
      <w:r w:rsidRPr="00740F64">
        <w:rPr>
          <w:rFonts w:ascii="Arial" w:eastAsiaTheme="minorEastAsia" w:hAnsi="Arial" w:cs="Arial"/>
          <w:sz w:val="24"/>
        </w:rPr>
        <w:t xml:space="preserve"> nuovi </w:t>
      </w:r>
      <w:r w:rsidR="007546BE" w:rsidRPr="00740F64">
        <w:rPr>
          <w:rFonts w:ascii="Arial" w:eastAsiaTheme="minorEastAsia" w:hAnsi="Arial" w:cs="Arial"/>
          <w:sz w:val="24"/>
        </w:rPr>
        <w:t>paesi</w:t>
      </w:r>
      <w:r w:rsidRPr="00740F64">
        <w:rPr>
          <w:rFonts w:ascii="Arial" w:eastAsiaTheme="minorEastAsia" w:hAnsi="Arial" w:cs="Arial"/>
          <w:sz w:val="24"/>
        </w:rPr>
        <w:t xml:space="preserve"> e</w:t>
      </w:r>
      <w:r w:rsidRPr="00A20E1A">
        <w:rPr>
          <w:rFonts w:ascii="Arial" w:eastAsiaTheme="minorEastAsia" w:hAnsi="Arial" w:cs="Arial"/>
          <w:sz w:val="24"/>
        </w:rPr>
        <w:t xml:space="preserve"> </w:t>
      </w:r>
      <w:r w:rsidR="002D409A">
        <w:rPr>
          <w:rFonts w:ascii="Arial" w:eastAsiaTheme="minorEastAsia" w:hAnsi="Arial" w:cs="Arial"/>
          <w:sz w:val="24"/>
        </w:rPr>
        <w:t xml:space="preserve">con </w:t>
      </w:r>
      <w:r w:rsidRPr="00A20E1A">
        <w:rPr>
          <w:rFonts w:ascii="Arial" w:eastAsiaTheme="minorEastAsia" w:hAnsi="Arial" w:cs="Arial"/>
          <w:sz w:val="24"/>
        </w:rPr>
        <w:t>nuovi prodotti. Grazie a</w:t>
      </w:r>
      <w:r w:rsidR="00AD7E67">
        <w:rPr>
          <w:rFonts w:ascii="Arial" w:eastAsiaTheme="minorEastAsia" w:hAnsi="Arial" w:cs="Arial"/>
          <w:sz w:val="24"/>
        </w:rPr>
        <w:t xml:space="preserve">ll’investimento </w:t>
      </w:r>
      <w:r w:rsidRPr="00A20E1A">
        <w:rPr>
          <w:rFonts w:ascii="Arial" w:eastAsiaTheme="minorEastAsia" w:hAnsi="Arial" w:cs="Arial"/>
          <w:sz w:val="24"/>
        </w:rPr>
        <w:t xml:space="preserve">e ai nuovi membri del consiglio di amministrazione, possiamo accelerare la crescita della nostra azienda in termini di digitalizzazione, vendite e, naturalmente, </w:t>
      </w:r>
      <w:r w:rsidR="00AD7E67">
        <w:rPr>
          <w:rFonts w:ascii="Arial" w:eastAsiaTheme="minorEastAsia" w:hAnsi="Arial" w:cs="Arial"/>
          <w:sz w:val="24"/>
        </w:rPr>
        <w:t xml:space="preserve">brand </w:t>
      </w:r>
      <w:proofErr w:type="spellStart"/>
      <w:r w:rsidR="00AD7E67">
        <w:rPr>
          <w:rFonts w:ascii="Arial" w:eastAsiaTheme="minorEastAsia" w:hAnsi="Arial" w:cs="Arial"/>
          <w:sz w:val="24"/>
        </w:rPr>
        <w:t>awareness</w:t>
      </w:r>
      <w:proofErr w:type="spellEnd"/>
      <w:r w:rsidRPr="00A20E1A">
        <w:rPr>
          <w:rFonts w:ascii="Arial" w:eastAsiaTheme="minorEastAsia" w:hAnsi="Arial" w:cs="Arial"/>
          <w:sz w:val="24"/>
        </w:rPr>
        <w:t>", ha aggiunto Klose.</w:t>
      </w:r>
    </w:p>
    <w:p w14:paraId="62EB1A79" w14:textId="77777777" w:rsidR="00CF7A10" w:rsidRPr="007546BE" w:rsidRDefault="00CF7A10" w:rsidP="00BA6AE0">
      <w:pPr>
        <w:pStyle w:val="Testonormale"/>
        <w:spacing w:line="360" w:lineRule="auto"/>
        <w:rPr>
          <w:rFonts w:ascii="Arial" w:eastAsiaTheme="minorEastAsia" w:hAnsi="Arial" w:cs="Arial"/>
          <w:sz w:val="24"/>
          <w:szCs w:val="24"/>
        </w:rPr>
      </w:pPr>
    </w:p>
    <w:p w14:paraId="2224EA7C" w14:textId="606D2578" w:rsidR="00253F43" w:rsidRPr="00F31732" w:rsidRDefault="00CF7A10" w:rsidP="00F101AB">
      <w:pPr>
        <w:spacing w:line="360" w:lineRule="auto"/>
        <w:jc w:val="both"/>
        <w:rPr>
          <w:rFonts w:ascii="Arial" w:eastAsiaTheme="minorEastAsia" w:hAnsi="Arial" w:cs="Arial"/>
          <w:sz w:val="24"/>
          <w:szCs w:val="21"/>
          <w:lang w:eastAsia="en-US"/>
        </w:rPr>
      </w:pPr>
      <w:r w:rsidRPr="00F31732">
        <w:rPr>
          <w:rFonts w:ascii="Arial" w:eastAsiaTheme="minorEastAsia" w:hAnsi="Arial" w:cs="Arial"/>
          <w:sz w:val="24"/>
          <w:szCs w:val="21"/>
          <w:lang w:eastAsia="en-US"/>
        </w:rPr>
        <w:t xml:space="preserve">Aiways, prima start-up di veicoli elettrici dalla Cina </w:t>
      </w:r>
      <w:r w:rsidR="00200377">
        <w:rPr>
          <w:rFonts w:ascii="Arial" w:eastAsiaTheme="minorEastAsia" w:hAnsi="Arial" w:cs="Arial"/>
          <w:sz w:val="24"/>
          <w:szCs w:val="21"/>
          <w:lang w:eastAsia="en-US"/>
        </w:rPr>
        <w:t xml:space="preserve">ad aver iniziato </w:t>
      </w:r>
      <w:r w:rsidRPr="004947A0">
        <w:rPr>
          <w:rFonts w:ascii="Arial" w:eastAsiaTheme="minorEastAsia" w:hAnsi="Arial" w:cs="Arial"/>
          <w:sz w:val="24"/>
          <w:szCs w:val="21"/>
          <w:lang w:eastAsia="en-US"/>
        </w:rPr>
        <w:t xml:space="preserve">a </w:t>
      </w:r>
      <w:r w:rsidR="007546BE" w:rsidRPr="004947A0">
        <w:rPr>
          <w:rFonts w:ascii="Arial" w:eastAsiaTheme="minorEastAsia" w:hAnsi="Arial" w:cs="Arial"/>
          <w:sz w:val="24"/>
          <w:szCs w:val="21"/>
          <w:lang w:eastAsia="en-US"/>
        </w:rPr>
        <w:t>commercializzare</w:t>
      </w:r>
      <w:r w:rsidR="00200377">
        <w:rPr>
          <w:rFonts w:ascii="Arial" w:eastAsiaTheme="minorEastAsia" w:hAnsi="Arial" w:cs="Arial"/>
          <w:sz w:val="24"/>
          <w:szCs w:val="21"/>
          <w:lang w:eastAsia="en-US"/>
        </w:rPr>
        <w:t xml:space="preserve"> con successo</w:t>
      </w:r>
      <w:r w:rsidRPr="00F31732">
        <w:rPr>
          <w:rFonts w:ascii="Arial" w:eastAsiaTheme="minorEastAsia" w:hAnsi="Arial" w:cs="Arial"/>
          <w:sz w:val="24"/>
          <w:szCs w:val="21"/>
          <w:lang w:eastAsia="en-US"/>
        </w:rPr>
        <w:t xml:space="preserve"> automobili in Europa, </w:t>
      </w:r>
      <w:r w:rsidR="00200377">
        <w:rPr>
          <w:rFonts w:ascii="Arial" w:eastAsiaTheme="minorEastAsia" w:hAnsi="Arial" w:cs="Arial"/>
          <w:sz w:val="24"/>
          <w:szCs w:val="21"/>
          <w:lang w:eastAsia="en-US"/>
        </w:rPr>
        <w:t xml:space="preserve">prosegue ad allargare la propria </w:t>
      </w:r>
      <w:r w:rsidRPr="00F31732">
        <w:rPr>
          <w:rFonts w:ascii="Arial" w:eastAsiaTheme="minorEastAsia" w:hAnsi="Arial" w:cs="Arial"/>
          <w:sz w:val="24"/>
          <w:szCs w:val="21"/>
          <w:lang w:eastAsia="en-US"/>
        </w:rPr>
        <w:t xml:space="preserve">presenza </w:t>
      </w:r>
      <w:r w:rsidR="00200377">
        <w:rPr>
          <w:rFonts w:ascii="Arial" w:eastAsiaTheme="minorEastAsia" w:hAnsi="Arial" w:cs="Arial"/>
          <w:sz w:val="24"/>
          <w:szCs w:val="21"/>
          <w:lang w:eastAsia="en-US"/>
        </w:rPr>
        <w:t>nell’ambito della</w:t>
      </w:r>
      <w:r w:rsidR="005408F1" w:rsidRPr="00F31732">
        <w:rPr>
          <w:rFonts w:ascii="Arial" w:eastAsiaTheme="minorEastAsia" w:hAnsi="Arial" w:cs="Arial"/>
          <w:sz w:val="24"/>
          <w:szCs w:val="21"/>
          <w:lang w:eastAsia="en-US"/>
        </w:rPr>
        <w:t xml:space="preserve"> mobilità </w:t>
      </w:r>
      <w:r w:rsidRPr="00F31732">
        <w:rPr>
          <w:rFonts w:ascii="Arial" w:eastAsiaTheme="minorEastAsia" w:hAnsi="Arial" w:cs="Arial"/>
          <w:sz w:val="24"/>
          <w:szCs w:val="21"/>
          <w:lang w:eastAsia="en-US"/>
        </w:rPr>
        <w:t xml:space="preserve">sostenibile </w:t>
      </w:r>
      <w:r w:rsidR="00200377">
        <w:rPr>
          <w:rFonts w:ascii="Arial" w:eastAsiaTheme="minorEastAsia" w:hAnsi="Arial" w:cs="Arial"/>
          <w:sz w:val="24"/>
          <w:szCs w:val="21"/>
          <w:lang w:eastAsia="en-US"/>
        </w:rPr>
        <w:t>nel</w:t>
      </w:r>
      <w:r w:rsidRPr="00F31732">
        <w:rPr>
          <w:rFonts w:ascii="Arial" w:eastAsiaTheme="minorEastAsia" w:hAnsi="Arial" w:cs="Arial"/>
          <w:sz w:val="24"/>
          <w:szCs w:val="21"/>
          <w:lang w:eastAsia="en-US"/>
        </w:rPr>
        <w:t xml:space="preserve"> continente. In tutti i mercati, il SUV Aiways U5 sarà affiancato </w:t>
      </w:r>
      <w:r w:rsidR="005408F1" w:rsidRPr="00F31732">
        <w:rPr>
          <w:rFonts w:ascii="Arial" w:eastAsiaTheme="minorEastAsia" w:hAnsi="Arial" w:cs="Arial"/>
          <w:sz w:val="24"/>
          <w:szCs w:val="21"/>
          <w:lang w:eastAsia="en-US"/>
        </w:rPr>
        <w:t xml:space="preserve">nel 2022 </w:t>
      </w:r>
      <w:r w:rsidRPr="00F31732">
        <w:rPr>
          <w:rFonts w:ascii="Arial" w:eastAsiaTheme="minorEastAsia" w:hAnsi="Arial" w:cs="Arial"/>
          <w:sz w:val="24"/>
          <w:szCs w:val="21"/>
          <w:lang w:eastAsia="en-US"/>
        </w:rPr>
        <w:t>dal SUV-Coupé Aiways U6</w:t>
      </w:r>
      <w:r w:rsidR="005408F1" w:rsidRPr="00F31732">
        <w:rPr>
          <w:rFonts w:ascii="Arial" w:eastAsiaTheme="minorEastAsia" w:hAnsi="Arial" w:cs="Arial"/>
          <w:sz w:val="24"/>
          <w:szCs w:val="21"/>
          <w:lang w:eastAsia="en-US"/>
        </w:rPr>
        <w:t xml:space="preserve">, ideale </w:t>
      </w:r>
      <w:r w:rsidRPr="004947A0">
        <w:rPr>
          <w:rFonts w:ascii="Arial" w:eastAsiaTheme="minorEastAsia" w:hAnsi="Arial" w:cs="Arial"/>
          <w:sz w:val="24"/>
          <w:szCs w:val="21"/>
          <w:lang w:eastAsia="en-US"/>
        </w:rPr>
        <w:t xml:space="preserve">per </w:t>
      </w:r>
      <w:r w:rsidR="007546BE" w:rsidRPr="004947A0">
        <w:rPr>
          <w:rFonts w:ascii="Arial" w:eastAsiaTheme="minorEastAsia" w:hAnsi="Arial" w:cs="Arial"/>
          <w:sz w:val="24"/>
          <w:szCs w:val="21"/>
          <w:lang w:eastAsia="en-US"/>
        </w:rPr>
        <w:t xml:space="preserve">tutti i </w:t>
      </w:r>
      <w:r w:rsidRPr="004947A0">
        <w:rPr>
          <w:rFonts w:ascii="Arial" w:eastAsiaTheme="minorEastAsia" w:hAnsi="Arial" w:cs="Arial"/>
          <w:sz w:val="24"/>
          <w:szCs w:val="21"/>
          <w:lang w:eastAsia="en-US"/>
        </w:rPr>
        <w:t xml:space="preserve">clienti </w:t>
      </w:r>
      <w:r w:rsidR="007546BE" w:rsidRPr="004947A0">
        <w:rPr>
          <w:rFonts w:ascii="Arial" w:eastAsiaTheme="minorEastAsia" w:hAnsi="Arial" w:cs="Arial"/>
          <w:sz w:val="24"/>
          <w:szCs w:val="21"/>
          <w:lang w:eastAsia="en-US"/>
        </w:rPr>
        <w:t xml:space="preserve">acquisiti e potenziali di </w:t>
      </w:r>
      <w:r w:rsidRPr="004947A0">
        <w:rPr>
          <w:rFonts w:ascii="Arial" w:eastAsiaTheme="minorEastAsia" w:hAnsi="Arial" w:cs="Arial"/>
          <w:sz w:val="24"/>
          <w:szCs w:val="21"/>
          <w:lang w:eastAsia="en-US"/>
        </w:rPr>
        <w:t xml:space="preserve">Aiways </w:t>
      </w:r>
      <w:r w:rsidR="005408F1" w:rsidRPr="004947A0">
        <w:rPr>
          <w:rFonts w:ascii="Arial" w:eastAsiaTheme="minorEastAsia" w:hAnsi="Arial" w:cs="Arial"/>
          <w:sz w:val="24"/>
          <w:szCs w:val="21"/>
          <w:lang w:eastAsia="en-US"/>
        </w:rPr>
        <w:t xml:space="preserve">che ambiscono a </w:t>
      </w:r>
      <w:r w:rsidRPr="004947A0">
        <w:rPr>
          <w:rFonts w:ascii="Arial" w:eastAsiaTheme="minorEastAsia" w:hAnsi="Arial" w:cs="Arial"/>
          <w:sz w:val="24"/>
          <w:szCs w:val="21"/>
          <w:lang w:eastAsia="en-US"/>
        </w:rPr>
        <w:t xml:space="preserve">uno stile di vita </w:t>
      </w:r>
      <w:r w:rsidR="005408F1" w:rsidRPr="004947A0">
        <w:rPr>
          <w:rFonts w:ascii="Arial" w:eastAsiaTheme="minorEastAsia" w:hAnsi="Arial" w:cs="Arial"/>
          <w:sz w:val="24"/>
          <w:szCs w:val="21"/>
          <w:lang w:eastAsia="en-US"/>
        </w:rPr>
        <w:t>dinamico</w:t>
      </w:r>
      <w:r w:rsidRPr="004947A0">
        <w:rPr>
          <w:rFonts w:ascii="Arial" w:eastAsiaTheme="minorEastAsia" w:hAnsi="Arial" w:cs="Arial"/>
          <w:sz w:val="24"/>
          <w:szCs w:val="21"/>
          <w:lang w:eastAsia="en-US"/>
        </w:rPr>
        <w:t xml:space="preserve">. </w:t>
      </w:r>
      <w:r w:rsidR="00253F43" w:rsidRPr="004947A0">
        <w:rPr>
          <w:rFonts w:ascii="Arial" w:eastAsiaTheme="minorEastAsia" w:hAnsi="Arial" w:cs="Arial"/>
          <w:sz w:val="24"/>
          <w:szCs w:val="21"/>
          <w:lang w:eastAsia="en-US"/>
        </w:rPr>
        <w:t xml:space="preserve">Entrambi i modelli sono elettrici a batteria, offrono </w:t>
      </w:r>
      <w:r w:rsidR="00F31732" w:rsidRPr="004947A0">
        <w:rPr>
          <w:rFonts w:ascii="Arial" w:eastAsiaTheme="minorEastAsia" w:hAnsi="Arial" w:cs="Arial"/>
          <w:sz w:val="24"/>
          <w:szCs w:val="21"/>
          <w:lang w:eastAsia="en-US"/>
        </w:rPr>
        <w:t>eccellente</w:t>
      </w:r>
      <w:r w:rsidR="00253F43" w:rsidRPr="004947A0">
        <w:rPr>
          <w:rFonts w:ascii="Arial" w:eastAsiaTheme="minorEastAsia" w:hAnsi="Arial" w:cs="Arial"/>
          <w:sz w:val="24"/>
          <w:szCs w:val="21"/>
          <w:lang w:eastAsia="en-US"/>
        </w:rPr>
        <w:t xml:space="preserve"> qualità e </w:t>
      </w:r>
      <w:r w:rsidR="00FA2E37" w:rsidRPr="004947A0">
        <w:rPr>
          <w:rFonts w:ascii="Arial" w:eastAsiaTheme="minorEastAsia" w:hAnsi="Arial" w:cs="Arial"/>
          <w:sz w:val="24"/>
          <w:szCs w:val="21"/>
          <w:lang w:eastAsia="en-US"/>
        </w:rPr>
        <w:t>propulsione</w:t>
      </w:r>
      <w:r w:rsidR="00253F43" w:rsidRPr="004947A0">
        <w:rPr>
          <w:rFonts w:ascii="Arial" w:eastAsiaTheme="minorEastAsia" w:hAnsi="Arial" w:cs="Arial"/>
          <w:sz w:val="24"/>
          <w:szCs w:val="21"/>
          <w:lang w:eastAsia="en-US"/>
        </w:rPr>
        <w:t xml:space="preserve"> a zero emissioni, </w:t>
      </w:r>
      <w:r w:rsidR="00FA2E37" w:rsidRPr="004947A0">
        <w:rPr>
          <w:rFonts w:ascii="Arial" w:eastAsiaTheme="minorEastAsia" w:hAnsi="Arial" w:cs="Arial"/>
          <w:sz w:val="24"/>
          <w:szCs w:val="21"/>
          <w:lang w:eastAsia="en-US"/>
        </w:rPr>
        <w:t>adeguata</w:t>
      </w:r>
      <w:r w:rsidR="00F31732" w:rsidRPr="004947A0">
        <w:rPr>
          <w:rFonts w:ascii="Arial" w:eastAsiaTheme="minorEastAsia" w:hAnsi="Arial" w:cs="Arial"/>
          <w:sz w:val="24"/>
          <w:szCs w:val="21"/>
          <w:lang w:eastAsia="en-US"/>
        </w:rPr>
        <w:t xml:space="preserve"> </w:t>
      </w:r>
      <w:r w:rsidR="00253F43" w:rsidRPr="004947A0">
        <w:rPr>
          <w:rFonts w:ascii="Arial" w:eastAsiaTheme="minorEastAsia" w:hAnsi="Arial" w:cs="Arial"/>
          <w:sz w:val="24"/>
          <w:szCs w:val="21"/>
          <w:lang w:eastAsia="en-US"/>
        </w:rPr>
        <w:t xml:space="preserve">autonomia, </w:t>
      </w:r>
      <w:r w:rsidR="00F31732" w:rsidRPr="004947A0">
        <w:rPr>
          <w:rFonts w:ascii="Arial" w:eastAsiaTheme="minorEastAsia" w:hAnsi="Arial" w:cs="Arial"/>
          <w:sz w:val="24"/>
          <w:szCs w:val="21"/>
          <w:lang w:eastAsia="en-US"/>
        </w:rPr>
        <w:t>praticità ai vertici della categoria e caratteristiche</w:t>
      </w:r>
      <w:r w:rsidR="00F31732" w:rsidRPr="00F31732">
        <w:rPr>
          <w:rFonts w:ascii="Arial" w:eastAsiaTheme="minorEastAsia" w:hAnsi="Arial" w:cs="Arial"/>
          <w:sz w:val="24"/>
          <w:szCs w:val="21"/>
          <w:lang w:eastAsia="en-US"/>
        </w:rPr>
        <w:t xml:space="preserve"> di sicurezza all'avanguardia.</w:t>
      </w:r>
      <w:r w:rsidR="00253F43" w:rsidRPr="00F31732">
        <w:rPr>
          <w:rFonts w:ascii="Arial" w:eastAsiaTheme="minorEastAsia" w:hAnsi="Arial" w:cs="Arial"/>
          <w:sz w:val="24"/>
          <w:szCs w:val="21"/>
          <w:lang w:eastAsia="en-US"/>
        </w:rPr>
        <w:t xml:space="preserve"> Aiways intende </w:t>
      </w:r>
      <w:r w:rsidR="00F31732" w:rsidRPr="00F31732">
        <w:rPr>
          <w:rFonts w:ascii="Arial" w:eastAsiaTheme="minorEastAsia" w:hAnsi="Arial" w:cs="Arial"/>
          <w:sz w:val="24"/>
          <w:szCs w:val="21"/>
          <w:lang w:eastAsia="en-US"/>
        </w:rPr>
        <w:t>introdurre in Europa</w:t>
      </w:r>
      <w:r w:rsidR="00253F43" w:rsidRPr="00F31732">
        <w:rPr>
          <w:rFonts w:ascii="Arial" w:eastAsiaTheme="minorEastAsia" w:hAnsi="Arial" w:cs="Arial"/>
          <w:sz w:val="24"/>
          <w:szCs w:val="21"/>
          <w:lang w:eastAsia="en-US"/>
        </w:rPr>
        <w:t xml:space="preserve"> un nuovo veicolo elettrico a batteria all'anno. </w:t>
      </w:r>
    </w:p>
    <w:p w14:paraId="2BD2CFDC" w14:textId="77777777" w:rsidR="00DF6D95" w:rsidRPr="00A20E1A" w:rsidRDefault="00DF6D95" w:rsidP="00DF6D95">
      <w:pPr>
        <w:spacing w:line="360" w:lineRule="auto"/>
        <w:rPr>
          <w:rFonts w:ascii="Arial" w:hAnsi="Arial" w:cs="Arial"/>
          <w:sz w:val="24"/>
          <w:szCs w:val="24"/>
        </w:rPr>
      </w:pPr>
    </w:p>
    <w:p w14:paraId="4842747C" w14:textId="631155FA" w:rsidR="00BE10A9" w:rsidRDefault="00BE10A9" w:rsidP="004A760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</w:rPr>
      </w:pPr>
      <w:r w:rsidRPr="00C40990">
        <w:rPr>
          <w:rStyle w:val="normaltextrun"/>
          <w:rFonts w:ascii="Arial" w:hAnsi="Arial" w:cs="Arial"/>
        </w:rPr>
        <w:t>-Fine-</w:t>
      </w:r>
    </w:p>
    <w:p w14:paraId="2B1C51A8" w14:textId="77777777" w:rsidR="004A7608" w:rsidRPr="00C40990" w:rsidRDefault="004A7608" w:rsidP="00BE10A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059EC579" w14:textId="77777777" w:rsidR="004A7608" w:rsidRPr="00F21185" w:rsidRDefault="004A7608" w:rsidP="004A7608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F21185">
        <w:rPr>
          <w:rFonts w:ascii="Arial" w:hAnsi="Arial" w:cs="Arial"/>
          <w:b/>
          <w:bCs/>
          <w:sz w:val="20"/>
          <w:szCs w:val="20"/>
        </w:rPr>
        <w:t>Informazioni su Aiways</w:t>
      </w:r>
    </w:p>
    <w:p w14:paraId="370A58CC" w14:textId="77777777" w:rsidR="004A7608" w:rsidRPr="00F21185" w:rsidRDefault="004A7608" w:rsidP="004A7608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2FD5989" w14:textId="77777777" w:rsidR="004A7608" w:rsidRPr="00F21185" w:rsidRDefault="004A7608" w:rsidP="004A7608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21185">
        <w:rPr>
          <w:rFonts w:ascii="Arial" w:hAnsi="Arial" w:cs="Arial"/>
          <w:sz w:val="20"/>
          <w:szCs w:val="20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</w:t>
      </w:r>
      <w:proofErr w:type="spellStart"/>
      <w:r w:rsidRPr="00F21185">
        <w:rPr>
          <w:rFonts w:ascii="Arial" w:hAnsi="Arial" w:cs="Arial"/>
          <w:sz w:val="20"/>
          <w:szCs w:val="20"/>
        </w:rPr>
        <w:t>Shangrao</w:t>
      </w:r>
      <w:proofErr w:type="spellEnd"/>
      <w:r w:rsidRPr="00F21185">
        <w:rPr>
          <w:rFonts w:ascii="Arial" w:hAnsi="Arial" w:cs="Arial"/>
          <w:sz w:val="20"/>
          <w:szCs w:val="20"/>
        </w:rPr>
        <w:t>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068870E9" w14:textId="77777777" w:rsidR="004A7608" w:rsidRPr="00287A3C" w:rsidRDefault="004A7608" w:rsidP="004A760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sz w:val="20"/>
          <w:szCs w:val="20"/>
        </w:rPr>
      </w:pPr>
    </w:p>
    <w:p w14:paraId="3B6045A7" w14:textId="77777777" w:rsidR="004A7608" w:rsidRPr="00287A3C" w:rsidRDefault="004A7608" w:rsidP="004A7608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87A3C">
        <w:rPr>
          <w:rStyle w:val="normaltextrun"/>
          <w:rFonts w:ascii="Arial" w:hAnsi="Arial" w:cs="Arial"/>
          <w:b/>
          <w:sz w:val="20"/>
          <w:szCs w:val="20"/>
        </w:rPr>
        <w:t>Informazioni per i media</w:t>
      </w:r>
    </w:p>
    <w:p w14:paraId="775CFB8B" w14:textId="77777777" w:rsidR="004A7608" w:rsidRPr="00287A3C" w:rsidRDefault="004A7608" w:rsidP="004A7608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87A3C">
        <w:rPr>
          <w:rStyle w:val="normaltextrun"/>
          <w:rFonts w:ascii="Arial" w:hAnsi="Arial" w:cs="Arial"/>
          <w:color w:val="000000"/>
          <w:sz w:val="20"/>
          <w:szCs w:val="20"/>
        </w:rPr>
        <w:t>Tutti i comunicati stampa e i kit stampa Aiways, insieme ad un’ampia selezione di fotografie e video ad alta risoluzione scaricabili, sono disponibili sul sito web per i media</w:t>
      </w:r>
      <w:r w:rsidRPr="00C80A02">
        <w:rPr>
          <w:rStyle w:val="normaltextrun"/>
          <w:rFonts w:ascii="Arial" w:hAnsi="Arial" w:cs="Arial"/>
          <w:color w:val="000000"/>
          <w:sz w:val="20"/>
          <w:szCs w:val="20"/>
        </w:rPr>
        <w:t>:</w:t>
      </w:r>
      <w:r>
        <w:rPr>
          <w:rStyle w:val="normaltextrun"/>
          <w:rFonts w:ascii="Arial" w:hAnsi="Arial" w:cs="Arial"/>
          <w:color w:val="000000"/>
          <w:sz w:val="20"/>
          <w:szCs w:val="20"/>
        </w:rPr>
        <w:t xml:space="preserve"> </w:t>
      </w:r>
      <w:hyperlink r:id="rId10" w:history="1">
        <w:r w:rsidRPr="00C80A02">
          <w:rPr>
            <w:rStyle w:val="Collegamentoipertestuale"/>
            <w:rFonts w:ascii="Arial" w:hAnsi="Arial" w:cs="Arial"/>
            <w:sz w:val="20"/>
            <w:szCs w:val="20"/>
          </w:rPr>
          <w:t>https://media.ai-ways.eu/</w:t>
        </w:r>
      </w:hyperlink>
      <w:r w:rsidRPr="00C80A02">
        <w:rPr>
          <w:rStyle w:val="normaltextrun"/>
          <w:rFonts w:ascii="Arial" w:hAnsi="Arial" w:cs="Arial"/>
          <w:color w:val="000000"/>
          <w:sz w:val="20"/>
          <w:szCs w:val="20"/>
        </w:rPr>
        <w:t>.</w:t>
      </w:r>
    </w:p>
    <w:p w14:paraId="452B0892" w14:textId="77777777" w:rsidR="004A7608" w:rsidRPr="001E4096" w:rsidRDefault="004A7608" w:rsidP="004A760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27C37E50" w14:textId="77777777" w:rsidR="004A7608" w:rsidRPr="00C80A02" w:rsidRDefault="004A7608" w:rsidP="004A760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  <w:u w:val="single"/>
        </w:rPr>
      </w:pPr>
      <w:r w:rsidRPr="00C80A02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Contatti media</w:t>
      </w:r>
    </w:p>
    <w:p w14:paraId="11D18347" w14:textId="77777777" w:rsidR="004A7608" w:rsidRPr="009D2A08" w:rsidRDefault="004A7608" w:rsidP="004A760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inorEastAsia" w:hAnsi="Arial" w:cs="Arial"/>
          <w:sz w:val="20"/>
          <w:szCs w:val="20"/>
          <w:lang w:eastAsia="en-US"/>
        </w:rPr>
      </w:pPr>
    </w:p>
    <w:p w14:paraId="002FEC6A" w14:textId="78755AD7" w:rsidR="007F2DFD" w:rsidRPr="004A7608" w:rsidRDefault="004A7608" w:rsidP="004A760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9D2A08">
        <w:rPr>
          <w:rStyle w:val="normaltextrun"/>
          <w:rFonts w:ascii="Arial" w:hAnsi="Arial" w:cs="Arial"/>
          <w:sz w:val="20"/>
          <w:szCs w:val="20"/>
        </w:rPr>
        <w:t>Roberto Beltramolli, Comunicazione Corporate Italia</w:t>
      </w:r>
      <w:r w:rsidRPr="009D2A08">
        <w:rPr>
          <w:rFonts w:ascii="Arial" w:hAnsi="Arial" w:cs="Arial"/>
          <w:sz w:val="20"/>
          <w:szCs w:val="20"/>
        </w:rPr>
        <w:br/>
      </w:r>
      <w:r w:rsidRPr="009D2A08">
        <w:rPr>
          <w:rStyle w:val="normaltextrun"/>
          <w:rFonts w:ascii="Arial" w:hAnsi="Arial" w:cs="Arial"/>
          <w:sz w:val="20"/>
          <w:szCs w:val="20"/>
        </w:rPr>
        <w:t>+39 335 60 68 559</w:t>
      </w:r>
      <w:r w:rsidRPr="009D2A08">
        <w:rPr>
          <w:rStyle w:val="normaltextrun"/>
          <w:rFonts w:ascii="Arial" w:hAnsi="Arial" w:cs="Arial"/>
          <w:sz w:val="20"/>
          <w:szCs w:val="20"/>
        </w:rPr>
        <w:br/>
      </w:r>
      <w:hyperlink r:id="rId11" w:history="1">
        <w:r w:rsidRPr="00D04F2D">
          <w:rPr>
            <w:rStyle w:val="Collegamentoipertestuale"/>
            <w:rFonts w:ascii="Arial" w:hAnsi="Arial" w:cs="Arial"/>
            <w:sz w:val="20"/>
            <w:szCs w:val="20"/>
          </w:rPr>
          <w:t>roberto.beltramolli@anicecommunication.com</w:t>
        </w:r>
      </w:hyperlink>
    </w:p>
    <w:sectPr w:rsidR="007F2DFD" w:rsidRPr="004A7608" w:rsidSect="00445CFF"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A93E4" w14:textId="77777777" w:rsidR="003D69CE" w:rsidRDefault="003D69CE">
      <w:r>
        <w:separator/>
      </w:r>
    </w:p>
  </w:endnote>
  <w:endnote w:type="continuationSeparator" w:id="0">
    <w:p w14:paraId="52C29436" w14:textId="77777777" w:rsidR="003D69CE" w:rsidRDefault="003D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6B261" w14:textId="77777777" w:rsidR="00445CFF" w:rsidRDefault="00FA2312" w:rsidP="00445CF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9E5EB22" w14:textId="77777777" w:rsidR="00445CFF" w:rsidRDefault="00454023" w:rsidP="00445CF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F352E" w14:textId="77777777" w:rsidR="00445CFF" w:rsidRDefault="00FA2312" w:rsidP="00445CF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53581102" w14:textId="681AEE65" w:rsidR="00445CFF" w:rsidRDefault="00454023" w:rsidP="00445CFF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CA306A" wp14:editId="622879DC">
              <wp:simplePos x="0" y="0"/>
              <wp:positionH relativeFrom="margin">
                <wp:align>center</wp:align>
              </wp:positionH>
              <wp:positionV relativeFrom="paragraph">
                <wp:posOffset>12065</wp:posOffset>
              </wp:positionV>
              <wp:extent cx="1701165" cy="488950"/>
              <wp:effectExtent l="0" t="0" r="0" b="63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01165" cy="488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4B03BA2" w14:textId="5510633C" w:rsidR="001905C1" w:rsidRDefault="00454023" w:rsidP="001905C1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hyperlink r:id="rId1" w:history="1">
                            <w:r w:rsidR="003546DC" w:rsidRPr="00454023">
                              <w:rPr>
                                <w:rStyle w:val="Collegamentoipertestuale"/>
                              </w:rPr>
                              <w:t>media.ai-ways.</w:t>
                            </w:r>
                            <w:r w:rsidRPr="00454023">
                              <w:rPr>
                                <w:rStyle w:val="Collegamentoipertestuale"/>
                              </w:rPr>
                              <w:t>eu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CA306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95pt;width:133.95pt;height:38.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" filled="f" stroked="f" strokeweight=".5pt">
              <v:textbox>
                <w:txbxContent>
                  <w:p w14:paraId="54B03BA2" w14:textId="5510633C" w:rsidR="001905C1" w:rsidRDefault="00454023" w:rsidP="001905C1">
                    <w:pPr>
                      <w:jc w:val="center"/>
                      <w:rPr>
                        <w:lang w:eastAsia="zh-CN"/>
                      </w:rPr>
                    </w:pPr>
                    <w:hyperlink r:id="rId2" w:history="1">
                      <w:r w:rsidR="003546DC" w:rsidRPr="00454023">
                        <w:rPr>
                          <w:rStyle w:val="Collegamentoipertestuale"/>
                        </w:rPr>
                        <w:t>media.ai-ways.</w:t>
                      </w:r>
                      <w:r w:rsidRPr="00454023">
                        <w:rPr>
                          <w:rStyle w:val="Collegamentoipertestuale"/>
                        </w:rPr>
                        <w:t>eu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  <w:r w:rsidR="001905C1">
      <w:t>2022-03-</w:t>
    </w:r>
    <w:r w:rsidR="00BD6FBF">
      <w:t>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822F9" w14:textId="693EA5BD" w:rsidR="009000CC" w:rsidRDefault="00454023" w:rsidP="00C830DB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6933E8" wp14:editId="658769F5">
              <wp:simplePos x="0" y="0"/>
              <wp:positionH relativeFrom="margin">
                <wp:align>center</wp:align>
              </wp:positionH>
              <wp:positionV relativeFrom="paragraph">
                <wp:posOffset>-7620</wp:posOffset>
              </wp:positionV>
              <wp:extent cx="1701165" cy="488950"/>
              <wp:effectExtent l="0" t="0" r="0" b="635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01165" cy="488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ABADFE" w14:textId="77777777" w:rsidR="00454023" w:rsidRDefault="00454023" w:rsidP="00454023">
                          <w:pPr>
                            <w:jc w:val="center"/>
                            <w:rPr>
                              <w:lang w:eastAsia="zh-CN"/>
                            </w:rPr>
                          </w:pPr>
                          <w:hyperlink r:id="rId1" w:history="1">
                            <w:r w:rsidRPr="00454023">
                              <w:rPr>
                                <w:rStyle w:val="Collegamentoipertestuale"/>
                              </w:rPr>
                              <w:t>media.ai-ways.eu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6933E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.6pt;width:133.95pt;height:38.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" filled="f" stroked="f" strokeweight=".5pt">
              <v:textbox>
                <w:txbxContent>
                  <w:p w14:paraId="24ABADFE" w14:textId="77777777" w:rsidR="00454023" w:rsidRDefault="00454023" w:rsidP="00454023">
                    <w:pPr>
                      <w:jc w:val="center"/>
                      <w:rPr>
                        <w:lang w:eastAsia="zh-CN"/>
                      </w:rPr>
                    </w:pPr>
                    <w:hyperlink r:id="rId2" w:history="1">
                      <w:r w:rsidRPr="00454023">
                        <w:rPr>
                          <w:rStyle w:val="Collegamentoipertestuale"/>
                        </w:rPr>
                        <w:t>media.ai-ways.eu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  <w:r w:rsidR="009000CC">
      <w:t>2022-03-</w:t>
    </w:r>
    <w:r w:rsidR="00E915EA"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6B26A" w14:textId="77777777" w:rsidR="003D69CE" w:rsidRDefault="003D69CE">
      <w:r>
        <w:separator/>
      </w:r>
    </w:p>
  </w:footnote>
  <w:footnote w:type="continuationSeparator" w:id="0">
    <w:p w14:paraId="7816D59D" w14:textId="77777777" w:rsidR="003D69CE" w:rsidRDefault="003D6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0AC1C" w14:textId="3FF9EEE6" w:rsidR="00445CFF" w:rsidRDefault="004E255E">
    <w:pPr>
      <w:pStyle w:val="Intestazion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E82DF3D" wp14:editId="5E3A05FF">
          <wp:simplePos x="0" y="0"/>
          <wp:positionH relativeFrom="leftMargin">
            <wp:align>right</wp:align>
          </wp:positionH>
          <wp:positionV relativeFrom="topMargin">
            <wp:posOffset>281305</wp:posOffset>
          </wp:positionV>
          <wp:extent cx="607695" cy="366395"/>
          <wp:effectExtent l="0" t="0" r="1905" b="0"/>
          <wp:wrapNone/>
          <wp:docPr id="4" name="图片 4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607695" cy="36639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37302"/>
    <w:multiLevelType w:val="hybridMultilevel"/>
    <w:tmpl w:val="CA2223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C50E57"/>
    <w:multiLevelType w:val="hybridMultilevel"/>
    <w:tmpl w:val="B02ABB3E"/>
    <w:lvl w:ilvl="0" w:tplc="C40ECC64">
      <w:start w:val="5"/>
      <w:numFmt w:val="bullet"/>
      <w:lvlText w:val="-"/>
      <w:lvlJc w:val="left"/>
      <w:pPr>
        <w:ind w:left="720" w:hanging="360"/>
      </w:pPr>
      <w:rPr>
        <w:rFonts w:ascii="Helvetica" w:eastAsiaTheme="minorHAnsi" w:hAnsi="Helvetica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92554C"/>
    <w:multiLevelType w:val="hybridMultilevel"/>
    <w:tmpl w:val="E46A645E"/>
    <w:lvl w:ilvl="0" w:tplc="D3D66E3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SyNLe0MLE0MDc3NbRU0lEKTi0uzszPAykwrAUAaCUFwiwAAAA="/>
  </w:docVars>
  <w:rsids>
    <w:rsidRoot w:val="00966802"/>
    <w:rsid w:val="000043CF"/>
    <w:rsid w:val="00004919"/>
    <w:rsid w:val="00005423"/>
    <w:rsid w:val="00011A57"/>
    <w:rsid w:val="00041D25"/>
    <w:rsid w:val="00044A12"/>
    <w:rsid w:val="0004583D"/>
    <w:rsid w:val="00076876"/>
    <w:rsid w:val="000A3897"/>
    <w:rsid w:val="000B2E89"/>
    <w:rsid w:val="000B53B8"/>
    <w:rsid w:val="000C6164"/>
    <w:rsid w:val="000C7A07"/>
    <w:rsid w:val="000D358C"/>
    <w:rsid w:val="000D4782"/>
    <w:rsid w:val="000E1643"/>
    <w:rsid w:val="000E6AB1"/>
    <w:rsid w:val="00100295"/>
    <w:rsid w:val="00111ECF"/>
    <w:rsid w:val="0011788A"/>
    <w:rsid w:val="00126A3E"/>
    <w:rsid w:val="0013032E"/>
    <w:rsid w:val="00134B27"/>
    <w:rsid w:val="00144F34"/>
    <w:rsid w:val="0014623E"/>
    <w:rsid w:val="00153C33"/>
    <w:rsid w:val="001601F5"/>
    <w:rsid w:val="00161C91"/>
    <w:rsid w:val="00163D0D"/>
    <w:rsid w:val="0016608C"/>
    <w:rsid w:val="00181A13"/>
    <w:rsid w:val="00183002"/>
    <w:rsid w:val="001905C1"/>
    <w:rsid w:val="0019519E"/>
    <w:rsid w:val="001954C0"/>
    <w:rsid w:val="001A2C0A"/>
    <w:rsid w:val="001A7390"/>
    <w:rsid w:val="001B09F0"/>
    <w:rsid w:val="001C0785"/>
    <w:rsid w:val="001C5960"/>
    <w:rsid w:val="001D6182"/>
    <w:rsid w:val="00200377"/>
    <w:rsid w:val="0020086F"/>
    <w:rsid w:val="00231493"/>
    <w:rsid w:val="00231934"/>
    <w:rsid w:val="00233FBB"/>
    <w:rsid w:val="0024020B"/>
    <w:rsid w:val="00240509"/>
    <w:rsid w:val="00240C44"/>
    <w:rsid w:val="00245FFA"/>
    <w:rsid w:val="002507A0"/>
    <w:rsid w:val="002518EE"/>
    <w:rsid w:val="00253F43"/>
    <w:rsid w:val="00265752"/>
    <w:rsid w:val="002822DB"/>
    <w:rsid w:val="00291F18"/>
    <w:rsid w:val="00292962"/>
    <w:rsid w:val="00295254"/>
    <w:rsid w:val="002A0502"/>
    <w:rsid w:val="002A7FD8"/>
    <w:rsid w:val="002B4714"/>
    <w:rsid w:val="002B6B40"/>
    <w:rsid w:val="002C4C98"/>
    <w:rsid w:val="002D409A"/>
    <w:rsid w:val="002D51F1"/>
    <w:rsid w:val="002F0A83"/>
    <w:rsid w:val="00304E2D"/>
    <w:rsid w:val="00304F99"/>
    <w:rsid w:val="003161BD"/>
    <w:rsid w:val="00322FF2"/>
    <w:rsid w:val="0032527E"/>
    <w:rsid w:val="003336D9"/>
    <w:rsid w:val="00333C54"/>
    <w:rsid w:val="00333EAF"/>
    <w:rsid w:val="003514F7"/>
    <w:rsid w:val="00352313"/>
    <w:rsid w:val="003546DC"/>
    <w:rsid w:val="00362131"/>
    <w:rsid w:val="0038406C"/>
    <w:rsid w:val="00392902"/>
    <w:rsid w:val="003A0477"/>
    <w:rsid w:val="003A2A8A"/>
    <w:rsid w:val="003C462B"/>
    <w:rsid w:val="003D1136"/>
    <w:rsid w:val="003D69CE"/>
    <w:rsid w:val="003D7B89"/>
    <w:rsid w:val="003E4561"/>
    <w:rsid w:val="003E626C"/>
    <w:rsid w:val="003E6BC3"/>
    <w:rsid w:val="004032BA"/>
    <w:rsid w:val="00413053"/>
    <w:rsid w:val="00421C5D"/>
    <w:rsid w:val="004311A8"/>
    <w:rsid w:val="00432B9F"/>
    <w:rsid w:val="004367C8"/>
    <w:rsid w:val="0045029E"/>
    <w:rsid w:val="00450CB2"/>
    <w:rsid w:val="0045392A"/>
    <w:rsid w:val="00454023"/>
    <w:rsid w:val="0046388B"/>
    <w:rsid w:val="004724B5"/>
    <w:rsid w:val="00480BEF"/>
    <w:rsid w:val="00483C95"/>
    <w:rsid w:val="00486A54"/>
    <w:rsid w:val="004947A0"/>
    <w:rsid w:val="004A2BB3"/>
    <w:rsid w:val="004A530F"/>
    <w:rsid w:val="004A7608"/>
    <w:rsid w:val="004B7D91"/>
    <w:rsid w:val="004C0C3E"/>
    <w:rsid w:val="004C1915"/>
    <w:rsid w:val="004D33EC"/>
    <w:rsid w:val="004D3429"/>
    <w:rsid w:val="004E255E"/>
    <w:rsid w:val="004E4BF3"/>
    <w:rsid w:val="004E4D8F"/>
    <w:rsid w:val="004F6F1C"/>
    <w:rsid w:val="004F787F"/>
    <w:rsid w:val="00501998"/>
    <w:rsid w:val="00517BE7"/>
    <w:rsid w:val="00527B74"/>
    <w:rsid w:val="00531350"/>
    <w:rsid w:val="00534CBC"/>
    <w:rsid w:val="005354B6"/>
    <w:rsid w:val="005365C9"/>
    <w:rsid w:val="005408F1"/>
    <w:rsid w:val="00541C9B"/>
    <w:rsid w:val="00557F00"/>
    <w:rsid w:val="00562794"/>
    <w:rsid w:val="00573408"/>
    <w:rsid w:val="00581EC7"/>
    <w:rsid w:val="00583A1C"/>
    <w:rsid w:val="005900F1"/>
    <w:rsid w:val="005B3A60"/>
    <w:rsid w:val="005C7807"/>
    <w:rsid w:val="005D1AD5"/>
    <w:rsid w:val="005D5FEE"/>
    <w:rsid w:val="005D6FAB"/>
    <w:rsid w:val="005E2C77"/>
    <w:rsid w:val="005F3376"/>
    <w:rsid w:val="005F3429"/>
    <w:rsid w:val="00600B8F"/>
    <w:rsid w:val="0060395D"/>
    <w:rsid w:val="0061238D"/>
    <w:rsid w:val="00620B24"/>
    <w:rsid w:val="00630E09"/>
    <w:rsid w:val="006334EF"/>
    <w:rsid w:val="00634E38"/>
    <w:rsid w:val="006414C8"/>
    <w:rsid w:val="00644EAF"/>
    <w:rsid w:val="00650A27"/>
    <w:rsid w:val="00660A84"/>
    <w:rsid w:val="00662B31"/>
    <w:rsid w:val="00665216"/>
    <w:rsid w:val="0066717F"/>
    <w:rsid w:val="00667E1C"/>
    <w:rsid w:val="00670195"/>
    <w:rsid w:val="00671C0D"/>
    <w:rsid w:val="0068087D"/>
    <w:rsid w:val="00683320"/>
    <w:rsid w:val="006A25A1"/>
    <w:rsid w:val="006A3A1D"/>
    <w:rsid w:val="006A3CED"/>
    <w:rsid w:val="006B0D96"/>
    <w:rsid w:val="006D0D24"/>
    <w:rsid w:val="006D2706"/>
    <w:rsid w:val="006D2897"/>
    <w:rsid w:val="006D52CB"/>
    <w:rsid w:val="006E2AC0"/>
    <w:rsid w:val="00712726"/>
    <w:rsid w:val="007132B1"/>
    <w:rsid w:val="00723B03"/>
    <w:rsid w:val="00732AB6"/>
    <w:rsid w:val="0073638C"/>
    <w:rsid w:val="00740D13"/>
    <w:rsid w:val="00740F64"/>
    <w:rsid w:val="00744B1C"/>
    <w:rsid w:val="007469BB"/>
    <w:rsid w:val="007529DD"/>
    <w:rsid w:val="00754147"/>
    <w:rsid w:val="007546BE"/>
    <w:rsid w:val="007654C2"/>
    <w:rsid w:val="0076732E"/>
    <w:rsid w:val="007709F7"/>
    <w:rsid w:val="007734A7"/>
    <w:rsid w:val="00777AA5"/>
    <w:rsid w:val="007849CC"/>
    <w:rsid w:val="00796B8A"/>
    <w:rsid w:val="007A2B1F"/>
    <w:rsid w:val="007B3D5E"/>
    <w:rsid w:val="007B70C1"/>
    <w:rsid w:val="007C0ED6"/>
    <w:rsid w:val="007C377A"/>
    <w:rsid w:val="007D2ED5"/>
    <w:rsid w:val="007D323B"/>
    <w:rsid w:val="007D32BA"/>
    <w:rsid w:val="007E73B2"/>
    <w:rsid w:val="007F2DFD"/>
    <w:rsid w:val="008051BD"/>
    <w:rsid w:val="00806B97"/>
    <w:rsid w:val="00812B5B"/>
    <w:rsid w:val="00820C11"/>
    <w:rsid w:val="00822E8B"/>
    <w:rsid w:val="00831D12"/>
    <w:rsid w:val="00840AD1"/>
    <w:rsid w:val="0084239E"/>
    <w:rsid w:val="008445F7"/>
    <w:rsid w:val="00854D19"/>
    <w:rsid w:val="0087274C"/>
    <w:rsid w:val="00894944"/>
    <w:rsid w:val="008A042F"/>
    <w:rsid w:val="008A17B4"/>
    <w:rsid w:val="008A72FF"/>
    <w:rsid w:val="008B1FE5"/>
    <w:rsid w:val="008B6107"/>
    <w:rsid w:val="008D018F"/>
    <w:rsid w:val="008D30BF"/>
    <w:rsid w:val="008D6B37"/>
    <w:rsid w:val="008D7481"/>
    <w:rsid w:val="008F0C61"/>
    <w:rsid w:val="009000CC"/>
    <w:rsid w:val="0092211F"/>
    <w:rsid w:val="0092299F"/>
    <w:rsid w:val="009248F7"/>
    <w:rsid w:val="00925750"/>
    <w:rsid w:val="009273E8"/>
    <w:rsid w:val="0093690E"/>
    <w:rsid w:val="009433F2"/>
    <w:rsid w:val="00952339"/>
    <w:rsid w:val="009630D5"/>
    <w:rsid w:val="00966802"/>
    <w:rsid w:val="00971898"/>
    <w:rsid w:val="009750BC"/>
    <w:rsid w:val="0098605B"/>
    <w:rsid w:val="00986EE0"/>
    <w:rsid w:val="00987485"/>
    <w:rsid w:val="0099456D"/>
    <w:rsid w:val="009979C1"/>
    <w:rsid w:val="009A6029"/>
    <w:rsid w:val="009B687C"/>
    <w:rsid w:val="009C255A"/>
    <w:rsid w:val="009C50A8"/>
    <w:rsid w:val="009D4A3E"/>
    <w:rsid w:val="009D63C2"/>
    <w:rsid w:val="009F257E"/>
    <w:rsid w:val="009F4175"/>
    <w:rsid w:val="009F45DC"/>
    <w:rsid w:val="00A0453F"/>
    <w:rsid w:val="00A20E1A"/>
    <w:rsid w:val="00A23D13"/>
    <w:rsid w:val="00A23F88"/>
    <w:rsid w:val="00A2612F"/>
    <w:rsid w:val="00A34A13"/>
    <w:rsid w:val="00A44E9C"/>
    <w:rsid w:val="00A51711"/>
    <w:rsid w:val="00A51857"/>
    <w:rsid w:val="00A54022"/>
    <w:rsid w:val="00A5408E"/>
    <w:rsid w:val="00A565C3"/>
    <w:rsid w:val="00A57E7A"/>
    <w:rsid w:val="00A62B56"/>
    <w:rsid w:val="00A65760"/>
    <w:rsid w:val="00A65E8B"/>
    <w:rsid w:val="00A71E1C"/>
    <w:rsid w:val="00A72791"/>
    <w:rsid w:val="00A7595D"/>
    <w:rsid w:val="00A76C02"/>
    <w:rsid w:val="00A77594"/>
    <w:rsid w:val="00A806C9"/>
    <w:rsid w:val="00A809D1"/>
    <w:rsid w:val="00A8513C"/>
    <w:rsid w:val="00A92087"/>
    <w:rsid w:val="00A96BEB"/>
    <w:rsid w:val="00AA5B4F"/>
    <w:rsid w:val="00AB4EC2"/>
    <w:rsid w:val="00AC61E6"/>
    <w:rsid w:val="00AD38B6"/>
    <w:rsid w:val="00AD7E67"/>
    <w:rsid w:val="00AE3627"/>
    <w:rsid w:val="00AE7D59"/>
    <w:rsid w:val="00AF214B"/>
    <w:rsid w:val="00AF6580"/>
    <w:rsid w:val="00B0610B"/>
    <w:rsid w:val="00B142D7"/>
    <w:rsid w:val="00B159CE"/>
    <w:rsid w:val="00B15F7E"/>
    <w:rsid w:val="00B32BC8"/>
    <w:rsid w:val="00B32E5C"/>
    <w:rsid w:val="00B40EEB"/>
    <w:rsid w:val="00B4285B"/>
    <w:rsid w:val="00B760CD"/>
    <w:rsid w:val="00B8594D"/>
    <w:rsid w:val="00BA629A"/>
    <w:rsid w:val="00BA6AE0"/>
    <w:rsid w:val="00BC0974"/>
    <w:rsid w:val="00BC7AEE"/>
    <w:rsid w:val="00BD4AF2"/>
    <w:rsid w:val="00BD6FBF"/>
    <w:rsid w:val="00BE10A9"/>
    <w:rsid w:val="00BF2F38"/>
    <w:rsid w:val="00C011EA"/>
    <w:rsid w:val="00C1530B"/>
    <w:rsid w:val="00C16AF5"/>
    <w:rsid w:val="00C1758A"/>
    <w:rsid w:val="00C22A7B"/>
    <w:rsid w:val="00C262F8"/>
    <w:rsid w:val="00C4166D"/>
    <w:rsid w:val="00C42C61"/>
    <w:rsid w:val="00C50712"/>
    <w:rsid w:val="00C5217F"/>
    <w:rsid w:val="00C54500"/>
    <w:rsid w:val="00C56C8B"/>
    <w:rsid w:val="00C617EE"/>
    <w:rsid w:val="00C7044D"/>
    <w:rsid w:val="00C830DB"/>
    <w:rsid w:val="00C92C7A"/>
    <w:rsid w:val="00C93ED0"/>
    <w:rsid w:val="00CA28DD"/>
    <w:rsid w:val="00CA5D29"/>
    <w:rsid w:val="00CB344D"/>
    <w:rsid w:val="00CC4F3F"/>
    <w:rsid w:val="00CC647E"/>
    <w:rsid w:val="00CD010E"/>
    <w:rsid w:val="00CD4DED"/>
    <w:rsid w:val="00CF0060"/>
    <w:rsid w:val="00CF2F46"/>
    <w:rsid w:val="00CF7A10"/>
    <w:rsid w:val="00D073C6"/>
    <w:rsid w:val="00D126F6"/>
    <w:rsid w:val="00D2517E"/>
    <w:rsid w:val="00D30FCA"/>
    <w:rsid w:val="00D40631"/>
    <w:rsid w:val="00D445C1"/>
    <w:rsid w:val="00D468F4"/>
    <w:rsid w:val="00D519BC"/>
    <w:rsid w:val="00D52A62"/>
    <w:rsid w:val="00D54A24"/>
    <w:rsid w:val="00D64298"/>
    <w:rsid w:val="00D7130E"/>
    <w:rsid w:val="00D75ED6"/>
    <w:rsid w:val="00D80699"/>
    <w:rsid w:val="00D82BFF"/>
    <w:rsid w:val="00D90964"/>
    <w:rsid w:val="00D971CE"/>
    <w:rsid w:val="00DB7E6E"/>
    <w:rsid w:val="00DC7AC6"/>
    <w:rsid w:val="00DD153F"/>
    <w:rsid w:val="00DD4915"/>
    <w:rsid w:val="00DE14D6"/>
    <w:rsid w:val="00DE5B77"/>
    <w:rsid w:val="00DF6D95"/>
    <w:rsid w:val="00E049EB"/>
    <w:rsid w:val="00E0721F"/>
    <w:rsid w:val="00E103B8"/>
    <w:rsid w:val="00E41398"/>
    <w:rsid w:val="00E419FA"/>
    <w:rsid w:val="00E42484"/>
    <w:rsid w:val="00E45347"/>
    <w:rsid w:val="00E51634"/>
    <w:rsid w:val="00E6151A"/>
    <w:rsid w:val="00E67391"/>
    <w:rsid w:val="00E67588"/>
    <w:rsid w:val="00E71904"/>
    <w:rsid w:val="00E749F9"/>
    <w:rsid w:val="00E764BD"/>
    <w:rsid w:val="00E80AF1"/>
    <w:rsid w:val="00E85417"/>
    <w:rsid w:val="00E870E6"/>
    <w:rsid w:val="00E915EA"/>
    <w:rsid w:val="00EA2999"/>
    <w:rsid w:val="00EA71E0"/>
    <w:rsid w:val="00EB10D8"/>
    <w:rsid w:val="00EB4DA1"/>
    <w:rsid w:val="00EC4E8E"/>
    <w:rsid w:val="00EE7B6A"/>
    <w:rsid w:val="00EF31F3"/>
    <w:rsid w:val="00F049E7"/>
    <w:rsid w:val="00F101AB"/>
    <w:rsid w:val="00F21A68"/>
    <w:rsid w:val="00F224DD"/>
    <w:rsid w:val="00F22BDC"/>
    <w:rsid w:val="00F27C76"/>
    <w:rsid w:val="00F31732"/>
    <w:rsid w:val="00F31C24"/>
    <w:rsid w:val="00F33952"/>
    <w:rsid w:val="00F41E43"/>
    <w:rsid w:val="00F66C8B"/>
    <w:rsid w:val="00F961B4"/>
    <w:rsid w:val="00FA2312"/>
    <w:rsid w:val="00FA2E37"/>
    <w:rsid w:val="00FA6B5A"/>
    <w:rsid w:val="00FB00A6"/>
    <w:rsid w:val="00FB4C38"/>
    <w:rsid w:val="00FB5CF9"/>
    <w:rsid w:val="00FC06DC"/>
    <w:rsid w:val="00FD0010"/>
    <w:rsid w:val="00FE2A92"/>
    <w:rsid w:val="00FE58AF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E5997"/>
  <w15:chartTrackingRefBased/>
  <w15:docId w15:val="{EFDAF3BF-1016-46EC-A4D3-A5931E3AF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1857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66802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6802"/>
    <w:rPr>
      <w:rFonts w:eastAsiaTheme="minorEastAsia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66802"/>
    <w:pPr>
      <w:ind w:left="720"/>
      <w:contextualSpacing/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966802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966802"/>
    <w:rPr>
      <w:rFonts w:eastAsiaTheme="minorEastAsia"/>
      <w:sz w:val="24"/>
      <w:szCs w:val="24"/>
    </w:rPr>
  </w:style>
  <w:style w:type="character" w:styleId="Numeropagina">
    <w:name w:val="page number"/>
    <w:basedOn w:val="Carpredefinitoparagrafo"/>
    <w:uiPriority w:val="99"/>
    <w:semiHidden/>
    <w:unhideWhenUsed/>
    <w:rsid w:val="00966802"/>
  </w:style>
  <w:style w:type="paragraph" w:customStyle="1" w:styleId="paragraph">
    <w:name w:val="paragraph"/>
    <w:basedOn w:val="Normale"/>
    <w:rsid w:val="0096680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Carpredefinitoparagrafo"/>
    <w:rsid w:val="00966802"/>
  </w:style>
  <w:style w:type="character" w:customStyle="1" w:styleId="eop">
    <w:name w:val="eop"/>
    <w:basedOn w:val="Carpredefinitoparagrafo"/>
    <w:rsid w:val="00966802"/>
  </w:style>
  <w:style w:type="character" w:customStyle="1" w:styleId="scxw169991454">
    <w:name w:val="scxw169991454"/>
    <w:basedOn w:val="Carpredefinitoparagrafo"/>
    <w:rsid w:val="00966802"/>
  </w:style>
  <w:style w:type="character" w:styleId="Collegamentoipertestuale">
    <w:name w:val="Hyperlink"/>
    <w:basedOn w:val="Carpredefinitoparagrafo"/>
    <w:uiPriority w:val="99"/>
    <w:unhideWhenUsed/>
    <w:rsid w:val="00966802"/>
    <w:rPr>
      <w:color w:val="0563C1" w:themeColor="hyperlink"/>
      <w:u w:val="single"/>
    </w:rPr>
  </w:style>
  <w:style w:type="paragraph" w:styleId="Testonormale">
    <w:name w:val="Plain Text"/>
    <w:basedOn w:val="Normale"/>
    <w:link w:val="TestonormaleCarattere"/>
    <w:uiPriority w:val="99"/>
    <w:unhideWhenUsed/>
    <w:rsid w:val="00966802"/>
    <w:rPr>
      <w:rFonts w:cstheme="minorBidi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66802"/>
    <w:rPr>
      <w:rFonts w:ascii="Calibri" w:hAnsi="Calibri"/>
      <w:szCs w:val="21"/>
    </w:rPr>
  </w:style>
  <w:style w:type="paragraph" w:styleId="Revisione">
    <w:name w:val="Revision"/>
    <w:hidden/>
    <w:uiPriority w:val="99"/>
    <w:semiHidden/>
    <w:rsid w:val="009D63C2"/>
    <w:pPr>
      <w:spacing w:after="0" w:line="240" w:lineRule="auto"/>
    </w:pPr>
    <w:rPr>
      <w:rFonts w:ascii="Calibri" w:hAnsi="Calibri" w:cs="Calibri"/>
      <w:lang w:eastAsia="en-GB"/>
    </w:rPr>
  </w:style>
  <w:style w:type="paragraph" w:styleId="NormaleWeb">
    <w:name w:val="Normal (Web)"/>
    <w:basedOn w:val="Normale"/>
    <w:rsid w:val="00A77594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4"/>
      <w:szCs w:val="24"/>
      <w:lang w:eastAsia="zh-CN"/>
    </w:rPr>
  </w:style>
  <w:style w:type="character" w:styleId="Rimandocommento">
    <w:name w:val="annotation reference"/>
    <w:basedOn w:val="Carpredefinitoparagrafo"/>
    <w:uiPriority w:val="99"/>
    <w:semiHidden/>
    <w:unhideWhenUsed/>
    <w:rsid w:val="0035231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5231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52313"/>
    <w:rPr>
      <w:rFonts w:ascii="Calibri" w:hAnsi="Calibri" w:cs="Calibri"/>
      <w:sz w:val="20"/>
      <w:szCs w:val="20"/>
      <w:lang w:val="it-IT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5231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52313"/>
    <w:rPr>
      <w:rFonts w:ascii="Calibri" w:hAnsi="Calibri" w:cs="Calibri"/>
      <w:b/>
      <w:bCs/>
      <w:sz w:val="20"/>
      <w:szCs w:val="20"/>
      <w:lang w:val="it-IT" w:eastAsia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FE58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berto.beltramolli@anicecommunication.com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yperlink" Target="https://media.ai-ways.e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media.ai-ways.eu/" TargetMode="External"/><Relationship Id="rId1" Type="http://schemas.openxmlformats.org/officeDocument/2006/relationships/hyperlink" Target="https://media.ai-ways.eu/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s://media.ai-ways.eu/" TargetMode="External"/><Relationship Id="rId1" Type="http://schemas.openxmlformats.org/officeDocument/2006/relationships/hyperlink" Target="https://media.ai-ways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2" ma:contentTypeDescription="Create a new document." ma:contentTypeScope="" ma:versionID="b4e274b95953cb3b4390833c21d0a675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ffdf1e8176f00ed373e36fcda8ffe4ec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3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3D354D-E124-44A4-903E-2C5276624E8D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ACE90A-F7CA-49A6-ABDE-66D3F0CC68FA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57A49641-AA75-46C5-8668-3B0DA29AC525}">
  <ds:schemaRefs>
    <ds:schemaRef ds:uri="http://schemas.microsoft.com/sharepoint/v3/contenttype/form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Lois Brooks</dc:creator>
  <cp:keywords/>
  <dc:description/>
  <cp:lastModifiedBy>Roberto Beltramolli</cp:lastModifiedBy>
  <cp:revision>5</cp:revision>
  <cp:lastPrinted>2022-03-15T16:16:00Z</cp:lastPrinted>
  <dcterms:created xsi:type="dcterms:W3CDTF">2022-03-11T12:23:00Z</dcterms:created>
  <dcterms:modified xsi:type="dcterms:W3CDTF">2022-03-15T16:22:00Z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