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16E4C" w14:textId="77777777" w:rsidR="000A732F" w:rsidRDefault="000A732F" w:rsidP="000A732F">
      <w:pPr>
        <w:jc w:val="center"/>
        <w:rPr>
          <w:rFonts w:ascii="Arial" w:hAnsi="Arial" w:cs="Arial"/>
          <w:b/>
          <w:sz w:val="32"/>
          <w:szCs w:val="32"/>
        </w:rPr>
      </w:pPr>
      <w:r w:rsidRPr="00FC3A40">
        <w:rPr>
          <w:rFonts w:ascii="Arial" w:hAnsi="Arial" w:cs="Arial"/>
          <w:b/>
          <w:sz w:val="32"/>
          <w:szCs w:val="32"/>
        </w:rPr>
        <w:t>Aiways</w:t>
      </w:r>
      <w:r>
        <w:rPr>
          <w:rFonts w:ascii="Arial" w:hAnsi="Arial" w:cs="Arial"/>
          <w:b/>
          <w:sz w:val="32"/>
          <w:szCs w:val="32"/>
        </w:rPr>
        <w:t xml:space="preserve">: partito </w:t>
      </w:r>
      <w:r w:rsidRPr="00FC3A40">
        <w:rPr>
          <w:rFonts w:ascii="Arial" w:hAnsi="Arial" w:cs="Arial"/>
          <w:b/>
          <w:sz w:val="32"/>
          <w:szCs w:val="32"/>
        </w:rPr>
        <w:t>il roadshow europeo con il concept U6ion</w:t>
      </w:r>
    </w:p>
    <w:p w14:paraId="0B9142E3" w14:textId="77777777" w:rsidR="000A732F" w:rsidRPr="00984837" w:rsidRDefault="000A732F" w:rsidP="000A732F">
      <w:pPr>
        <w:jc w:val="center"/>
        <w:rPr>
          <w:rFonts w:ascii="Arial" w:hAnsi="Arial" w:cs="Arial"/>
          <w:b/>
          <w:sz w:val="32"/>
          <w:szCs w:val="32"/>
        </w:rPr>
      </w:pPr>
    </w:p>
    <w:p w14:paraId="5EBFB9CE" w14:textId="77777777" w:rsidR="000A732F" w:rsidRPr="006D0DBD" w:rsidRDefault="000A732F" w:rsidP="000A732F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 xml:space="preserve">U6ion inizia il suo tour in nove mercati europei </w:t>
      </w:r>
      <w:r>
        <w:rPr>
          <w:rFonts w:ascii="Arial" w:hAnsi="Arial" w:cs="Arial"/>
          <w:b/>
        </w:rPr>
        <w:t xml:space="preserve">e parte dal </w:t>
      </w:r>
      <w:r w:rsidRPr="00984837">
        <w:rPr>
          <w:rFonts w:ascii="Arial" w:hAnsi="Arial" w:cs="Arial"/>
          <w:b/>
        </w:rPr>
        <w:t>Belgio</w:t>
      </w:r>
    </w:p>
    <w:p w14:paraId="7C480EA4" w14:textId="77777777" w:rsidR="000A732F" w:rsidRPr="00397968" w:rsidRDefault="000A732F" w:rsidP="000A732F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Il</w:t>
      </w:r>
      <w:r w:rsidRPr="00984837">
        <w:rPr>
          <w:rFonts w:ascii="Arial" w:hAnsi="Arial" w:cs="Arial"/>
          <w:b/>
        </w:rPr>
        <w:t xml:space="preserve"> concept SUV</w:t>
      </w:r>
      <w:r>
        <w:rPr>
          <w:rFonts w:ascii="Arial" w:hAnsi="Arial" w:cs="Arial"/>
          <w:b/>
        </w:rPr>
        <w:t xml:space="preserve">- Coupé anticipa il </w:t>
      </w:r>
      <w:r w:rsidRPr="00984837">
        <w:rPr>
          <w:rFonts w:ascii="Arial" w:hAnsi="Arial" w:cs="Arial"/>
          <w:b/>
        </w:rPr>
        <w:t>second</w:t>
      </w:r>
      <w:r>
        <w:rPr>
          <w:rFonts w:ascii="Arial" w:hAnsi="Arial" w:cs="Arial"/>
          <w:b/>
        </w:rPr>
        <w:t>o</w:t>
      </w:r>
      <w:r w:rsidRPr="00984837">
        <w:rPr>
          <w:rFonts w:ascii="Arial" w:hAnsi="Arial" w:cs="Arial"/>
          <w:b/>
        </w:rPr>
        <w:t xml:space="preserve"> BEV di Aiways; presto </w:t>
      </w:r>
      <w:r>
        <w:rPr>
          <w:rFonts w:ascii="Arial" w:hAnsi="Arial" w:cs="Arial"/>
          <w:b/>
        </w:rPr>
        <w:t xml:space="preserve">al via </w:t>
      </w:r>
      <w:r w:rsidRPr="00984837">
        <w:rPr>
          <w:rFonts w:ascii="Arial" w:hAnsi="Arial" w:cs="Arial"/>
          <w:b/>
        </w:rPr>
        <w:t xml:space="preserve">la produzione in Cina </w:t>
      </w:r>
    </w:p>
    <w:p w14:paraId="73669E9D" w14:textId="6924F579" w:rsidR="000A732F" w:rsidRPr="00A04A41" w:rsidRDefault="000A732F" w:rsidP="000A732F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</w:t>
      </w:r>
      <w:r w:rsidRPr="00984837">
        <w:rPr>
          <w:rFonts w:ascii="Arial" w:hAnsi="Arial" w:cs="Arial"/>
          <w:b/>
        </w:rPr>
        <w:t>esign estern</w:t>
      </w:r>
      <w:r>
        <w:rPr>
          <w:rFonts w:ascii="Arial" w:hAnsi="Arial" w:cs="Arial"/>
          <w:b/>
        </w:rPr>
        <w:t>o</w:t>
      </w:r>
      <w:r w:rsidRPr="0098483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dalle linee</w:t>
      </w:r>
      <w:r w:rsidRPr="00984837">
        <w:rPr>
          <w:rFonts w:ascii="Arial" w:hAnsi="Arial" w:cs="Arial"/>
          <w:b/>
        </w:rPr>
        <w:t xml:space="preserve"> sportiv</w:t>
      </w:r>
      <w:r>
        <w:rPr>
          <w:rFonts w:ascii="Arial" w:hAnsi="Arial" w:cs="Arial"/>
          <w:b/>
        </w:rPr>
        <w:t xml:space="preserve">e e muscolose e </w:t>
      </w:r>
      <w:r w:rsidRPr="00DC121A">
        <w:rPr>
          <w:rFonts w:ascii="Arial" w:hAnsi="Arial" w:cs="Arial"/>
          <w:b/>
        </w:rPr>
        <w:t>curvatura del tetto</w:t>
      </w:r>
      <w:r w:rsidRPr="00B539EC">
        <w:rPr>
          <w:rFonts w:ascii="Arial" w:hAnsi="Arial" w:cs="Arial"/>
          <w:b/>
        </w:rPr>
        <w:t xml:space="preserve"> </w:t>
      </w:r>
      <w:r w:rsidRPr="00984837">
        <w:rPr>
          <w:rFonts w:ascii="Arial" w:hAnsi="Arial" w:cs="Arial"/>
          <w:b/>
        </w:rPr>
        <w:t xml:space="preserve">in stile </w:t>
      </w:r>
      <w:proofErr w:type="spellStart"/>
      <w:r w:rsidRPr="00984837">
        <w:rPr>
          <w:rFonts w:ascii="Arial" w:hAnsi="Arial" w:cs="Arial"/>
          <w:b/>
        </w:rPr>
        <w:t>fastback</w:t>
      </w:r>
      <w:proofErr w:type="spellEnd"/>
    </w:p>
    <w:p w14:paraId="42DFE2BF" w14:textId="77777777" w:rsidR="000A732F" w:rsidRPr="00984837" w:rsidRDefault="000A732F" w:rsidP="000A732F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 xml:space="preserve">Interni d'impatto e dal carattere </w:t>
      </w:r>
      <w:r>
        <w:rPr>
          <w:rFonts w:ascii="Arial" w:hAnsi="Arial" w:cs="Arial"/>
          <w:b/>
        </w:rPr>
        <w:t>vivace</w:t>
      </w:r>
      <w:r w:rsidRPr="00984837">
        <w:rPr>
          <w:rFonts w:ascii="Arial" w:hAnsi="Arial" w:cs="Arial"/>
          <w:b/>
        </w:rPr>
        <w:t xml:space="preserve"> che puntano tutto sulla leggerezza</w:t>
      </w:r>
      <w:r w:rsidRPr="00896D12">
        <w:t xml:space="preserve"> </w:t>
      </w:r>
    </w:p>
    <w:p w14:paraId="220AA104" w14:textId="448FDCA2" w:rsidR="000A732F" w:rsidRPr="00984837" w:rsidRDefault="000A732F" w:rsidP="000A732F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 xml:space="preserve">Nuove immagini di Aiways U6ion disponibili </w:t>
      </w:r>
      <w:hyperlink r:id="rId8" w:history="1">
        <w:r w:rsidR="003F7C66" w:rsidRPr="003F7C66">
          <w:rPr>
            <w:rStyle w:val="Collegamentoipertestuale"/>
            <w:rFonts w:ascii="Arial" w:hAnsi="Arial" w:cs="Arial"/>
            <w:b/>
          </w:rPr>
          <w:t xml:space="preserve">cliccando </w:t>
        </w:r>
        <w:r w:rsidRPr="003F7C66">
          <w:rPr>
            <w:rStyle w:val="Collegamentoipertestuale"/>
            <w:rFonts w:ascii="Arial" w:hAnsi="Arial" w:cs="Arial"/>
            <w:b/>
          </w:rPr>
          <w:t>qui</w:t>
        </w:r>
        <w:r w:rsidR="003F7C66" w:rsidRPr="003F7C66">
          <w:rPr>
            <w:rStyle w:val="Collegamentoipertestuale"/>
            <w:rFonts w:ascii="Arial" w:hAnsi="Arial" w:cs="Arial"/>
            <w:b/>
          </w:rPr>
          <w:t>&gt;&gt;</w:t>
        </w:r>
      </w:hyperlink>
    </w:p>
    <w:p w14:paraId="0CCFD1F3" w14:textId="77777777" w:rsidR="000A732F" w:rsidRPr="00984837" w:rsidRDefault="000A732F" w:rsidP="000A732F">
      <w:pPr>
        <w:spacing w:line="360" w:lineRule="auto"/>
        <w:jc w:val="both"/>
        <w:rPr>
          <w:rFonts w:ascii="Arial" w:hAnsi="Arial" w:cs="Arial"/>
          <w:b/>
        </w:rPr>
      </w:pPr>
    </w:p>
    <w:p w14:paraId="1BB6134C" w14:textId="77777777" w:rsidR="000A732F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  <w:r w:rsidRPr="00984837">
        <w:rPr>
          <w:rFonts w:ascii="Arial" w:hAnsi="Arial" w:cs="Arial"/>
          <w:b/>
          <w:color w:val="000000" w:themeColor="text1"/>
        </w:rPr>
        <w:t xml:space="preserve">Shanghai/Monaco di Baviera, </w:t>
      </w:r>
      <w:r w:rsidRPr="0054354C">
        <w:rPr>
          <w:rFonts w:ascii="Arial" w:hAnsi="Arial" w:cs="Arial"/>
          <w:b/>
          <w:color w:val="000000" w:themeColor="text1"/>
        </w:rPr>
        <w:t>3 marzo</w:t>
      </w:r>
      <w:r w:rsidRPr="00984837">
        <w:rPr>
          <w:rFonts w:ascii="Arial" w:hAnsi="Arial" w:cs="Arial"/>
          <w:b/>
          <w:color w:val="000000" w:themeColor="text1"/>
        </w:rPr>
        <w:t xml:space="preserve"> 2022</w:t>
      </w:r>
      <w:r w:rsidRPr="00424C62">
        <w:rPr>
          <w:rFonts w:ascii="Arial" w:hAnsi="Arial" w:cs="Arial"/>
          <w:bCs/>
          <w:color w:val="000000" w:themeColor="text1"/>
        </w:rPr>
        <w:t xml:space="preserve"> -</w:t>
      </w:r>
      <w:r w:rsidRPr="00984837">
        <w:rPr>
          <w:rFonts w:ascii="Arial" w:hAnsi="Arial" w:cs="Arial"/>
          <w:b/>
          <w:color w:val="000000" w:themeColor="text1"/>
        </w:rPr>
        <w:t xml:space="preserve"> 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Aiways,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i</w:t>
      </w:r>
      <w:r w:rsidRPr="00F02813">
        <w:rPr>
          <w:rFonts w:ascii="Arial" w:eastAsia="Times New Roman" w:hAnsi="Arial" w:cs="Arial"/>
        </w:rPr>
        <w:t>l fornitore di mobilità personale con sede a Shanghai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>, ha dato il via a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l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F3335F">
        <w:rPr>
          <w:rStyle w:val="normaltextrun"/>
          <w:rFonts w:ascii="Arial" w:hAnsi="Arial" w:cs="Arial"/>
          <w:shd w:val="clear" w:color="auto" w:fill="FFFFFF"/>
        </w:rPr>
        <w:t xml:space="preserve">roadshow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europeo il cui protagonista è i</w:t>
      </w:r>
      <w:r w:rsidRPr="00F02813">
        <w:rPr>
          <w:rFonts w:ascii="Arial" w:eastAsia="Times New Roman" w:hAnsi="Arial" w:cs="Arial"/>
        </w:rPr>
        <w:t xml:space="preserve">l concept </w:t>
      </w:r>
      <w:r>
        <w:rPr>
          <w:rFonts w:ascii="Arial" w:eastAsia="Times New Roman" w:hAnsi="Arial" w:cs="Arial"/>
        </w:rPr>
        <w:t xml:space="preserve">del </w:t>
      </w:r>
      <w:r w:rsidRPr="00F02813">
        <w:rPr>
          <w:rFonts w:ascii="Arial" w:eastAsia="Times New Roman" w:hAnsi="Arial" w:cs="Arial"/>
        </w:rPr>
        <w:t>SUV-Coupé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U6ion.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Il tour, </w:t>
      </w:r>
      <w:r w:rsidRPr="00984837">
        <w:rPr>
          <w:rFonts w:ascii="Arial" w:hAnsi="Arial" w:cs="Arial"/>
          <w:color w:val="000000" w:themeColor="text1"/>
        </w:rPr>
        <w:t>iniziato ad Anversa (Belgio)</w:t>
      </w:r>
      <w:r>
        <w:rPr>
          <w:rFonts w:ascii="Arial" w:hAnsi="Arial" w:cs="Arial"/>
          <w:color w:val="000000" w:themeColor="text1"/>
        </w:rPr>
        <w:t xml:space="preserve">, </w:t>
      </w:r>
      <w:r w:rsidRPr="00984837">
        <w:rPr>
          <w:rFonts w:ascii="Arial" w:hAnsi="Arial" w:cs="Arial"/>
          <w:color w:val="000000" w:themeColor="text1"/>
        </w:rPr>
        <w:t xml:space="preserve">nei prossimi mesi farà tappa in altri otto Paesi europei. </w:t>
      </w:r>
      <w:r>
        <w:rPr>
          <w:rFonts w:ascii="Arial" w:hAnsi="Arial" w:cs="Arial"/>
          <w:color w:val="000000" w:themeColor="text1"/>
        </w:rPr>
        <w:t xml:space="preserve">Grazie a questa </w:t>
      </w:r>
      <w:r>
        <w:rPr>
          <w:rFonts w:ascii="Arial" w:eastAsia="Times New Roman" w:hAnsi="Arial" w:cs="Arial"/>
        </w:rPr>
        <w:t>iniziativa</w:t>
      </w:r>
      <w:r w:rsidRPr="00984837">
        <w:rPr>
          <w:rFonts w:ascii="Arial" w:hAnsi="Arial" w:cs="Arial"/>
          <w:color w:val="000000" w:themeColor="text1"/>
        </w:rPr>
        <w:t xml:space="preserve">, i </w:t>
      </w:r>
      <w:r w:rsidRPr="001F6FC2">
        <w:rPr>
          <w:rFonts w:ascii="Arial" w:hAnsi="Arial" w:cs="Arial"/>
          <w:color w:val="000000" w:themeColor="text1"/>
        </w:rPr>
        <w:t>media e il pubblico avranno</w:t>
      </w:r>
      <w:r w:rsidRPr="00984837">
        <w:rPr>
          <w:rFonts w:ascii="Arial" w:hAnsi="Arial" w:cs="Arial"/>
          <w:color w:val="000000" w:themeColor="text1"/>
        </w:rPr>
        <w:t xml:space="preserve"> l'opportunità di </w:t>
      </w:r>
      <w:r>
        <w:rPr>
          <w:rFonts w:ascii="Arial" w:hAnsi="Arial" w:cs="Arial"/>
          <w:color w:val="000000" w:themeColor="text1"/>
        </w:rPr>
        <w:t>ammirare</w:t>
      </w:r>
      <w:r w:rsidRPr="00984837">
        <w:rPr>
          <w:rFonts w:ascii="Arial" w:eastAsia="Times New Roman" w:hAnsi="Arial" w:cs="Arial"/>
        </w:rPr>
        <w:t xml:space="preserve"> U6ion, </w:t>
      </w:r>
      <w:r w:rsidRPr="00F3335F">
        <w:rPr>
          <w:rFonts w:ascii="Arial" w:eastAsia="Times New Roman" w:hAnsi="Arial" w:cs="Arial"/>
        </w:rPr>
        <w:t xml:space="preserve">un concept </w:t>
      </w:r>
      <w:r w:rsidRPr="00984837">
        <w:rPr>
          <w:rFonts w:ascii="Arial" w:eastAsia="Times New Roman" w:hAnsi="Arial" w:cs="Arial"/>
        </w:rPr>
        <w:t xml:space="preserve">che anticipa </w:t>
      </w:r>
      <w:r>
        <w:rPr>
          <w:rFonts w:ascii="Arial" w:eastAsia="Times New Roman" w:hAnsi="Arial" w:cs="Arial"/>
        </w:rPr>
        <w:t>il</w:t>
      </w:r>
      <w:r w:rsidRPr="00984837">
        <w:rPr>
          <w:rFonts w:ascii="Arial" w:eastAsia="Times New Roman" w:hAnsi="Arial" w:cs="Arial"/>
        </w:rPr>
        <w:t xml:space="preserve"> secondo modello elettrico alimentato da batterie di Aiways</w:t>
      </w:r>
      <w:r>
        <w:rPr>
          <w:rFonts w:ascii="Arial" w:eastAsia="Times New Roman" w:hAnsi="Arial" w:cs="Arial"/>
        </w:rPr>
        <w:t>, il cui l</w:t>
      </w:r>
      <w:r w:rsidRPr="00F21FB3">
        <w:rPr>
          <w:rFonts w:ascii="Arial" w:eastAsia="Times New Roman" w:hAnsi="Arial" w:cs="Arial"/>
        </w:rPr>
        <w:t xml:space="preserve">ancio </w:t>
      </w:r>
      <w:r>
        <w:rPr>
          <w:rFonts w:ascii="Arial" w:eastAsia="Times New Roman" w:hAnsi="Arial" w:cs="Arial"/>
        </w:rPr>
        <w:t xml:space="preserve">europeo è previsto </w:t>
      </w:r>
      <w:r w:rsidRPr="00F21FB3">
        <w:rPr>
          <w:rFonts w:ascii="Arial" w:eastAsia="Times New Roman" w:hAnsi="Arial" w:cs="Arial"/>
        </w:rPr>
        <w:t>entro la fine dell'anno.</w:t>
      </w:r>
    </w:p>
    <w:p w14:paraId="330F110B" w14:textId="77777777" w:rsidR="000A732F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</w:p>
    <w:p w14:paraId="640DA2F1" w14:textId="77777777" w:rsidR="000A732F" w:rsidRPr="00D6681E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Il roadshow </w:t>
      </w:r>
      <w:r w:rsidRPr="00F754EF">
        <w:rPr>
          <w:rFonts w:ascii="Arial" w:eastAsia="Times New Roman" w:hAnsi="Arial" w:cs="Arial"/>
        </w:rPr>
        <w:t>conferma u</w:t>
      </w:r>
      <w:r>
        <w:rPr>
          <w:rFonts w:ascii="Arial" w:eastAsia="Times New Roman" w:hAnsi="Arial" w:cs="Arial"/>
        </w:rPr>
        <w:t xml:space="preserve">n </w:t>
      </w:r>
      <w:r w:rsidRPr="0010169E">
        <w:rPr>
          <w:rFonts w:ascii="Arial" w:eastAsia="Times New Roman" w:hAnsi="Arial" w:cs="Arial"/>
        </w:rPr>
        <w:t xml:space="preserve">ottimo inizio d'anno per Aiways, </w:t>
      </w:r>
      <w:r>
        <w:rPr>
          <w:rFonts w:ascii="Arial" w:eastAsia="Times New Roman" w:hAnsi="Arial" w:cs="Arial"/>
        </w:rPr>
        <w:t xml:space="preserve">che </w:t>
      </w:r>
      <w:r w:rsidRPr="0010169E">
        <w:rPr>
          <w:rFonts w:ascii="Arial" w:eastAsia="Times New Roman" w:hAnsi="Arial" w:cs="Arial"/>
        </w:rPr>
        <w:t>a gennaio</w:t>
      </w:r>
      <w:r>
        <w:rPr>
          <w:rFonts w:ascii="Arial" w:eastAsia="Times New Roman" w:hAnsi="Arial" w:cs="Arial"/>
        </w:rPr>
        <w:t xml:space="preserve"> ha ottenuto </w:t>
      </w:r>
      <w:r w:rsidRPr="0010169E">
        <w:rPr>
          <w:rFonts w:ascii="Arial" w:eastAsia="Times New Roman" w:hAnsi="Arial" w:cs="Arial"/>
        </w:rPr>
        <w:t xml:space="preserve">nuovi finanziamenti e rafforzato il </w:t>
      </w:r>
      <w:r>
        <w:rPr>
          <w:rFonts w:ascii="Arial" w:eastAsia="Times New Roman" w:hAnsi="Arial" w:cs="Arial"/>
        </w:rPr>
        <w:t>gruppo dirigente</w:t>
      </w:r>
      <w:r w:rsidRPr="0010169E">
        <w:rPr>
          <w:rFonts w:ascii="Arial" w:eastAsia="Times New Roman" w:hAnsi="Arial" w:cs="Arial"/>
        </w:rPr>
        <w:t xml:space="preserve">, </w:t>
      </w:r>
      <w:r w:rsidRPr="00DC121A">
        <w:rPr>
          <w:rFonts w:ascii="Arial" w:hAnsi="Arial" w:cs="Arial"/>
        </w:rPr>
        <w:t>ha</w:t>
      </w:r>
      <w:r w:rsidRPr="00F754EF">
        <w:rPr>
          <w:rFonts w:ascii="Arial" w:hAnsi="Arial" w:cs="Arial"/>
        </w:rPr>
        <w:t xml:space="preserve"> </w:t>
      </w:r>
      <w:r w:rsidRPr="00F754EF">
        <w:rPr>
          <w:rFonts w:ascii="Arial" w:hAnsi="Arial" w:cs="Arial"/>
          <w:color w:val="000000" w:themeColor="text1"/>
        </w:rPr>
        <w:t>contribuito a un ulteriore</w:t>
      </w:r>
      <w:r>
        <w:rPr>
          <w:rFonts w:ascii="Arial" w:hAnsi="Arial" w:cs="Arial"/>
          <w:color w:val="000000" w:themeColor="text1"/>
        </w:rPr>
        <w:t xml:space="preserve"> slancio gestionale e </w:t>
      </w:r>
      <w:r w:rsidRPr="0010169E">
        <w:rPr>
          <w:rFonts w:ascii="Arial" w:eastAsia="Times New Roman" w:hAnsi="Arial" w:cs="Arial"/>
        </w:rPr>
        <w:t>ad accelerare i piani di crescita dell'azienda</w:t>
      </w:r>
      <w:r>
        <w:rPr>
          <w:rFonts w:ascii="Arial" w:eastAsia="Times New Roman" w:hAnsi="Arial" w:cs="Arial"/>
        </w:rPr>
        <w:t xml:space="preserve">. </w:t>
      </w:r>
      <w:r>
        <w:rPr>
          <w:rFonts w:ascii="Arial" w:hAnsi="Arial" w:cs="Arial"/>
          <w:color w:val="000000" w:themeColor="text1"/>
        </w:rPr>
        <w:t>I</w:t>
      </w:r>
      <w:r>
        <w:rPr>
          <w:rFonts w:ascii="Arial" w:hAnsi="Arial" w:cs="Arial"/>
        </w:rPr>
        <w:t xml:space="preserve"> nuovi investimenti stanno favorendo il rapido sviluppo di Aiways a livello globale e sono soprattutto focalizzati sull’ingresso in nuovi mercati, sui prodotti e sulla mobilità sostenibile, </w:t>
      </w:r>
      <w:r w:rsidRPr="00F754EF">
        <w:rPr>
          <w:rFonts w:ascii="Arial" w:eastAsia="Times New Roman" w:hAnsi="Arial" w:cs="Arial"/>
        </w:rPr>
        <w:t>per migliorare l'esperienza dell'utente</w:t>
      </w:r>
      <w:r w:rsidRPr="00F754EF">
        <w:rPr>
          <w:rFonts w:ascii="Arial" w:hAnsi="Arial" w:cs="Arial"/>
        </w:rPr>
        <w:t xml:space="preserve"> e implementare le competenze digitali del marchio.</w:t>
      </w:r>
    </w:p>
    <w:p w14:paraId="7A30F07B" w14:textId="77777777" w:rsidR="000A732F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</w:p>
    <w:p w14:paraId="4286A554" w14:textId="77777777" w:rsidR="000A732F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  <w:color w:val="000000" w:themeColor="text1"/>
        </w:rPr>
        <w:t xml:space="preserve">Aiways intende lanciare un nuovo modello ogni anno, a cominciare dal SUV Coupé U6 </w:t>
      </w:r>
      <w:r w:rsidRPr="006D4F89">
        <w:rPr>
          <w:rFonts w:ascii="Arial" w:eastAsia="Times New Roman" w:hAnsi="Arial" w:cs="Arial"/>
        </w:rPr>
        <w:t>nel 2022.</w:t>
      </w:r>
      <w:r>
        <w:rPr>
          <w:rFonts w:ascii="Arial" w:eastAsia="Times New Roman" w:hAnsi="Arial" w:cs="Arial"/>
        </w:rPr>
        <w:t xml:space="preserve"> </w:t>
      </w:r>
      <w:r w:rsidRPr="006D4F89">
        <w:rPr>
          <w:rFonts w:ascii="Arial" w:eastAsia="Times New Roman" w:hAnsi="Arial" w:cs="Arial"/>
        </w:rPr>
        <w:t xml:space="preserve">L'U6ion è una </w:t>
      </w:r>
      <w:r w:rsidRPr="00B539EC">
        <w:rPr>
          <w:rFonts w:ascii="Arial" w:eastAsia="Times New Roman" w:hAnsi="Arial" w:cs="Arial"/>
        </w:rPr>
        <w:t>versione m</w:t>
      </w:r>
      <w:r w:rsidRPr="006D4F89">
        <w:rPr>
          <w:rFonts w:ascii="Arial" w:eastAsia="Times New Roman" w:hAnsi="Arial" w:cs="Arial"/>
        </w:rPr>
        <w:t xml:space="preserve">olto </w:t>
      </w:r>
      <w:r>
        <w:rPr>
          <w:rFonts w:ascii="Arial" w:eastAsia="Times New Roman" w:hAnsi="Arial" w:cs="Arial"/>
        </w:rPr>
        <w:t>vicina</w:t>
      </w:r>
      <w:r w:rsidRPr="006D4F8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Pr="006D4F89">
        <w:rPr>
          <w:rFonts w:ascii="Arial" w:eastAsia="Times New Roman" w:hAnsi="Arial" w:cs="Arial"/>
        </w:rPr>
        <w:t xml:space="preserve">l modello di produzione finale dell'U6, </w:t>
      </w:r>
      <w:r w:rsidRPr="00984837">
        <w:rPr>
          <w:rFonts w:ascii="Arial" w:eastAsia="Times New Roman" w:hAnsi="Arial" w:cs="Arial"/>
        </w:rPr>
        <w:t xml:space="preserve">la cui produzione inizierà presto </w:t>
      </w:r>
      <w:r>
        <w:rPr>
          <w:rFonts w:ascii="Arial" w:eastAsia="Times New Roman" w:hAnsi="Arial" w:cs="Arial"/>
        </w:rPr>
        <w:t>presso l’innovativo</w:t>
      </w:r>
      <w:r w:rsidRPr="00984837">
        <w:rPr>
          <w:rFonts w:ascii="Arial" w:eastAsia="Times New Roman" w:hAnsi="Arial" w:cs="Arial"/>
        </w:rPr>
        <w:t xml:space="preserve"> stabilimento dell'azienda a </w:t>
      </w:r>
      <w:proofErr w:type="spellStart"/>
      <w:r w:rsidRPr="00984837">
        <w:rPr>
          <w:rFonts w:ascii="Arial" w:eastAsia="Times New Roman" w:hAnsi="Arial" w:cs="Arial"/>
        </w:rPr>
        <w:t>Shangrao</w:t>
      </w:r>
      <w:proofErr w:type="spellEnd"/>
      <w:r w:rsidRPr="00984837">
        <w:rPr>
          <w:rFonts w:ascii="Arial" w:eastAsia="Times New Roman" w:hAnsi="Arial" w:cs="Arial"/>
        </w:rPr>
        <w:t xml:space="preserve"> (Cina). </w:t>
      </w:r>
    </w:p>
    <w:p w14:paraId="42817117" w14:textId="77777777" w:rsidR="000A732F" w:rsidRPr="00DB7B53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</w:p>
    <w:p w14:paraId="7ADC5692" w14:textId="77777777" w:rsidR="000A732F" w:rsidRPr="00984837" w:rsidRDefault="000A732F" w:rsidP="000A732F">
      <w:pPr>
        <w:spacing w:line="275" w:lineRule="atLeast"/>
        <w:jc w:val="both"/>
        <w:rPr>
          <w:rFonts w:ascii="Arial" w:eastAsia="Times New Roman" w:hAnsi="Arial" w:cs="Arial"/>
        </w:rPr>
      </w:pPr>
      <w:r w:rsidRPr="00984837">
        <w:rPr>
          <w:rFonts w:ascii="Arial" w:eastAsia="Times New Roman" w:hAnsi="Arial" w:cs="Arial"/>
        </w:rPr>
        <w:t xml:space="preserve">Alexander Klose, Vice </w:t>
      </w:r>
      <w:proofErr w:type="spellStart"/>
      <w:r w:rsidRPr="00984837">
        <w:rPr>
          <w:rFonts w:ascii="Arial" w:eastAsia="Times New Roman" w:hAnsi="Arial" w:cs="Arial"/>
        </w:rPr>
        <w:t>President</w:t>
      </w:r>
      <w:proofErr w:type="spellEnd"/>
      <w:r w:rsidRPr="00984837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di</w:t>
      </w:r>
      <w:r w:rsidRPr="00984837">
        <w:rPr>
          <w:rFonts w:ascii="Arial" w:eastAsia="Times New Roman" w:hAnsi="Arial" w:cs="Arial"/>
        </w:rPr>
        <w:t xml:space="preserve"> </w:t>
      </w:r>
      <w:proofErr w:type="spellStart"/>
      <w:r w:rsidRPr="00984837">
        <w:rPr>
          <w:rFonts w:ascii="Arial" w:eastAsia="Times New Roman" w:hAnsi="Arial" w:cs="Arial"/>
        </w:rPr>
        <w:t>Overseas</w:t>
      </w:r>
      <w:proofErr w:type="spellEnd"/>
      <w:r w:rsidRPr="00984837">
        <w:rPr>
          <w:rFonts w:ascii="Arial" w:eastAsia="Times New Roman" w:hAnsi="Arial" w:cs="Arial"/>
        </w:rPr>
        <w:t xml:space="preserve"> Operations, ha commentato: "L'inizio del roadshow di U6ion </w:t>
      </w:r>
      <w:r>
        <w:rPr>
          <w:rFonts w:ascii="Arial" w:eastAsia="Times New Roman" w:hAnsi="Arial" w:cs="Arial"/>
        </w:rPr>
        <w:t>prosegue la strategia di slancio tracciata negli u</w:t>
      </w:r>
      <w:r w:rsidRPr="00984837">
        <w:rPr>
          <w:rFonts w:ascii="Arial" w:eastAsia="Times New Roman" w:hAnsi="Arial" w:cs="Arial"/>
        </w:rPr>
        <w:t>ltimi mesi.</w:t>
      </w:r>
      <w:r>
        <w:rPr>
          <w:rFonts w:ascii="Arial" w:eastAsia="Times New Roman" w:hAnsi="Arial" w:cs="Arial"/>
        </w:rPr>
        <w:t xml:space="preserve"> </w:t>
      </w:r>
      <w:r w:rsidRPr="00984837">
        <w:rPr>
          <w:rFonts w:ascii="Arial" w:eastAsia="Times New Roman" w:hAnsi="Arial" w:cs="Arial"/>
        </w:rPr>
        <w:t xml:space="preserve">Vendiamo i nostri prodotti in 10 mercati europei, </w:t>
      </w:r>
      <w:r>
        <w:rPr>
          <w:rFonts w:ascii="Arial" w:eastAsia="Times New Roman" w:hAnsi="Arial" w:cs="Arial"/>
        </w:rPr>
        <w:t>un</w:t>
      </w:r>
      <w:r w:rsidRPr="00984837">
        <w:rPr>
          <w:rFonts w:ascii="Arial" w:eastAsia="Times New Roman" w:hAnsi="Arial" w:cs="Arial"/>
        </w:rPr>
        <w:t xml:space="preserve"> numero</w:t>
      </w:r>
      <w:r>
        <w:rPr>
          <w:rFonts w:ascii="Arial" w:eastAsia="Times New Roman" w:hAnsi="Arial" w:cs="Arial"/>
        </w:rPr>
        <w:t xml:space="preserve"> che è</w:t>
      </w:r>
      <w:r w:rsidRPr="00984837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destinato ad aumentare. Arriveranno presto altre novità da Aiways, è una promessa</w:t>
      </w:r>
      <w:r w:rsidRPr="00984837">
        <w:rPr>
          <w:rFonts w:ascii="Arial" w:eastAsia="Times New Roman" w:hAnsi="Arial" w:cs="Arial"/>
        </w:rPr>
        <w:t xml:space="preserve">. </w:t>
      </w:r>
      <w:r>
        <w:rPr>
          <w:rFonts w:ascii="Arial" w:eastAsia="Times New Roman" w:hAnsi="Arial" w:cs="Arial"/>
        </w:rPr>
        <w:t>Crediamo che</w:t>
      </w:r>
      <w:r w:rsidRPr="00984837">
        <w:rPr>
          <w:rFonts w:ascii="Arial" w:eastAsia="Times New Roman" w:hAnsi="Arial" w:cs="Arial"/>
        </w:rPr>
        <w:t xml:space="preserve"> la versione di serie del SUV coupé U6 </w:t>
      </w:r>
      <w:r w:rsidRPr="00984837">
        <w:rPr>
          <w:rFonts w:ascii="Arial" w:hAnsi="Arial" w:cs="Arial"/>
          <w:color w:val="000000" w:themeColor="text1"/>
        </w:rPr>
        <w:t xml:space="preserve">ci </w:t>
      </w:r>
      <w:r w:rsidRPr="00984837">
        <w:rPr>
          <w:rFonts w:ascii="Arial" w:eastAsia="Times New Roman" w:hAnsi="Arial" w:cs="Arial"/>
        </w:rPr>
        <w:t>consentirà di raggiungere nuovi traguardi</w:t>
      </w:r>
      <w:r>
        <w:rPr>
          <w:rFonts w:ascii="Arial" w:eastAsia="Times New Roman" w:hAnsi="Arial" w:cs="Arial"/>
        </w:rPr>
        <w:t xml:space="preserve"> e</w:t>
      </w:r>
      <w:r w:rsidRPr="006B35DC">
        <w:rPr>
          <w:rFonts w:ascii="Arial" w:eastAsia="Times New Roman" w:hAnsi="Arial" w:cs="Arial"/>
        </w:rPr>
        <w:t xml:space="preserve"> vendite a cinque cifre in Europa</w:t>
      </w:r>
      <w:r w:rsidRPr="00984837">
        <w:rPr>
          <w:rFonts w:ascii="Arial" w:eastAsia="Times New Roman" w:hAnsi="Arial" w:cs="Arial"/>
        </w:rPr>
        <w:t>"</w:t>
      </w:r>
      <w:r>
        <w:rPr>
          <w:rFonts w:ascii="Arial" w:eastAsia="Times New Roman" w:hAnsi="Arial" w:cs="Arial"/>
        </w:rPr>
        <w:t>.</w:t>
      </w:r>
    </w:p>
    <w:p w14:paraId="71F2095C" w14:textId="77777777" w:rsidR="000A732F" w:rsidRDefault="000A732F" w:rsidP="000A732F">
      <w:pPr>
        <w:jc w:val="both"/>
        <w:rPr>
          <w:rFonts w:ascii="Arial" w:hAnsi="Arial" w:cs="Arial"/>
          <w:b/>
        </w:rPr>
      </w:pPr>
    </w:p>
    <w:p w14:paraId="6D5E0508" w14:textId="235DE4A5" w:rsidR="0037292C" w:rsidRDefault="003729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41940F7" w14:textId="77777777" w:rsidR="000A732F" w:rsidRDefault="000A732F" w:rsidP="000A732F">
      <w:pPr>
        <w:jc w:val="both"/>
        <w:rPr>
          <w:rFonts w:ascii="Arial" w:hAnsi="Arial" w:cs="Arial"/>
          <w:b/>
        </w:rPr>
      </w:pPr>
    </w:p>
    <w:p w14:paraId="4AF3F26D" w14:textId="77777777" w:rsidR="000A732F" w:rsidRPr="00984837" w:rsidRDefault="000A732F" w:rsidP="000A732F">
      <w:pPr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>U6ion: design estern</w:t>
      </w:r>
      <w:r>
        <w:rPr>
          <w:rFonts w:ascii="Arial" w:hAnsi="Arial" w:cs="Arial"/>
          <w:b/>
        </w:rPr>
        <w:t>o</w:t>
      </w:r>
    </w:p>
    <w:p w14:paraId="0BA81671" w14:textId="77777777" w:rsidR="000A732F" w:rsidRPr="00984837" w:rsidRDefault="000A732F" w:rsidP="000A732F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Progettata fin dall’inizio per essere </w:t>
      </w:r>
      <w:r w:rsidRPr="00984837">
        <w:rPr>
          <w:rFonts w:ascii="Arial" w:hAnsi="Arial" w:cs="Arial"/>
          <w:color w:val="000000" w:themeColor="text1"/>
        </w:rPr>
        <w:t xml:space="preserve">un </w:t>
      </w:r>
      <w:r w:rsidRPr="00244158">
        <w:rPr>
          <w:rFonts w:ascii="Arial" w:hAnsi="Arial" w:cs="Arial"/>
        </w:rPr>
        <w:t>coupé con carrozzeria aggressiva</w:t>
      </w:r>
      <w:r w:rsidRPr="00984837">
        <w:rPr>
          <w:rFonts w:ascii="Arial" w:hAnsi="Arial" w:cs="Arial"/>
          <w:color w:val="000000" w:themeColor="text1"/>
        </w:rPr>
        <w:t xml:space="preserve">, U6ion </w:t>
      </w:r>
      <w:r>
        <w:rPr>
          <w:rFonts w:ascii="Arial" w:hAnsi="Arial" w:cs="Arial"/>
          <w:color w:val="000000" w:themeColor="text1"/>
        </w:rPr>
        <w:t>è caratterizzata da</w:t>
      </w:r>
      <w:r w:rsidRPr="00463620">
        <w:rPr>
          <w:rFonts w:ascii="Arial" w:hAnsi="Arial" w:cs="Arial"/>
          <w:bCs/>
        </w:rPr>
        <w:t xml:space="preserve"> linee sportive e muscolose</w:t>
      </w:r>
      <w:r w:rsidRPr="00984837">
        <w:rPr>
          <w:rFonts w:ascii="Arial" w:hAnsi="Arial" w:cs="Arial"/>
          <w:color w:val="000000" w:themeColor="text1"/>
        </w:rPr>
        <w:t xml:space="preserve">. </w:t>
      </w:r>
      <w:bookmarkStart w:id="0" w:name="_Hlk96693614"/>
      <w:r w:rsidRPr="00B539EC">
        <w:rPr>
          <w:rFonts w:ascii="Arial" w:hAnsi="Arial" w:cs="Arial"/>
          <w:color w:val="000000" w:themeColor="text1"/>
        </w:rPr>
        <w:t>La morbida curvatura del tetto</w:t>
      </w:r>
      <w:r>
        <w:rPr>
          <w:rFonts w:ascii="Arial" w:hAnsi="Arial" w:cs="Arial"/>
          <w:color w:val="000000" w:themeColor="text1"/>
        </w:rPr>
        <w:t xml:space="preserve"> </w:t>
      </w:r>
      <w:r w:rsidRPr="00984837">
        <w:rPr>
          <w:rFonts w:ascii="Arial" w:hAnsi="Arial" w:cs="Arial"/>
          <w:color w:val="000000" w:themeColor="text1"/>
        </w:rPr>
        <w:t xml:space="preserve">in </w:t>
      </w:r>
      <w:bookmarkEnd w:id="0"/>
      <w:r w:rsidRPr="00984837">
        <w:rPr>
          <w:rFonts w:ascii="Arial" w:hAnsi="Arial" w:cs="Arial"/>
          <w:color w:val="000000" w:themeColor="text1"/>
        </w:rPr>
        <w:t xml:space="preserve">stile </w:t>
      </w:r>
      <w:proofErr w:type="spellStart"/>
      <w:r w:rsidRPr="00984837">
        <w:rPr>
          <w:rFonts w:ascii="Arial" w:hAnsi="Arial" w:cs="Arial"/>
          <w:color w:val="000000" w:themeColor="text1"/>
        </w:rPr>
        <w:t>fastback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 </w:t>
      </w:r>
      <w:r w:rsidRPr="00B539EC">
        <w:rPr>
          <w:rFonts w:ascii="Arial" w:hAnsi="Arial" w:cs="Arial"/>
        </w:rPr>
        <w:t xml:space="preserve">integra una superficie con un’ampia vetratura </w:t>
      </w:r>
      <w:r w:rsidRPr="00984837">
        <w:rPr>
          <w:rFonts w:ascii="Arial" w:hAnsi="Arial" w:cs="Arial"/>
          <w:color w:val="000000" w:themeColor="text1"/>
        </w:rPr>
        <w:t xml:space="preserve">che termina </w:t>
      </w:r>
      <w:r>
        <w:rPr>
          <w:rFonts w:ascii="Arial" w:hAnsi="Arial" w:cs="Arial"/>
          <w:color w:val="000000" w:themeColor="text1"/>
        </w:rPr>
        <w:t xml:space="preserve">con </w:t>
      </w:r>
      <w:r w:rsidRPr="00984837">
        <w:rPr>
          <w:rFonts w:ascii="Arial" w:hAnsi="Arial" w:cs="Arial"/>
          <w:color w:val="000000" w:themeColor="text1"/>
        </w:rPr>
        <w:t xml:space="preserve">un montante C dalle linee affilate. </w:t>
      </w:r>
      <w:r w:rsidRPr="00B539EC">
        <w:rPr>
          <w:rFonts w:ascii="Arial" w:hAnsi="Arial" w:cs="Arial"/>
        </w:rPr>
        <w:t xml:space="preserve">Le fiancate posteriori che si allargano </w:t>
      </w:r>
      <w:r>
        <w:rPr>
          <w:rFonts w:ascii="Arial" w:hAnsi="Arial" w:cs="Arial"/>
          <w:color w:val="000000" w:themeColor="text1"/>
        </w:rPr>
        <w:t xml:space="preserve">conferiscono un forte impatto visivo così come </w:t>
      </w:r>
      <w:r w:rsidRPr="00984837">
        <w:rPr>
          <w:rFonts w:ascii="Arial" w:hAnsi="Arial" w:cs="Arial"/>
          <w:color w:val="000000" w:themeColor="text1"/>
        </w:rPr>
        <w:t xml:space="preserve">il paraurti anteriore slanciato e </w:t>
      </w:r>
      <w:r>
        <w:rPr>
          <w:rFonts w:ascii="Arial" w:hAnsi="Arial" w:cs="Arial"/>
          <w:color w:val="000000" w:themeColor="text1"/>
        </w:rPr>
        <w:t>definito, che incorpora</w:t>
      </w:r>
      <w:r w:rsidRPr="00984837">
        <w:rPr>
          <w:rFonts w:ascii="Arial" w:hAnsi="Arial" w:cs="Arial"/>
          <w:color w:val="000000" w:themeColor="text1"/>
        </w:rPr>
        <w:t xml:space="preserve"> una serie di elementi aerodinamici funzionali. I fari a LED dallo stile unico sono abbinati a un sistema di </w:t>
      </w:r>
      <w:r w:rsidRPr="00B539EC">
        <w:rPr>
          <w:rFonts w:ascii="Arial" w:hAnsi="Arial" w:cs="Arial"/>
          <w:color w:val="000000" w:themeColor="text1"/>
        </w:rPr>
        <w:t>illuminazione per la</w:t>
      </w:r>
      <w:r>
        <w:rPr>
          <w:rFonts w:ascii="Arial" w:hAnsi="Arial" w:cs="Arial"/>
          <w:color w:val="000000" w:themeColor="text1"/>
        </w:rPr>
        <w:t xml:space="preserve"> </w:t>
      </w:r>
      <w:r w:rsidRPr="00984837">
        <w:rPr>
          <w:rFonts w:ascii="Arial" w:hAnsi="Arial" w:cs="Arial"/>
          <w:color w:val="000000" w:themeColor="text1"/>
        </w:rPr>
        <w:t>marcia diurna che include le luci di posizione e gli indicatori di direzione.</w:t>
      </w:r>
      <w:r>
        <w:rPr>
          <w:rFonts w:ascii="Arial" w:hAnsi="Arial" w:cs="Arial"/>
          <w:color w:val="000000" w:themeColor="text1"/>
        </w:rPr>
        <w:t xml:space="preserve"> S</w:t>
      </w:r>
      <w:r w:rsidRPr="00984837">
        <w:rPr>
          <w:rFonts w:ascii="Arial" w:hAnsi="Arial" w:cs="Arial"/>
          <w:color w:val="000000" w:themeColor="text1"/>
        </w:rPr>
        <w:t xml:space="preserve">otto ogni faro è presente una presa d'aria indipendente che orienta il flusso </w:t>
      </w:r>
      <w:r>
        <w:rPr>
          <w:rFonts w:ascii="Arial" w:hAnsi="Arial" w:cs="Arial"/>
          <w:color w:val="000000" w:themeColor="text1"/>
        </w:rPr>
        <w:t>di</w:t>
      </w:r>
      <w:r w:rsidRPr="00060D76">
        <w:rPr>
          <w:rFonts w:ascii="Arial" w:hAnsi="Arial" w:cs="Arial"/>
          <w:color w:val="000000" w:themeColor="text1"/>
        </w:rPr>
        <w:t xml:space="preserve"> raffreddamento</w:t>
      </w:r>
      <w:r>
        <w:rPr>
          <w:rFonts w:ascii="Arial" w:hAnsi="Arial" w:cs="Arial"/>
          <w:color w:val="000000" w:themeColor="text1"/>
        </w:rPr>
        <w:t xml:space="preserve"> </w:t>
      </w:r>
      <w:r w:rsidRPr="00984837">
        <w:rPr>
          <w:rFonts w:ascii="Arial" w:hAnsi="Arial" w:cs="Arial"/>
          <w:color w:val="000000" w:themeColor="text1"/>
        </w:rPr>
        <w:t>verso l'impianto frenante</w:t>
      </w:r>
      <w:r w:rsidRPr="00B539EC">
        <w:rPr>
          <w:rFonts w:ascii="Arial" w:hAnsi="Arial" w:cs="Arial"/>
          <w:color w:val="000000" w:themeColor="text1"/>
        </w:rPr>
        <w:t>.</w:t>
      </w:r>
      <w:r w:rsidRPr="00060D76">
        <w:rPr>
          <w:rFonts w:ascii="Arial" w:hAnsi="Arial" w:cs="Arial"/>
          <w:color w:val="000000" w:themeColor="text1"/>
        </w:rPr>
        <w:t xml:space="preserve"> </w:t>
      </w:r>
    </w:p>
    <w:p w14:paraId="4A71B488" w14:textId="77777777" w:rsidR="000A732F" w:rsidRPr="00984837" w:rsidRDefault="000A732F" w:rsidP="000A732F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0727AA30" w14:textId="77777777" w:rsidR="000A732F" w:rsidRPr="00984837" w:rsidRDefault="000A732F" w:rsidP="000A732F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r w:rsidRPr="00984837">
        <w:rPr>
          <w:rFonts w:ascii="Arial" w:hAnsi="Arial" w:cs="Arial"/>
          <w:color w:val="000000" w:themeColor="text1"/>
        </w:rPr>
        <w:t xml:space="preserve">Le prestazioni aerodinamiche </w:t>
      </w:r>
      <w:r>
        <w:rPr>
          <w:rFonts w:ascii="Arial" w:hAnsi="Arial" w:cs="Arial"/>
          <w:color w:val="000000" w:themeColor="text1"/>
        </w:rPr>
        <w:t>hanno rappresentato una pr</w:t>
      </w:r>
      <w:r w:rsidRPr="00984837">
        <w:rPr>
          <w:rFonts w:ascii="Arial" w:hAnsi="Arial" w:cs="Arial"/>
          <w:color w:val="000000" w:themeColor="text1"/>
        </w:rPr>
        <w:t xml:space="preserve">iorità </w:t>
      </w:r>
      <w:r>
        <w:rPr>
          <w:rFonts w:ascii="Arial" w:hAnsi="Arial" w:cs="Arial"/>
          <w:color w:val="000000" w:themeColor="text1"/>
        </w:rPr>
        <w:t xml:space="preserve">per il </w:t>
      </w:r>
      <w:r w:rsidRPr="00984837">
        <w:rPr>
          <w:rFonts w:ascii="Arial" w:hAnsi="Arial" w:cs="Arial"/>
          <w:color w:val="000000" w:themeColor="text1"/>
        </w:rPr>
        <w:t>team</w:t>
      </w:r>
      <w:r>
        <w:rPr>
          <w:rFonts w:ascii="Arial" w:hAnsi="Arial" w:cs="Arial"/>
          <w:color w:val="000000" w:themeColor="text1"/>
        </w:rPr>
        <w:t xml:space="preserve"> di progettazione di</w:t>
      </w:r>
      <w:r w:rsidRPr="00984837">
        <w:rPr>
          <w:rFonts w:ascii="Arial" w:hAnsi="Arial" w:cs="Arial"/>
          <w:color w:val="000000" w:themeColor="text1"/>
        </w:rPr>
        <w:t xml:space="preserve"> Aiways. </w:t>
      </w:r>
      <w:r w:rsidRPr="00A04390">
        <w:rPr>
          <w:rFonts w:ascii="Arial" w:hAnsi="Arial" w:cs="Arial"/>
        </w:rPr>
        <w:t xml:space="preserve">Il paraurti posteriore e i passaruota assecondano i principi di ingegneria degli pneumatici e sono caratterizzati da forme ispirate al muso aerodinamico di uno squalo con modanature in evidenza, che garantiscono una netta separazione del flusso d'aria, riducendo così la resistenza aerodinamica. </w:t>
      </w:r>
      <w:r w:rsidRPr="00984837">
        <w:rPr>
          <w:rFonts w:ascii="Arial" w:hAnsi="Arial" w:cs="Arial"/>
          <w:color w:val="000000" w:themeColor="text1"/>
        </w:rPr>
        <w:t xml:space="preserve">Nella parte posteriore della vettura troviamo uno spoiler curvo bicolore che sottolinea il design slanciato di U6ion. I cerchi sportivi da 21 pollici, bicolore </w:t>
      </w:r>
      <w:r>
        <w:rPr>
          <w:rFonts w:ascii="Arial" w:hAnsi="Arial" w:cs="Arial"/>
          <w:color w:val="000000" w:themeColor="text1"/>
        </w:rPr>
        <w:t xml:space="preserve">e a </w:t>
      </w:r>
      <w:r w:rsidRPr="00984837">
        <w:rPr>
          <w:rFonts w:ascii="Arial" w:hAnsi="Arial" w:cs="Arial"/>
          <w:color w:val="000000" w:themeColor="text1"/>
        </w:rPr>
        <w:t xml:space="preserve">bassa resistenza aerodinamica non solo vantano un </w:t>
      </w:r>
      <w:r>
        <w:rPr>
          <w:rFonts w:ascii="Arial" w:hAnsi="Arial" w:cs="Arial"/>
          <w:color w:val="000000" w:themeColor="text1"/>
        </w:rPr>
        <w:t>aspetto distintivo</w:t>
      </w:r>
      <w:r w:rsidRPr="00984837">
        <w:rPr>
          <w:rFonts w:ascii="Arial" w:hAnsi="Arial" w:cs="Arial"/>
          <w:color w:val="000000" w:themeColor="text1"/>
        </w:rPr>
        <w:t xml:space="preserve">, ma </w:t>
      </w:r>
      <w:r>
        <w:rPr>
          <w:rFonts w:ascii="Arial" w:hAnsi="Arial" w:cs="Arial"/>
          <w:color w:val="000000" w:themeColor="text1"/>
        </w:rPr>
        <w:t xml:space="preserve">offrono </w:t>
      </w:r>
      <w:r w:rsidRPr="00984837">
        <w:rPr>
          <w:rFonts w:ascii="Arial" w:hAnsi="Arial" w:cs="Arial"/>
          <w:color w:val="000000" w:themeColor="text1"/>
        </w:rPr>
        <w:t>anche un'ottima dissipazione del calore e prestazioni aerodinamiche</w:t>
      </w:r>
      <w:r>
        <w:rPr>
          <w:rFonts w:ascii="Arial" w:hAnsi="Arial" w:cs="Arial"/>
          <w:color w:val="000000" w:themeColor="text1"/>
        </w:rPr>
        <w:t xml:space="preserve">, </w:t>
      </w:r>
      <w:r w:rsidRPr="00A61DA4">
        <w:rPr>
          <w:rFonts w:ascii="Arial" w:hAnsi="Arial" w:cs="Arial"/>
          <w:color w:val="000000" w:themeColor="text1"/>
        </w:rPr>
        <w:t xml:space="preserve">pur essendo relativamente </w:t>
      </w:r>
      <w:r w:rsidRPr="00A04390">
        <w:rPr>
          <w:rFonts w:ascii="Arial" w:hAnsi="Arial" w:cs="Arial"/>
          <w:color w:val="000000" w:themeColor="text1"/>
        </w:rPr>
        <w:t>leggeri.</w:t>
      </w:r>
      <w:r w:rsidRPr="00984837">
        <w:rPr>
          <w:rFonts w:ascii="Arial" w:hAnsi="Arial" w:cs="Arial"/>
          <w:color w:val="000000" w:themeColor="text1"/>
        </w:rPr>
        <w:t xml:space="preserve"> </w:t>
      </w:r>
    </w:p>
    <w:p w14:paraId="23AB7C61" w14:textId="77777777" w:rsidR="000A732F" w:rsidRPr="00984837" w:rsidRDefault="000A732F" w:rsidP="000A732F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04CF4D70" w14:textId="77777777" w:rsidR="000A732F" w:rsidRPr="00984837" w:rsidRDefault="000A732F" w:rsidP="000A732F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proofErr w:type="spellStart"/>
      <w:r w:rsidRPr="00984837">
        <w:rPr>
          <w:rFonts w:ascii="Arial" w:hAnsi="Arial" w:cs="Arial"/>
          <w:color w:val="000000" w:themeColor="text1"/>
        </w:rPr>
        <w:t>Dongfei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84837">
        <w:rPr>
          <w:rFonts w:ascii="Arial" w:hAnsi="Arial" w:cs="Arial"/>
          <w:color w:val="000000" w:themeColor="text1"/>
        </w:rPr>
        <w:t>Luo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, Vice </w:t>
      </w:r>
      <w:proofErr w:type="spellStart"/>
      <w:r w:rsidRPr="00984837">
        <w:rPr>
          <w:rFonts w:ascii="Arial" w:hAnsi="Arial" w:cs="Arial"/>
          <w:color w:val="000000" w:themeColor="text1"/>
        </w:rPr>
        <w:t>President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del</w:t>
      </w:r>
      <w:r w:rsidRPr="00984837">
        <w:rPr>
          <w:rFonts w:ascii="Arial" w:hAnsi="Arial" w:cs="Arial"/>
          <w:color w:val="000000" w:themeColor="text1"/>
        </w:rPr>
        <w:t xml:space="preserve"> Design, ha spiegato: "U6ion porta una ventata di aria fresca e un tocco di dinamismo nel segmento dei SUV con il suo </w:t>
      </w:r>
      <w:r>
        <w:rPr>
          <w:rFonts w:ascii="Arial" w:hAnsi="Arial" w:cs="Arial"/>
          <w:color w:val="000000" w:themeColor="text1"/>
        </w:rPr>
        <w:t xml:space="preserve">sensazionale </w:t>
      </w:r>
      <w:r w:rsidRPr="00984837">
        <w:rPr>
          <w:rFonts w:ascii="Arial" w:hAnsi="Arial" w:cs="Arial"/>
          <w:color w:val="000000" w:themeColor="text1"/>
        </w:rPr>
        <w:t xml:space="preserve">design ispirato alle coupé. </w:t>
      </w:r>
      <w:r w:rsidRPr="00DC121A">
        <w:rPr>
          <w:rFonts w:ascii="Arial" w:hAnsi="Arial" w:cs="Arial"/>
          <w:color w:val="000000" w:themeColor="text1"/>
        </w:rPr>
        <w:t xml:space="preserve">È spaziosa e accattivante; i suoi lineamenti scolpiti e le grintose fiancate attirano gli acquirenti più giovani verso i SUV a zero emissioni. </w:t>
      </w:r>
      <w:r w:rsidRPr="00984837">
        <w:rPr>
          <w:rFonts w:ascii="Arial" w:hAnsi="Arial" w:cs="Arial"/>
          <w:color w:val="000000" w:themeColor="text1"/>
        </w:rPr>
        <w:t xml:space="preserve">U6ion coniuga un design moderno </w:t>
      </w:r>
      <w:r>
        <w:rPr>
          <w:rFonts w:ascii="Arial" w:hAnsi="Arial" w:cs="Arial"/>
          <w:color w:val="000000" w:themeColor="text1"/>
        </w:rPr>
        <w:t>con</w:t>
      </w:r>
      <w:r w:rsidRPr="00984837">
        <w:rPr>
          <w:rFonts w:ascii="Arial" w:hAnsi="Arial" w:cs="Arial"/>
          <w:color w:val="000000" w:themeColor="text1"/>
        </w:rPr>
        <w:t xml:space="preserve"> la tecnologia del futuro, a testimonianza della nostra ambizione a diventare pionieri della mobilità elettrica"</w:t>
      </w:r>
      <w:r>
        <w:rPr>
          <w:rFonts w:ascii="Arial" w:hAnsi="Arial" w:cs="Arial"/>
          <w:color w:val="000000" w:themeColor="text1"/>
        </w:rPr>
        <w:t>.</w:t>
      </w:r>
    </w:p>
    <w:p w14:paraId="1FDA7E02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</w:p>
    <w:p w14:paraId="1C20CEAC" w14:textId="77777777" w:rsidR="000A732F" w:rsidRPr="00984837" w:rsidRDefault="000A732F" w:rsidP="000A732F">
      <w:pPr>
        <w:spacing w:before="40"/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>Design degli interni</w:t>
      </w:r>
    </w:p>
    <w:p w14:paraId="31A55BF3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Gli interni d'impatto e dal carattere </w:t>
      </w:r>
      <w:r>
        <w:rPr>
          <w:rFonts w:ascii="Arial" w:hAnsi="Arial" w:cs="Arial"/>
        </w:rPr>
        <w:t>vivace</w:t>
      </w:r>
      <w:r w:rsidRPr="00984837">
        <w:rPr>
          <w:rFonts w:ascii="Arial" w:hAnsi="Arial" w:cs="Arial"/>
        </w:rPr>
        <w:t xml:space="preserve"> enfatizzano il design incentrato sulla tecnologia di U6ion e puntano tutto sulla leggerezza. L'abitacolo, che riprende lo stile sportivo degli esterni, vanta colori accattivanti e </w:t>
      </w:r>
      <w:r>
        <w:rPr>
          <w:rFonts w:ascii="Arial" w:hAnsi="Arial" w:cs="Arial"/>
        </w:rPr>
        <w:t>particolari</w:t>
      </w:r>
      <w:r w:rsidRPr="00984837">
        <w:rPr>
          <w:rFonts w:ascii="Arial" w:hAnsi="Arial" w:cs="Arial"/>
        </w:rPr>
        <w:t xml:space="preserve"> interessanti. </w:t>
      </w:r>
    </w:p>
    <w:p w14:paraId="2FC54D59" w14:textId="77777777" w:rsidR="000A732F" w:rsidRDefault="000A732F" w:rsidP="000A732F">
      <w:pPr>
        <w:spacing w:before="40"/>
        <w:jc w:val="both"/>
        <w:rPr>
          <w:rFonts w:ascii="Arial" w:hAnsi="Arial" w:cs="Arial"/>
        </w:rPr>
      </w:pPr>
    </w:p>
    <w:p w14:paraId="3F352187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  <w:r w:rsidRPr="00CB1E71">
        <w:rPr>
          <w:rFonts w:ascii="Arial" w:hAnsi="Arial" w:cs="Arial"/>
        </w:rPr>
        <w:t>Quando il guidatore s</w:t>
      </w:r>
      <w:r>
        <w:rPr>
          <w:rFonts w:ascii="Arial" w:hAnsi="Arial" w:cs="Arial"/>
        </w:rPr>
        <w:t xml:space="preserve">ale a bordo della vettura </w:t>
      </w:r>
      <w:r w:rsidRPr="00CB1E71">
        <w:rPr>
          <w:rFonts w:ascii="Arial" w:hAnsi="Arial" w:cs="Arial"/>
        </w:rPr>
        <w:t xml:space="preserve">per la prima volta </w:t>
      </w:r>
      <w:r>
        <w:rPr>
          <w:rFonts w:ascii="Arial" w:hAnsi="Arial" w:cs="Arial"/>
        </w:rPr>
        <w:t>r</w:t>
      </w:r>
      <w:r w:rsidRPr="00984837">
        <w:rPr>
          <w:rFonts w:ascii="Arial" w:hAnsi="Arial" w:cs="Arial"/>
        </w:rPr>
        <w:t xml:space="preserve">imane colpito dal volante sportivo multifunzione dalle linee squadrate, che chiarisce fin da subito quali sono le </w:t>
      </w:r>
      <w:r>
        <w:rPr>
          <w:rFonts w:ascii="Arial" w:hAnsi="Arial" w:cs="Arial"/>
        </w:rPr>
        <w:t xml:space="preserve">potenzialità </w:t>
      </w:r>
      <w:r w:rsidRPr="00984837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lo stile</w:t>
      </w:r>
      <w:r w:rsidRPr="00984837">
        <w:rPr>
          <w:rFonts w:ascii="Arial" w:hAnsi="Arial" w:cs="Arial"/>
        </w:rPr>
        <w:t xml:space="preserve"> del</w:t>
      </w:r>
      <w:r>
        <w:rPr>
          <w:rFonts w:ascii="Arial" w:hAnsi="Arial" w:cs="Arial"/>
        </w:rPr>
        <w:t xml:space="preserve"> veicolo</w:t>
      </w:r>
      <w:r w:rsidRPr="00984837">
        <w:rPr>
          <w:rFonts w:ascii="Arial" w:hAnsi="Arial" w:cs="Arial"/>
        </w:rPr>
        <w:t>. Dietro al volante</w:t>
      </w:r>
      <w:r>
        <w:rPr>
          <w:rFonts w:ascii="Arial" w:hAnsi="Arial" w:cs="Arial"/>
        </w:rPr>
        <w:t xml:space="preserve"> si</w:t>
      </w:r>
      <w:r w:rsidRPr="00984837">
        <w:rPr>
          <w:rFonts w:ascii="Arial" w:hAnsi="Arial" w:cs="Arial"/>
        </w:rPr>
        <w:t xml:space="preserve"> trova </w:t>
      </w:r>
      <w:r w:rsidRPr="00685314">
        <w:rPr>
          <w:rFonts w:ascii="Arial" w:hAnsi="Arial" w:cs="Arial"/>
        </w:rPr>
        <w:t xml:space="preserve">un quadro strumenti a indicatore mobile da 7 pollici </w:t>
      </w:r>
      <w:r w:rsidRPr="00984837">
        <w:rPr>
          <w:rFonts w:ascii="Arial" w:hAnsi="Arial" w:cs="Arial"/>
        </w:rPr>
        <w:t xml:space="preserve">che fornisce importanti </w:t>
      </w:r>
      <w:r>
        <w:rPr>
          <w:rFonts w:ascii="Arial" w:hAnsi="Arial" w:cs="Arial"/>
        </w:rPr>
        <w:t>informazioni</w:t>
      </w:r>
      <w:r w:rsidRPr="00685314">
        <w:rPr>
          <w:rFonts w:ascii="Arial" w:hAnsi="Arial" w:cs="Arial"/>
        </w:rPr>
        <w:t xml:space="preserve"> sulla guida </w:t>
      </w:r>
      <w:r w:rsidRPr="00377E79">
        <w:rPr>
          <w:rFonts w:ascii="Arial" w:hAnsi="Arial" w:cs="Arial"/>
        </w:rPr>
        <w:t>e sui sistemi tecnologici di bordo. Il cambio, posto accanto al conducente, è un selettore di</w:t>
      </w:r>
      <w:r>
        <w:rPr>
          <w:rFonts w:ascii="Arial" w:hAnsi="Arial" w:cs="Arial"/>
        </w:rPr>
        <w:t xml:space="preserve"> marcia </w:t>
      </w:r>
      <w:r w:rsidRPr="00984837">
        <w:rPr>
          <w:rFonts w:ascii="Arial" w:hAnsi="Arial" w:cs="Arial"/>
        </w:rPr>
        <w:t xml:space="preserve">dal design unico ispirato alle leve </w:t>
      </w:r>
      <w:r>
        <w:rPr>
          <w:rFonts w:ascii="Arial" w:hAnsi="Arial" w:cs="Arial"/>
        </w:rPr>
        <w:t>d</w:t>
      </w:r>
      <w:r w:rsidRPr="00685314">
        <w:rPr>
          <w:rFonts w:ascii="Arial" w:hAnsi="Arial" w:cs="Arial"/>
        </w:rPr>
        <w:t>ell'acceleratore</w:t>
      </w:r>
      <w:r>
        <w:rPr>
          <w:rFonts w:ascii="Arial" w:hAnsi="Arial" w:cs="Arial"/>
        </w:rPr>
        <w:t xml:space="preserve"> </w:t>
      </w:r>
      <w:r w:rsidRPr="00984837">
        <w:rPr>
          <w:rFonts w:ascii="Arial" w:hAnsi="Arial" w:cs="Arial"/>
        </w:rPr>
        <w:t xml:space="preserve">degli yacht più potenti. </w:t>
      </w:r>
    </w:p>
    <w:p w14:paraId="74541BD8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</w:p>
    <w:p w14:paraId="59BD2B92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  <w:r w:rsidRPr="00721154">
        <w:rPr>
          <w:rFonts w:ascii="Arial" w:hAnsi="Arial" w:cs="Arial"/>
        </w:rPr>
        <w:t xml:space="preserve">Le maniglie "a laccetto" in stile racing </w:t>
      </w:r>
      <w:r w:rsidRPr="00984837">
        <w:rPr>
          <w:rFonts w:ascii="Arial" w:hAnsi="Arial" w:cs="Arial"/>
        </w:rPr>
        <w:t xml:space="preserve">completano i quattro sedili sportivi integrati. I passeggeri posteriori possono utilizzare </w:t>
      </w:r>
      <w:r w:rsidRPr="00377E79">
        <w:rPr>
          <w:rFonts w:ascii="Arial" w:hAnsi="Arial" w:cs="Arial"/>
        </w:rPr>
        <w:t>quelle d</w:t>
      </w:r>
      <w:r w:rsidRPr="00984837">
        <w:rPr>
          <w:rFonts w:ascii="Arial" w:hAnsi="Arial" w:cs="Arial"/>
        </w:rPr>
        <w:t xml:space="preserve">i sicurezza dietro i sedili anteriori, </w:t>
      </w:r>
      <w:r>
        <w:rPr>
          <w:rFonts w:ascii="Arial" w:hAnsi="Arial" w:cs="Arial"/>
        </w:rPr>
        <w:t>che sono caratterizz</w:t>
      </w:r>
      <w:r w:rsidRPr="00377E79">
        <w:rPr>
          <w:rFonts w:ascii="Arial" w:hAnsi="Arial" w:cs="Arial"/>
        </w:rPr>
        <w:t>ate</w:t>
      </w:r>
      <w:r>
        <w:rPr>
          <w:rFonts w:ascii="Arial" w:hAnsi="Arial" w:cs="Arial"/>
        </w:rPr>
        <w:t xml:space="preserve"> da </w:t>
      </w:r>
      <w:r w:rsidRPr="00FA3D36">
        <w:rPr>
          <w:rFonts w:ascii="Arial" w:hAnsi="Arial" w:cs="Arial"/>
        </w:rPr>
        <w:t xml:space="preserve">un altro "laccetto" </w:t>
      </w:r>
      <w:r w:rsidRPr="00984837">
        <w:rPr>
          <w:rFonts w:ascii="Arial" w:hAnsi="Arial" w:cs="Arial"/>
        </w:rPr>
        <w:t>dove è riportato il "numero esclusivo" del proprietario.</w:t>
      </w:r>
    </w:p>
    <w:p w14:paraId="493D74DA" w14:textId="77777777" w:rsidR="000A732F" w:rsidRDefault="000A732F" w:rsidP="000A732F">
      <w:pPr>
        <w:spacing w:before="40"/>
        <w:jc w:val="both"/>
        <w:rPr>
          <w:rFonts w:ascii="Arial" w:hAnsi="Arial" w:cs="Arial"/>
        </w:rPr>
      </w:pPr>
    </w:p>
    <w:p w14:paraId="55B8AFDA" w14:textId="77777777" w:rsidR="000A732F" w:rsidRPr="00377E79" w:rsidRDefault="000A732F" w:rsidP="000A732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lastRenderedPageBreak/>
        <w:t xml:space="preserve">Per il controllo delle impostazioni della vettura e del sistema multimediale, U6ion </w:t>
      </w:r>
      <w:r>
        <w:rPr>
          <w:rFonts w:ascii="Arial" w:hAnsi="Arial" w:cs="Arial"/>
        </w:rPr>
        <w:t xml:space="preserve">dispone di </w:t>
      </w:r>
      <w:r w:rsidRPr="00984837">
        <w:rPr>
          <w:rFonts w:ascii="Arial" w:hAnsi="Arial" w:cs="Arial"/>
        </w:rPr>
        <w:t>un</w:t>
      </w:r>
      <w:r>
        <w:rPr>
          <w:rFonts w:ascii="Arial" w:hAnsi="Arial" w:cs="Arial"/>
        </w:rPr>
        <w:t>o schermo touch indipendente</w:t>
      </w:r>
      <w:r w:rsidRPr="00984837">
        <w:rPr>
          <w:rFonts w:ascii="Arial" w:hAnsi="Arial" w:cs="Arial"/>
        </w:rPr>
        <w:t xml:space="preserve"> da 14,6 pollici </w:t>
      </w:r>
      <w:r>
        <w:rPr>
          <w:rFonts w:ascii="Arial" w:hAnsi="Arial" w:cs="Arial"/>
        </w:rPr>
        <w:t>collocato</w:t>
      </w:r>
      <w:r w:rsidRPr="00984837">
        <w:rPr>
          <w:rFonts w:ascii="Arial" w:hAnsi="Arial" w:cs="Arial"/>
        </w:rPr>
        <w:t xml:space="preserve"> al centro del cruscotto. Nella parte alta </w:t>
      </w:r>
      <w:r>
        <w:rPr>
          <w:rFonts w:ascii="Arial" w:hAnsi="Arial" w:cs="Arial"/>
        </w:rPr>
        <w:t>si trova</w:t>
      </w:r>
      <w:r w:rsidRPr="00984837">
        <w:rPr>
          <w:rFonts w:ascii="Arial" w:hAnsi="Arial" w:cs="Arial"/>
        </w:rPr>
        <w:t xml:space="preserve"> un "piccolo robot", un'interfaccia vocale a</w:t>
      </w:r>
      <w:r>
        <w:rPr>
          <w:rFonts w:ascii="Arial" w:hAnsi="Arial" w:cs="Arial"/>
        </w:rPr>
        <w:t>ll’avanguardia,</w:t>
      </w:r>
      <w:r w:rsidRPr="00984837">
        <w:rPr>
          <w:rFonts w:ascii="Arial" w:hAnsi="Arial" w:cs="Arial"/>
        </w:rPr>
        <w:t xml:space="preserve"> </w:t>
      </w:r>
      <w:r w:rsidRPr="00E561DC">
        <w:rPr>
          <w:rFonts w:ascii="Arial" w:hAnsi="Arial" w:cs="Arial"/>
        </w:rPr>
        <w:t>in grado di parlare e ascoltare gli occupanti</w:t>
      </w:r>
      <w:r w:rsidRPr="00984837">
        <w:rPr>
          <w:rFonts w:ascii="Arial" w:hAnsi="Arial" w:cs="Arial"/>
        </w:rPr>
        <w:t xml:space="preserve"> ed essere utilizzato per controllare numerose funzioni della vettura e </w:t>
      </w:r>
      <w:r w:rsidRPr="00E561DC">
        <w:rPr>
          <w:rFonts w:ascii="Arial" w:hAnsi="Arial" w:cs="Arial"/>
        </w:rPr>
        <w:t xml:space="preserve">funzioni </w:t>
      </w:r>
      <w:r w:rsidRPr="00984837">
        <w:rPr>
          <w:rFonts w:ascii="Arial" w:hAnsi="Arial" w:cs="Arial"/>
        </w:rPr>
        <w:t xml:space="preserve">di intrattenimento. </w:t>
      </w:r>
      <w:r w:rsidRPr="00E561DC">
        <w:rPr>
          <w:rFonts w:ascii="Arial" w:hAnsi="Arial" w:cs="Arial"/>
        </w:rPr>
        <w:t>Accanto</w:t>
      </w:r>
      <w:r w:rsidRPr="00984837">
        <w:rPr>
          <w:rFonts w:ascii="Arial" w:hAnsi="Arial" w:cs="Arial"/>
        </w:rPr>
        <w:t xml:space="preserve"> al touchscreen, sotto il </w:t>
      </w:r>
      <w:r>
        <w:rPr>
          <w:rFonts w:ascii="Arial" w:hAnsi="Arial" w:cs="Arial"/>
        </w:rPr>
        <w:t xml:space="preserve">cambio, sono disponibili </w:t>
      </w:r>
      <w:r w:rsidRPr="00984837">
        <w:rPr>
          <w:rFonts w:ascii="Arial" w:hAnsi="Arial" w:cs="Arial"/>
        </w:rPr>
        <w:t xml:space="preserve">una serie di </w:t>
      </w:r>
      <w:r>
        <w:rPr>
          <w:rFonts w:ascii="Arial" w:hAnsi="Arial" w:cs="Arial"/>
        </w:rPr>
        <w:t>comandi di facile accesso,</w:t>
      </w:r>
      <w:r w:rsidRPr="00721154">
        <w:rPr>
          <w:rFonts w:ascii="Arial" w:hAnsi="Arial" w:cs="Arial"/>
          <w:color w:val="FF0000"/>
        </w:rPr>
        <w:t xml:space="preserve"> </w:t>
      </w:r>
      <w:r w:rsidRPr="00377E79">
        <w:rPr>
          <w:rFonts w:ascii="Arial" w:hAnsi="Arial" w:cs="Arial"/>
        </w:rPr>
        <w:t>con uno schermo tattile capacitivo</w:t>
      </w:r>
    </w:p>
    <w:p w14:paraId="293F242D" w14:textId="77777777" w:rsidR="000A732F" w:rsidRPr="00377E79" w:rsidRDefault="000A732F" w:rsidP="000A732F">
      <w:pPr>
        <w:spacing w:before="40"/>
        <w:jc w:val="both"/>
        <w:rPr>
          <w:rFonts w:ascii="Arial" w:hAnsi="Arial" w:cs="Arial"/>
        </w:rPr>
      </w:pPr>
    </w:p>
    <w:p w14:paraId="765B8DFD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Le porte </w:t>
      </w:r>
      <w:r>
        <w:rPr>
          <w:rFonts w:ascii="Arial" w:hAnsi="Arial" w:cs="Arial"/>
        </w:rPr>
        <w:t xml:space="preserve">possono essere modellate </w:t>
      </w:r>
      <w:r w:rsidRPr="00377E79">
        <w:rPr>
          <w:rFonts w:ascii="Arial" w:hAnsi="Arial" w:cs="Arial"/>
        </w:rPr>
        <w:t>sui gusti individuali del</w:t>
      </w:r>
      <w:r w:rsidRPr="00984837">
        <w:rPr>
          <w:rFonts w:ascii="Arial" w:hAnsi="Arial" w:cs="Arial"/>
        </w:rPr>
        <w:t xml:space="preserve"> proprietario con pannelli retroilluminati personalizzabili. </w:t>
      </w:r>
      <w:r>
        <w:rPr>
          <w:rFonts w:ascii="Arial" w:hAnsi="Arial" w:cs="Arial"/>
        </w:rPr>
        <w:t>Per rispondere alle diverse c</w:t>
      </w:r>
      <w:r w:rsidRPr="004D0BB0">
        <w:rPr>
          <w:rFonts w:ascii="Arial" w:hAnsi="Arial" w:cs="Arial"/>
        </w:rPr>
        <w:t>ondizion</w:t>
      </w:r>
      <w:r>
        <w:rPr>
          <w:rFonts w:ascii="Arial" w:hAnsi="Arial" w:cs="Arial"/>
        </w:rPr>
        <w:t>i</w:t>
      </w:r>
      <w:r w:rsidRPr="004D0BB0">
        <w:rPr>
          <w:rFonts w:ascii="Arial" w:hAnsi="Arial" w:cs="Arial"/>
        </w:rPr>
        <w:t xml:space="preserve"> atmosferic</w:t>
      </w:r>
      <w:r>
        <w:rPr>
          <w:rFonts w:ascii="Arial" w:hAnsi="Arial" w:cs="Arial"/>
        </w:rPr>
        <w:t xml:space="preserve">he, </w:t>
      </w:r>
      <w:r w:rsidRPr="00FC3A40">
        <w:rPr>
          <w:rFonts w:ascii="Arial" w:hAnsi="Arial" w:cs="Arial"/>
        </w:rPr>
        <w:t xml:space="preserve">ombrelli ripiegabili sono </w:t>
      </w:r>
      <w:r w:rsidRPr="00377E79">
        <w:rPr>
          <w:rFonts w:ascii="Arial" w:hAnsi="Arial" w:cs="Arial"/>
        </w:rPr>
        <w:t>perfettamente integrati</w:t>
      </w:r>
      <w:r>
        <w:rPr>
          <w:rFonts w:ascii="Arial" w:hAnsi="Arial" w:cs="Arial"/>
        </w:rPr>
        <w:t xml:space="preserve"> </w:t>
      </w:r>
      <w:r w:rsidRPr="00FC3A40">
        <w:rPr>
          <w:rFonts w:ascii="Arial" w:hAnsi="Arial" w:cs="Arial"/>
        </w:rPr>
        <w:t>nelle porte.</w:t>
      </w:r>
      <w:r w:rsidRPr="00984837">
        <w:rPr>
          <w:rFonts w:ascii="Arial" w:hAnsi="Arial" w:cs="Arial"/>
        </w:rPr>
        <w:t xml:space="preserve"> </w:t>
      </w:r>
    </w:p>
    <w:p w14:paraId="3163133B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</w:p>
    <w:p w14:paraId="40E57CB3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84837">
        <w:rPr>
          <w:rFonts w:ascii="Arial" w:hAnsi="Arial" w:cs="Arial"/>
        </w:rPr>
        <w:t>oluzioni porta</w:t>
      </w:r>
      <w:r>
        <w:rPr>
          <w:rFonts w:ascii="Arial" w:hAnsi="Arial" w:cs="Arial"/>
        </w:rPr>
        <w:t xml:space="preserve"> </w:t>
      </w:r>
      <w:r w:rsidRPr="00984837">
        <w:rPr>
          <w:rFonts w:ascii="Arial" w:hAnsi="Arial" w:cs="Arial"/>
        </w:rPr>
        <w:t>oggetti innovative</w:t>
      </w:r>
      <w:r>
        <w:rPr>
          <w:rFonts w:ascii="Arial" w:hAnsi="Arial" w:cs="Arial"/>
        </w:rPr>
        <w:t xml:space="preserve"> </w:t>
      </w:r>
      <w:r w:rsidRPr="00377E79">
        <w:rPr>
          <w:rFonts w:ascii="Arial" w:hAnsi="Arial" w:cs="Arial"/>
        </w:rPr>
        <w:t>sono state pensate per tenere conto delle esigenze dei clienti dei diversi mercati</w:t>
      </w:r>
      <w:r w:rsidRPr="006F382D">
        <w:rPr>
          <w:rFonts w:ascii="Arial" w:hAnsi="Arial" w:cs="Arial"/>
        </w:rPr>
        <w:t>.</w:t>
      </w:r>
      <w:r w:rsidRPr="00377E79">
        <w:rPr>
          <w:rFonts w:ascii="Arial" w:hAnsi="Arial" w:cs="Arial"/>
        </w:rPr>
        <w:t xml:space="preserve"> Vani di s</w:t>
      </w:r>
      <w:r w:rsidRPr="00FC3A40">
        <w:rPr>
          <w:rFonts w:ascii="Arial" w:hAnsi="Arial" w:cs="Arial"/>
        </w:rPr>
        <w:t xml:space="preserve">tivaggio </w:t>
      </w:r>
      <w:r w:rsidRPr="00984837">
        <w:rPr>
          <w:rFonts w:ascii="Arial" w:hAnsi="Arial" w:cs="Arial"/>
        </w:rPr>
        <w:t xml:space="preserve">che possono contenere un drone e il relativo telecomando </w:t>
      </w:r>
      <w:r>
        <w:rPr>
          <w:rFonts w:ascii="Arial" w:hAnsi="Arial" w:cs="Arial"/>
        </w:rPr>
        <w:t xml:space="preserve">si trovano tra </w:t>
      </w:r>
      <w:r w:rsidRPr="00984837">
        <w:rPr>
          <w:rFonts w:ascii="Arial" w:hAnsi="Arial" w:cs="Arial"/>
        </w:rPr>
        <w:t xml:space="preserve">i sedili dei passeggeri posteriori, </w:t>
      </w:r>
      <w:r>
        <w:rPr>
          <w:rFonts w:ascii="Arial" w:hAnsi="Arial" w:cs="Arial"/>
        </w:rPr>
        <w:t xml:space="preserve">in modo da garantire la massima libertà a </w:t>
      </w:r>
      <w:r w:rsidRPr="00984837">
        <w:rPr>
          <w:rFonts w:ascii="Arial" w:hAnsi="Arial" w:cs="Arial"/>
        </w:rPr>
        <w:t xml:space="preserve">chi è a bordo di U6ion. Nel bagagliaio, Aiways ha previsto uno scomparto nascosto, </w:t>
      </w:r>
      <w:r>
        <w:rPr>
          <w:rFonts w:ascii="Arial" w:hAnsi="Arial" w:cs="Arial"/>
        </w:rPr>
        <w:t xml:space="preserve">specifico per trasportare in modo facile e veloce uno scooter </w:t>
      </w:r>
      <w:r w:rsidRPr="00984837">
        <w:rPr>
          <w:rFonts w:ascii="Arial" w:hAnsi="Arial" w:cs="Arial"/>
        </w:rPr>
        <w:t>elettrico.</w:t>
      </w:r>
    </w:p>
    <w:p w14:paraId="3EEDB6B2" w14:textId="77777777" w:rsidR="000A732F" w:rsidRDefault="000A732F" w:rsidP="000A732F">
      <w:pPr>
        <w:spacing w:before="40"/>
        <w:jc w:val="both"/>
        <w:rPr>
          <w:rFonts w:ascii="Arial" w:hAnsi="Arial" w:cs="Arial"/>
        </w:rPr>
      </w:pPr>
    </w:p>
    <w:p w14:paraId="40869212" w14:textId="77777777" w:rsidR="000A732F" w:rsidRPr="00984837" w:rsidRDefault="000A732F" w:rsidP="000A732F">
      <w:pPr>
        <w:spacing w:before="40"/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>Roadshow in Europa</w:t>
      </w:r>
    </w:p>
    <w:p w14:paraId="059E9A5A" w14:textId="77777777" w:rsidR="000A732F" w:rsidRPr="00984837" w:rsidRDefault="000A732F" w:rsidP="000A732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>Il roadshow di U6ion in Europa darà ai media e a</w:t>
      </w:r>
      <w:r>
        <w:rPr>
          <w:rFonts w:ascii="Arial" w:hAnsi="Arial" w:cs="Arial"/>
        </w:rPr>
        <w:t xml:space="preserve">i potenziali </w:t>
      </w:r>
      <w:r w:rsidRPr="00984837">
        <w:rPr>
          <w:rFonts w:ascii="Arial" w:hAnsi="Arial" w:cs="Arial"/>
        </w:rPr>
        <w:t xml:space="preserve">acquirenti di </w:t>
      </w:r>
      <w:r>
        <w:rPr>
          <w:rFonts w:ascii="Arial" w:hAnsi="Arial" w:cs="Arial"/>
        </w:rPr>
        <w:t>veicoli</w:t>
      </w:r>
      <w:r w:rsidRPr="00984837">
        <w:rPr>
          <w:rFonts w:ascii="Arial" w:hAnsi="Arial" w:cs="Arial"/>
        </w:rPr>
        <w:t xml:space="preserve"> elettrici l</w:t>
      </w:r>
      <w:r>
        <w:rPr>
          <w:rFonts w:ascii="Arial" w:hAnsi="Arial" w:cs="Arial"/>
        </w:rPr>
        <w:t>’opportunità di scoprire il</w:t>
      </w:r>
      <w:r w:rsidRPr="00984837">
        <w:rPr>
          <w:rFonts w:ascii="Arial" w:hAnsi="Arial" w:cs="Arial"/>
        </w:rPr>
        <w:t xml:space="preserve"> </w:t>
      </w:r>
      <w:r w:rsidRPr="00984837">
        <w:rPr>
          <w:rFonts w:ascii="Arial" w:hAnsi="Arial" w:cs="Arial"/>
          <w:color w:val="000000" w:themeColor="text1"/>
        </w:rPr>
        <w:t>concept d</w:t>
      </w:r>
      <w:r>
        <w:rPr>
          <w:rFonts w:ascii="Arial" w:hAnsi="Arial" w:cs="Arial"/>
          <w:color w:val="000000" w:themeColor="text1"/>
        </w:rPr>
        <w:t>el</w:t>
      </w:r>
      <w:r w:rsidRPr="0098483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S</w:t>
      </w:r>
      <w:r w:rsidRPr="00984837">
        <w:rPr>
          <w:rFonts w:ascii="Arial" w:hAnsi="Arial" w:cs="Arial"/>
          <w:color w:val="000000" w:themeColor="text1"/>
        </w:rPr>
        <w:t>UV</w:t>
      </w:r>
      <w:r>
        <w:rPr>
          <w:rFonts w:ascii="Arial" w:hAnsi="Arial" w:cs="Arial"/>
          <w:color w:val="000000" w:themeColor="text1"/>
        </w:rPr>
        <w:t xml:space="preserve">- Coupé e poter avere </w:t>
      </w:r>
      <w:r w:rsidRPr="00984837">
        <w:rPr>
          <w:rFonts w:ascii="Arial" w:hAnsi="Arial" w:cs="Arial"/>
          <w:color w:val="000000" w:themeColor="text1"/>
        </w:rPr>
        <w:t xml:space="preserve">un'anticipazione di quello che Aiways introdurrà sul mercato </w:t>
      </w:r>
      <w:r>
        <w:rPr>
          <w:rFonts w:ascii="Arial" w:hAnsi="Arial" w:cs="Arial"/>
          <w:color w:val="000000" w:themeColor="text1"/>
        </w:rPr>
        <w:t xml:space="preserve">entro la fine </w:t>
      </w:r>
      <w:r w:rsidRPr="00984837">
        <w:rPr>
          <w:rFonts w:ascii="Arial" w:hAnsi="Arial" w:cs="Arial"/>
          <w:color w:val="000000" w:themeColor="text1"/>
        </w:rPr>
        <w:t xml:space="preserve">dell'anno. </w:t>
      </w:r>
    </w:p>
    <w:p w14:paraId="3094320F" w14:textId="77777777" w:rsidR="000A732F" w:rsidRDefault="000A732F" w:rsidP="000A732F">
      <w:pPr>
        <w:spacing w:before="40"/>
        <w:jc w:val="both"/>
        <w:rPr>
          <w:rFonts w:ascii="Arial" w:hAnsi="Arial" w:cs="Arial"/>
        </w:rPr>
      </w:pPr>
    </w:p>
    <w:p w14:paraId="4051283D" w14:textId="7D4D5771" w:rsidR="000A732F" w:rsidRDefault="000A732F" w:rsidP="000A732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Partito il 2 marzo in Belgio, il tour toccherà </w:t>
      </w:r>
      <w:r>
        <w:rPr>
          <w:rFonts w:ascii="Arial" w:hAnsi="Arial" w:cs="Arial"/>
        </w:rPr>
        <w:t xml:space="preserve">diverse </w:t>
      </w:r>
      <w:r w:rsidRPr="00984837">
        <w:rPr>
          <w:rFonts w:ascii="Arial" w:hAnsi="Arial" w:cs="Arial"/>
        </w:rPr>
        <w:t xml:space="preserve">città </w:t>
      </w:r>
      <w:r>
        <w:rPr>
          <w:rFonts w:ascii="Arial" w:hAnsi="Arial" w:cs="Arial"/>
        </w:rPr>
        <w:t>in</w:t>
      </w:r>
      <w:r w:rsidRPr="00984837">
        <w:rPr>
          <w:rFonts w:ascii="Arial" w:hAnsi="Arial" w:cs="Arial"/>
        </w:rPr>
        <w:t xml:space="preserve"> Germania, Italia, Spagna, Portogallo, Francia, Danimarca, Svezia e </w:t>
      </w:r>
      <w:r>
        <w:rPr>
          <w:rFonts w:ascii="Arial" w:hAnsi="Arial" w:cs="Arial"/>
        </w:rPr>
        <w:t>altre</w:t>
      </w:r>
      <w:r w:rsidRPr="00984837">
        <w:rPr>
          <w:rFonts w:ascii="Arial" w:hAnsi="Arial" w:cs="Arial"/>
        </w:rPr>
        <w:t xml:space="preserve"> ancora nelle prossime settimane e nei prossimi mesi. </w:t>
      </w:r>
    </w:p>
    <w:p w14:paraId="1B208490" w14:textId="498A3B30" w:rsidR="000A732F" w:rsidRDefault="000A732F" w:rsidP="000A732F">
      <w:pPr>
        <w:spacing w:before="40"/>
        <w:jc w:val="both"/>
        <w:rPr>
          <w:rFonts w:ascii="Arial" w:hAnsi="Arial" w:cs="Arial"/>
        </w:rPr>
      </w:pPr>
    </w:p>
    <w:p w14:paraId="3D04515A" w14:textId="77777777" w:rsidR="000A732F" w:rsidRPr="00BA2A9A" w:rsidRDefault="000A732F" w:rsidP="000A732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- </w:t>
      </w:r>
      <w:r w:rsidRPr="00BA2A9A">
        <w:rPr>
          <w:rStyle w:val="normaltextrun"/>
          <w:rFonts w:ascii="Arial" w:hAnsi="Arial" w:cs="Arial"/>
          <w:sz w:val="22"/>
          <w:szCs w:val="22"/>
        </w:rPr>
        <w:t>Fine-</w:t>
      </w:r>
    </w:p>
    <w:p w14:paraId="75956B14" w14:textId="752F32D9" w:rsidR="002D2B2B" w:rsidRPr="00502525" w:rsidRDefault="002D2B2B" w:rsidP="002D2B2B">
      <w:pPr>
        <w:pStyle w:val="paragraph"/>
        <w:spacing w:before="0" w:beforeAutospacing="0" w:after="0" w:afterAutospacing="0"/>
        <w:textAlignment w:val="baseline"/>
        <w:rPr>
          <w:rFonts w:ascii="Arial" w:eastAsiaTheme="minorEastAsia" w:hAnsi="Arial" w:cs="Arial"/>
          <w:sz w:val="22"/>
          <w:szCs w:val="22"/>
        </w:rPr>
      </w:pPr>
    </w:p>
    <w:p w14:paraId="44247547" w14:textId="4A33A399" w:rsidR="002D2B2B" w:rsidRPr="00380D32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45B407DA" w14:textId="77777777" w:rsidR="002D2B2B" w:rsidRPr="009D2A08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</w:t>
      </w:r>
      <w:r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9D2A08">
        <w:rPr>
          <w:rStyle w:val="normaltextrun"/>
          <w:rFonts w:ascii="Arial" w:hAnsi="Arial" w:cs="Arial"/>
          <w:sz w:val="20"/>
          <w:szCs w:val="20"/>
        </w:rPr>
        <w:t>Svizzera, Spagna, Portogallo,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Aiways di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Shangrao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, uno dei più moderni impianti di produzione di automobili in Cina.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>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253E203C" w14:textId="77777777" w:rsidR="007F77F9" w:rsidRPr="00380D32" w:rsidRDefault="007F77F9" w:rsidP="007F77F9">
      <w:pPr>
        <w:spacing w:line="264" w:lineRule="auto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380D32">
        <w:rPr>
          <w:rFonts w:ascii="Arial" w:hAnsi="Arial" w:cs="Arial"/>
          <w:b/>
          <w:bCs/>
          <w:sz w:val="20"/>
          <w:szCs w:val="20"/>
          <w:lang w:eastAsia="zh-CN"/>
        </w:rPr>
        <w:t>Gruppo Koelliker</w:t>
      </w:r>
    </w:p>
    <w:p w14:paraId="5537F601" w14:textId="06EF3F59" w:rsidR="00FC35CD" w:rsidRPr="00105BC0" w:rsidRDefault="00105BC0" w:rsidP="00105BC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05BC0">
        <w:rPr>
          <w:rStyle w:val="normaltextrun"/>
          <w:rFonts w:ascii="Arial" w:hAnsi="Arial" w:cs="Arial"/>
          <w:sz w:val="20"/>
          <w:szCs w:val="20"/>
        </w:rPr>
        <w:t xml:space="preserve">Nato nel 1936, Gruppo Koelliker (koelliker.it) è leader in Italia nell’importazione e vendita di automobili offrendo ai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</w:t>
      </w:r>
      <w:r w:rsidRPr="00105BC0">
        <w:rPr>
          <w:rStyle w:val="normaltextrun"/>
          <w:rFonts w:ascii="Arial" w:hAnsi="Arial" w:cs="Arial"/>
          <w:sz w:val="20"/>
          <w:szCs w:val="20"/>
        </w:rPr>
        <w:lastRenderedPageBreak/>
        <w:t xml:space="preserve">professionalità, ha commercializzato oltre 2.000.000 di veicoli di numerosi brand tra cui la giapponese Mitsubishi – di cui è importatore e distributore unico dal 1979 – e dal 2003 la coreana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SsangYong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 xml:space="preserve">. All’interno del Gruppo è presente, inoltre, la società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Autotrade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 xml:space="preserve"> &amp;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Logistics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>, un team di esperti che opera da anni con le maggiori aziende del settore, assicurando un servizio di logistica dei veicoli all’avanguardia, un vero e proprio “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Entrance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 xml:space="preserve"> Gate”. Infine, l’esperienza maturata ha permesso di sviluppare la divisione Fleet &amp; Business per la vendita e creazione di allestimenti specifici per Ministeri, Enti pubblici, Aziende e Grandi Gruppi Industriali. Oggi l’offerta del Gruppo si amplia con </w:t>
      </w:r>
      <w:r w:rsidR="0037292C">
        <w:rPr>
          <w:rStyle w:val="normaltextrun"/>
          <w:rFonts w:ascii="Arial" w:hAnsi="Arial" w:cs="Arial"/>
          <w:sz w:val="20"/>
          <w:szCs w:val="20"/>
        </w:rPr>
        <w:t>cinque</w:t>
      </w:r>
      <w:r w:rsidRPr="00105BC0">
        <w:rPr>
          <w:rStyle w:val="normaltextrun"/>
          <w:rFonts w:ascii="Arial" w:hAnsi="Arial" w:cs="Arial"/>
          <w:sz w:val="20"/>
          <w:szCs w:val="20"/>
        </w:rPr>
        <w:t xml:space="preserve"> nuovi brand che hanno un elemento in comune: l’elettrificazione. Aiways, Karma,</w:t>
      </w:r>
      <w:r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Maxus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 xml:space="preserve">,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Seres</w:t>
      </w:r>
      <w:proofErr w:type="spellEnd"/>
      <w:r w:rsidR="0037292C">
        <w:rPr>
          <w:rStyle w:val="normaltextrun"/>
          <w:rFonts w:ascii="Arial" w:hAnsi="Arial" w:cs="Arial"/>
          <w:sz w:val="20"/>
          <w:szCs w:val="20"/>
        </w:rPr>
        <w:t xml:space="preserve"> e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Weltmeister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 xml:space="preserve"> sono i </w:t>
      </w:r>
      <w:r w:rsidR="0037292C">
        <w:rPr>
          <w:rStyle w:val="normaltextrun"/>
          <w:rFonts w:ascii="Arial" w:hAnsi="Arial" w:cs="Arial"/>
          <w:sz w:val="20"/>
          <w:szCs w:val="20"/>
        </w:rPr>
        <w:t>cinque</w:t>
      </w:r>
      <w:r w:rsidRPr="00105BC0">
        <w:rPr>
          <w:rStyle w:val="normaltextrun"/>
          <w:rFonts w:ascii="Arial" w:hAnsi="Arial" w:cs="Arial"/>
          <w:sz w:val="20"/>
          <w:szCs w:val="20"/>
        </w:rPr>
        <w:t xml:space="preserve"> marchi intorno ai quali verte il nuovo progetto </w:t>
      </w:r>
      <w:proofErr w:type="spellStart"/>
      <w:r w:rsidRPr="00105BC0">
        <w:rPr>
          <w:rStyle w:val="normaltextrun"/>
          <w:rFonts w:ascii="Arial" w:hAnsi="Arial" w:cs="Arial"/>
          <w:sz w:val="20"/>
          <w:szCs w:val="20"/>
        </w:rPr>
        <w:t>KGen</w:t>
      </w:r>
      <w:proofErr w:type="spellEnd"/>
      <w:r w:rsidRPr="00105BC0">
        <w:rPr>
          <w:rStyle w:val="normaltextrun"/>
          <w:rFonts w:ascii="Arial" w:hAnsi="Arial" w:cs="Arial"/>
          <w:sz w:val="20"/>
          <w:szCs w:val="20"/>
        </w:rPr>
        <w:t>: un hub di soluzioni complete e integrate create per andare oltre il paradigma dell’attuale mercato automobilistico.</w:t>
      </w:r>
    </w:p>
    <w:p w14:paraId="6BCFEBFD" w14:textId="77777777" w:rsidR="00CA665C" w:rsidRPr="000A732F" w:rsidRDefault="00CA665C" w:rsidP="007F77F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7B7C9717" w14:textId="6C8956B2" w:rsidR="007F77F9" w:rsidRPr="000A732F" w:rsidRDefault="007F77F9" w:rsidP="007F77F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0A732F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75BD3D85" w14:textId="77777777" w:rsidR="007F77F9" w:rsidRPr="000A732F" w:rsidRDefault="007F77F9" w:rsidP="007F77F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77EE145E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Fonts w:ascii="Arial" w:hAnsi="Arial" w:cs="Arial"/>
          <w:b/>
          <w:bCs/>
          <w:sz w:val="20"/>
          <w:szCs w:val="20"/>
          <w:lang w:val="it-IT"/>
        </w:rPr>
        <w:t xml:space="preserve">Ilaria </w:t>
      </w:r>
      <w:proofErr w:type="spellStart"/>
      <w:r w:rsidRPr="000A732F">
        <w:rPr>
          <w:rFonts w:ascii="Arial" w:hAnsi="Arial" w:cs="Arial"/>
          <w:b/>
          <w:bCs/>
          <w:sz w:val="20"/>
          <w:szCs w:val="20"/>
          <w:lang w:val="it-IT"/>
        </w:rPr>
        <w:t>Galliussi</w:t>
      </w:r>
      <w:proofErr w:type="spellEnd"/>
    </w:p>
    <w:p w14:paraId="03906080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proofErr w:type="spellStart"/>
      <w:r w:rsidRPr="000A732F">
        <w:rPr>
          <w:rFonts w:ascii="Arial" w:hAnsi="Arial" w:cs="Arial"/>
          <w:sz w:val="20"/>
          <w:szCs w:val="20"/>
        </w:rPr>
        <w:t>Director</w:t>
      </w:r>
      <w:proofErr w:type="spellEnd"/>
      <w:r w:rsidRPr="000A732F">
        <w:rPr>
          <w:rFonts w:ascii="Arial" w:hAnsi="Arial" w:cs="Arial"/>
          <w:sz w:val="20"/>
          <w:szCs w:val="20"/>
        </w:rPr>
        <w:t>, Marketing Communications</w:t>
      </w:r>
    </w:p>
    <w:p w14:paraId="54D2B5D6" w14:textId="7967BB37" w:rsidR="007F77F9" w:rsidRPr="000A732F" w:rsidRDefault="00BC44A1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9" w:history="1">
        <w:r w:rsidR="002D2B2B" w:rsidRPr="000A732F">
          <w:rPr>
            <w:rStyle w:val="Collegamentoipertestuale"/>
            <w:rFonts w:ascii="Arial" w:hAnsi="Arial" w:cs="Arial"/>
            <w:sz w:val="20"/>
            <w:szCs w:val="20"/>
          </w:rPr>
          <w:t>ilaria.galliuss@koelliker.it</w:t>
        </w:r>
      </w:hyperlink>
      <w:r w:rsidR="007F77F9" w:rsidRPr="000A732F">
        <w:rPr>
          <w:rFonts w:ascii="Arial" w:hAnsi="Arial" w:cs="Arial"/>
          <w:sz w:val="20"/>
          <w:szCs w:val="20"/>
        </w:rPr>
        <w:t xml:space="preserve"> </w:t>
      </w:r>
    </w:p>
    <w:p w14:paraId="3296BA72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B7B69E0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>Anicecommunication</w:t>
      </w:r>
    </w:p>
    <w:p w14:paraId="289994A3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Fonts w:ascii="Arial" w:hAnsi="Arial" w:cs="Arial"/>
          <w:sz w:val="20"/>
          <w:szCs w:val="20"/>
          <w:lang w:val="it-IT"/>
        </w:rPr>
        <w:t>Via Torre Pellice 17 – 10156 Torino</w:t>
      </w:r>
    </w:p>
    <w:p w14:paraId="26E7F806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Fonts w:ascii="Arial" w:hAnsi="Arial" w:cs="Arial"/>
          <w:sz w:val="20"/>
          <w:szCs w:val="20"/>
          <w:lang w:val="it-IT"/>
        </w:rPr>
        <w:t>Tel. +39 011 0161111</w:t>
      </w:r>
    </w:p>
    <w:p w14:paraId="2C22CA9C" w14:textId="77777777" w:rsidR="007F77F9" w:rsidRPr="000A732F" w:rsidRDefault="00BC44A1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hyperlink r:id="rId10" w:history="1">
        <w:r w:rsidR="007F77F9" w:rsidRPr="000A732F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koelliker@anicecommunication.com</w:t>
        </w:r>
      </w:hyperlink>
      <w:r w:rsidR="007F77F9" w:rsidRPr="000A732F">
        <w:rPr>
          <w:rFonts w:ascii="Arial" w:hAnsi="Arial" w:cs="Arial"/>
          <w:sz w:val="20"/>
          <w:szCs w:val="20"/>
          <w:lang w:val="it-IT"/>
        </w:rPr>
        <w:t xml:space="preserve"> </w:t>
      </w:r>
    </w:p>
    <w:p w14:paraId="4DC380A3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</w:p>
    <w:p w14:paraId="602ACF5F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 xml:space="preserve">Roberto Beltramolli | </w:t>
      </w:r>
      <w:r w:rsidRPr="000A732F">
        <w:rPr>
          <w:rFonts w:ascii="Arial" w:hAnsi="Arial" w:cs="Arial"/>
          <w:sz w:val="20"/>
          <w:szCs w:val="20"/>
          <w:lang w:val="it-IT"/>
        </w:rPr>
        <w:t>+39 335 6068559</w:t>
      </w:r>
    </w:p>
    <w:p w14:paraId="65624767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 xml:space="preserve">Patrizia </w:t>
      </w:r>
      <w:proofErr w:type="spellStart"/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>Tontini</w:t>
      </w:r>
      <w:proofErr w:type="spellEnd"/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 xml:space="preserve"> </w:t>
      </w:r>
      <w:r w:rsidRPr="000A732F">
        <w:rPr>
          <w:rFonts w:ascii="Arial" w:hAnsi="Arial" w:cs="Arial"/>
          <w:sz w:val="20"/>
          <w:szCs w:val="20"/>
          <w:lang w:val="it-IT"/>
        </w:rPr>
        <w:t>| +39 335 6068557</w:t>
      </w:r>
    </w:p>
    <w:p w14:paraId="065A16BC" w14:textId="77777777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>Paola Maina</w:t>
      </w:r>
      <w:r w:rsidRPr="000A732F">
        <w:rPr>
          <w:rFonts w:ascii="Arial" w:hAnsi="Arial" w:cs="Arial"/>
          <w:sz w:val="20"/>
          <w:szCs w:val="20"/>
          <w:lang w:val="it-IT"/>
        </w:rPr>
        <w:t xml:space="preserve"> | +39 347 6713167</w:t>
      </w:r>
    </w:p>
    <w:p w14:paraId="4926D561" w14:textId="733BB388" w:rsidR="007F77F9" w:rsidRPr="000A732F" w:rsidRDefault="007F77F9" w:rsidP="007F77F9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0A732F">
        <w:rPr>
          <w:rStyle w:val="Enfasigrassetto"/>
          <w:rFonts w:ascii="Arial" w:hAnsi="Arial" w:cs="Arial"/>
          <w:sz w:val="20"/>
          <w:szCs w:val="20"/>
          <w:lang w:val="it-IT"/>
        </w:rPr>
        <w:t>Emanuele Franzoso</w:t>
      </w:r>
      <w:r w:rsidRPr="000A732F">
        <w:rPr>
          <w:rFonts w:ascii="Arial" w:hAnsi="Arial" w:cs="Arial"/>
          <w:sz w:val="20"/>
          <w:szCs w:val="20"/>
          <w:lang w:val="it-IT"/>
        </w:rPr>
        <w:t xml:space="preserve"> | +39 347 6079680</w:t>
      </w:r>
    </w:p>
    <w:sectPr w:rsidR="007F77F9" w:rsidRPr="000A732F" w:rsidSect="006153A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1555" w14:textId="77777777" w:rsidR="00BC44A1" w:rsidRDefault="00BC44A1">
      <w:r>
        <w:separator/>
      </w:r>
    </w:p>
  </w:endnote>
  <w:endnote w:type="continuationSeparator" w:id="0">
    <w:p w14:paraId="74B0550E" w14:textId="77777777" w:rsidR="00BC44A1" w:rsidRDefault="00BC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14B32" w14:textId="77777777" w:rsidR="00BC44A1" w:rsidRDefault="00BC44A1">
      <w:r>
        <w:separator/>
      </w:r>
    </w:p>
  </w:footnote>
  <w:footnote w:type="continuationSeparator" w:id="0">
    <w:p w14:paraId="21063CAE" w14:textId="77777777" w:rsidR="00BC44A1" w:rsidRDefault="00BC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6B1C83"/>
    <w:multiLevelType w:val="multilevel"/>
    <w:tmpl w:val="F2A2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24F4E"/>
    <w:multiLevelType w:val="hybridMultilevel"/>
    <w:tmpl w:val="403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21BF9"/>
    <w:multiLevelType w:val="hybridMultilevel"/>
    <w:tmpl w:val="C0200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22FB2"/>
    <w:rsid w:val="00042109"/>
    <w:rsid w:val="00043A70"/>
    <w:rsid w:val="000550E7"/>
    <w:rsid w:val="00062367"/>
    <w:rsid w:val="00062EC7"/>
    <w:rsid w:val="00096909"/>
    <w:rsid w:val="000A732F"/>
    <w:rsid w:val="000A75A7"/>
    <w:rsid w:val="000C3BA8"/>
    <w:rsid w:val="000C3C00"/>
    <w:rsid w:val="000D59CE"/>
    <w:rsid w:val="000D6F75"/>
    <w:rsid w:val="000E57FB"/>
    <w:rsid w:val="000F669F"/>
    <w:rsid w:val="00105BC0"/>
    <w:rsid w:val="0011776A"/>
    <w:rsid w:val="00140081"/>
    <w:rsid w:val="00141856"/>
    <w:rsid w:val="001450BC"/>
    <w:rsid w:val="00146F65"/>
    <w:rsid w:val="001A1640"/>
    <w:rsid w:val="001B61A4"/>
    <w:rsid w:val="001B71C2"/>
    <w:rsid w:val="001F4B9E"/>
    <w:rsid w:val="00245D43"/>
    <w:rsid w:val="00251BDF"/>
    <w:rsid w:val="0025799E"/>
    <w:rsid w:val="00262D7E"/>
    <w:rsid w:val="00270366"/>
    <w:rsid w:val="00275BB3"/>
    <w:rsid w:val="00294CA2"/>
    <w:rsid w:val="002A2349"/>
    <w:rsid w:val="002A6E22"/>
    <w:rsid w:val="002A7C30"/>
    <w:rsid w:val="002C2C10"/>
    <w:rsid w:val="002C47B6"/>
    <w:rsid w:val="002C568C"/>
    <w:rsid w:val="002D2B2B"/>
    <w:rsid w:val="002D426B"/>
    <w:rsid w:val="002D6D07"/>
    <w:rsid w:val="002D7480"/>
    <w:rsid w:val="002E1423"/>
    <w:rsid w:val="0030487C"/>
    <w:rsid w:val="003169D6"/>
    <w:rsid w:val="0034517D"/>
    <w:rsid w:val="00350539"/>
    <w:rsid w:val="00357734"/>
    <w:rsid w:val="0036765F"/>
    <w:rsid w:val="0037292C"/>
    <w:rsid w:val="00377001"/>
    <w:rsid w:val="0038019D"/>
    <w:rsid w:val="00380D32"/>
    <w:rsid w:val="00382A46"/>
    <w:rsid w:val="00390CC6"/>
    <w:rsid w:val="003A1DE3"/>
    <w:rsid w:val="003A60AE"/>
    <w:rsid w:val="003B20E4"/>
    <w:rsid w:val="003D792E"/>
    <w:rsid w:val="003F0303"/>
    <w:rsid w:val="003F3AFB"/>
    <w:rsid w:val="003F4117"/>
    <w:rsid w:val="003F7C66"/>
    <w:rsid w:val="0040293C"/>
    <w:rsid w:val="00407D5A"/>
    <w:rsid w:val="00421DAA"/>
    <w:rsid w:val="00424C62"/>
    <w:rsid w:val="00435E2D"/>
    <w:rsid w:val="004456DB"/>
    <w:rsid w:val="004579CF"/>
    <w:rsid w:val="0048262E"/>
    <w:rsid w:val="00482EA7"/>
    <w:rsid w:val="00491315"/>
    <w:rsid w:val="00496939"/>
    <w:rsid w:val="004A63CB"/>
    <w:rsid w:val="004C49DC"/>
    <w:rsid w:val="004D204E"/>
    <w:rsid w:val="004D3C51"/>
    <w:rsid w:val="004E4E90"/>
    <w:rsid w:val="004E717B"/>
    <w:rsid w:val="004F3895"/>
    <w:rsid w:val="00514779"/>
    <w:rsid w:val="00520114"/>
    <w:rsid w:val="005400C4"/>
    <w:rsid w:val="0054045D"/>
    <w:rsid w:val="0059164A"/>
    <w:rsid w:val="005D0E5B"/>
    <w:rsid w:val="005D5C07"/>
    <w:rsid w:val="005F7F73"/>
    <w:rsid w:val="006005C0"/>
    <w:rsid w:val="0060455C"/>
    <w:rsid w:val="006153A3"/>
    <w:rsid w:val="00623D72"/>
    <w:rsid w:val="00631CD7"/>
    <w:rsid w:val="00650C11"/>
    <w:rsid w:val="006541B9"/>
    <w:rsid w:val="006718AC"/>
    <w:rsid w:val="00677350"/>
    <w:rsid w:val="00682E93"/>
    <w:rsid w:val="006833BF"/>
    <w:rsid w:val="0069056B"/>
    <w:rsid w:val="006A625E"/>
    <w:rsid w:val="006A71D9"/>
    <w:rsid w:val="006B4F04"/>
    <w:rsid w:val="006B6ECD"/>
    <w:rsid w:val="006C17A8"/>
    <w:rsid w:val="006D0D90"/>
    <w:rsid w:val="006D1371"/>
    <w:rsid w:val="007255B3"/>
    <w:rsid w:val="00745F6E"/>
    <w:rsid w:val="00746433"/>
    <w:rsid w:val="00782D9B"/>
    <w:rsid w:val="00794163"/>
    <w:rsid w:val="007B6ACA"/>
    <w:rsid w:val="007C2957"/>
    <w:rsid w:val="007C54C8"/>
    <w:rsid w:val="007C60DC"/>
    <w:rsid w:val="007D7824"/>
    <w:rsid w:val="007D7A6D"/>
    <w:rsid w:val="007F4CAD"/>
    <w:rsid w:val="007F5088"/>
    <w:rsid w:val="007F5FD6"/>
    <w:rsid w:val="007F77F9"/>
    <w:rsid w:val="008001EC"/>
    <w:rsid w:val="008033A7"/>
    <w:rsid w:val="0080553B"/>
    <w:rsid w:val="00810D89"/>
    <w:rsid w:val="00812BCB"/>
    <w:rsid w:val="008349B4"/>
    <w:rsid w:val="0084699B"/>
    <w:rsid w:val="008477B4"/>
    <w:rsid w:val="00885981"/>
    <w:rsid w:val="00887092"/>
    <w:rsid w:val="00896EE0"/>
    <w:rsid w:val="008B5FF3"/>
    <w:rsid w:val="008C26A3"/>
    <w:rsid w:val="008C2753"/>
    <w:rsid w:val="008C5899"/>
    <w:rsid w:val="008F5540"/>
    <w:rsid w:val="00903AD0"/>
    <w:rsid w:val="009045D3"/>
    <w:rsid w:val="00912E7C"/>
    <w:rsid w:val="00926C6A"/>
    <w:rsid w:val="00964F1B"/>
    <w:rsid w:val="00976821"/>
    <w:rsid w:val="00977A5B"/>
    <w:rsid w:val="009B12E4"/>
    <w:rsid w:val="009D5613"/>
    <w:rsid w:val="00A35864"/>
    <w:rsid w:val="00A857F9"/>
    <w:rsid w:val="00A87600"/>
    <w:rsid w:val="00A9767B"/>
    <w:rsid w:val="00AA194B"/>
    <w:rsid w:val="00AB1197"/>
    <w:rsid w:val="00AC0C01"/>
    <w:rsid w:val="00AC5AA6"/>
    <w:rsid w:val="00AF5F9F"/>
    <w:rsid w:val="00B0744D"/>
    <w:rsid w:val="00B21FE6"/>
    <w:rsid w:val="00B27F16"/>
    <w:rsid w:val="00B453D1"/>
    <w:rsid w:val="00B56AC3"/>
    <w:rsid w:val="00B76AA5"/>
    <w:rsid w:val="00B80C23"/>
    <w:rsid w:val="00BB2346"/>
    <w:rsid w:val="00BB26FE"/>
    <w:rsid w:val="00BC44A1"/>
    <w:rsid w:val="00BC457D"/>
    <w:rsid w:val="00BD14CB"/>
    <w:rsid w:val="00BD6063"/>
    <w:rsid w:val="00C00351"/>
    <w:rsid w:val="00C00894"/>
    <w:rsid w:val="00C40ED8"/>
    <w:rsid w:val="00C4692A"/>
    <w:rsid w:val="00C554DB"/>
    <w:rsid w:val="00C6035B"/>
    <w:rsid w:val="00C81B71"/>
    <w:rsid w:val="00C93AF1"/>
    <w:rsid w:val="00C94372"/>
    <w:rsid w:val="00C9691F"/>
    <w:rsid w:val="00CA665C"/>
    <w:rsid w:val="00CC6BA1"/>
    <w:rsid w:val="00CF084C"/>
    <w:rsid w:val="00CF36E1"/>
    <w:rsid w:val="00CF467F"/>
    <w:rsid w:val="00D16CE2"/>
    <w:rsid w:val="00D17BAC"/>
    <w:rsid w:val="00D35EE8"/>
    <w:rsid w:val="00D61BB1"/>
    <w:rsid w:val="00D63594"/>
    <w:rsid w:val="00D705A5"/>
    <w:rsid w:val="00D72DE1"/>
    <w:rsid w:val="00D7536A"/>
    <w:rsid w:val="00D8479A"/>
    <w:rsid w:val="00D85C23"/>
    <w:rsid w:val="00D8667A"/>
    <w:rsid w:val="00D92CA1"/>
    <w:rsid w:val="00DD3B8A"/>
    <w:rsid w:val="00DE1CCF"/>
    <w:rsid w:val="00DE2BCB"/>
    <w:rsid w:val="00E02239"/>
    <w:rsid w:val="00E0552C"/>
    <w:rsid w:val="00E23588"/>
    <w:rsid w:val="00E261FC"/>
    <w:rsid w:val="00E41421"/>
    <w:rsid w:val="00E474A4"/>
    <w:rsid w:val="00E6083C"/>
    <w:rsid w:val="00E62795"/>
    <w:rsid w:val="00E6388D"/>
    <w:rsid w:val="00E920D5"/>
    <w:rsid w:val="00E9252F"/>
    <w:rsid w:val="00EA7D3D"/>
    <w:rsid w:val="00EB31E4"/>
    <w:rsid w:val="00EB77F2"/>
    <w:rsid w:val="00EC51C9"/>
    <w:rsid w:val="00EF7421"/>
    <w:rsid w:val="00F07705"/>
    <w:rsid w:val="00F15E3A"/>
    <w:rsid w:val="00F174D4"/>
    <w:rsid w:val="00F22996"/>
    <w:rsid w:val="00F23D98"/>
    <w:rsid w:val="00F25F72"/>
    <w:rsid w:val="00F40C4E"/>
    <w:rsid w:val="00F64F98"/>
    <w:rsid w:val="00F7126E"/>
    <w:rsid w:val="00F774FE"/>
    <w:rsid w:val="00F82D9E"/>
    <w:rsid w:val="00F93602"/>
    <w:rsid w:val="00F94150"/>
    <w:rsid w:val="00FA1651"/>
    <w:rsid w:val="00FA2D16"/>
    <w:rsid w:val="00FC35CD"/>
    <w:rsid w:val="00FC367A"/>
    <w:rsid w:val="00FC46B9"/>
    <w:rsid w:val="00FD45E3"/>
    <w:rsid w:val="00FD4C8B"/>
    <w:rsid w:val="00FE70EA"/>
    <w:rsid w:val="00FF17A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  <w:style w:type="paragraph" w:customStyle="1" w:styleId="style3">
    <w:name w:val="style3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text-justify">
    <w:name w:val="text-justify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aragraph">
    <w:name w:val="paragraph"/>
    <w:basedOn w:val="Normale"/>
    <w:rsid w:val="002D2B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rsid w:val="002D2B2B"/>
  </w:style>
  <w:style w:type="character" w:customStyle="1" w:styleId="eop">
    <w:name w:val="eop"/>
    <w:basedOn w:val="Carpredefinitoparagrafo"/>
    <w:rsid w:val="002D2B2B"/>
  </w:style>
  <w:style w:type="paragraph" w:styleId="Testonormale">
    <w:name w:val="Plain Text"/>
    <w:basedOn w:val="Normale"/>
    <w:link w:val="TestonormaleCarattere"/>
    <w:uiPriority w:val="99"/>
    <w:unhideWhenUsed/>
    <w:rsid w:val="002D2B2B"/>
    <w:rPr>
      <w:rFonts w:eastAsiaTheme="minorHAns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D2B2B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icecommunication.it/aiways/220303/220303_Aiways_U6ion_in_Europa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laria.galliuss@koelliker.i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1537</Words>
  <Characters>8766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2022-03-01T19:12:00Z</dcterms:created>
  <dcterms:modified xsi:type="dcterms:W3CDTF">2022-03-03T09:47:00Z</dcterms:modified>
</cp:coreProperties>
</file>