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1CEAF" w14:textId="77777777" w:rsidR="005444F3" w:rsidRPr="00F21CB6" w:rsidRDefault="005444F3" w:rsidP="005444F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en-GB"/>
        </w:rPr>
      </w:pPr>
    </w:p>
    <w:p w14:paraId="531E5702" w14:textId="77777777" w:rsidR="00D4713F" w:rsidRDefault="005444F3" w:rsidP="00D4713F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F21CB6">
        <w:rPr>
          <w:rFonts w:ascii="Arial" w:hAnsi="Arial" w:cs="Arial"/>
          <w:b/>
          <w:sz w:val="32"/>
        </w:rPr>
        <w:t xml:space="preserve">Aiways lancia </w:t>
      </w:r>
      <w:r w:rsidR="00D4713F">
        <w:rPr>
          <w:rFonts w:ascii="Arial" w:hAnsi="Arial" w:cs="Arial"/>
          <w:b/>
          <w:sz w:val="32"/>
        </w:rPr>
        <w:t xml:space="preserve">la </w:t>
      </w:r>
      <w:r w:rsidRPr="00F21CB6">
        <w:rPr>
          <w:rFonts w:ascii="Arial" w:hAnsi="Arial" w:cs="Arial"/>
          <w:b/>
          <w:sz w:val="32"/>
        </w:rPr>
        <w:t xml:space="preserve">nuova campagna globale: </w:t>
      </w:r>
    </w:p>
    <w:p w14:paraId="5188D4FE" w14:textId="057E2356" w:rsidR="00D4713F" w:rsidRPr="00D4713F" w:rsidRDefault="005444F3" w:rsidP="00D4713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en-GB"/>
        </w:rPr>
      </w:pPr>
      <w:r w:rsidRPr="00F21CB6">
        <w:rPr>
          <w:rFonts w:ascii="Arial" w:hAnsi="Arial" w:cs="Arial"/>
          <w:b/>
          <w:sz w:val="32"/>
        </w:rPr>
        <w:t>“</w:t>
      </w:r>
      <w:r w:rsidR="00D4713F" w:rsidRPr="00D4713F">
        <w:rPr>
          <w:rFonts w:ascii="Arial" w:hAnsi="Arial" w:cs="Arial"/>
          <w:b/>
          <w:sz w:val="32"/>
          <w:szCs w:val="32"/>
          <w:lang w:eastAsia="en-GB"/>
        </w:rPr>
        <w:t xml:space="preserve">Your way. Just </w:t>
      </w:r>
      <w:proofErr w:type="spellStart"/>
      <w:r w:rsidR="00D4713F" w:rsidRPr="00D4713F">
        <w:rPr>
          <w:rFonts w:ascii="Arial" w:hAnsi="Arial" w:cs="Arial"/>
          <w:b/>
          <w:sz w:val="32"/>
          <w:szCs w:val="32"/>
          <w:lang w:eastAsia="en-GB"/>
        </w:rPr>
        <w:t>electric</w:t>
      </w:r>
      <w:proofErr w:type="spellEnd"/>
      <w:r w:rsidR="00D4713F" w:rsidRPr="00D4713F">
        <w:rPr>
          <w:rFonts w:ascii="Arial" w:hAnsi="Arial" w:cs="Arial"/>
          <w:b/>
          <w:sz w:val="32"/>
          <w:szCs w:val="32"/>
          <w:lang w:eastAsia="en-GB"/>
        </w:rPr>
        <w:t>.”</w:t>
      </w:r>
    </w:p>
    <w:p w14:paraId="778B9AD6" w14:textId="41BFFA47" w:rsidR="00D4713F" w:rsidRDefault="00D4713F" w:rsidP="005444F3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65EC958C" w14:textId="258C0994" w:rsidR="005444F3" w:rsidRDefault="000C67F6" w:rsidP="005444F3">
      <w:pPr>
        <w:pStyle w:val="Paragrafoelenco"/>
        <w:numPr>
          <w:ilvl w:val="0"/>
          <w:numId w:val="1"/>
        </w:numPr>
        <w:tabs>
          <w:tab w:val="clear" w:pos="720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5444F3" w:rsidRPr="00F21CB6">
        <w:rPr>
          <w:rFonts w:ascii="Arial" w:hAnsi="Arial" w:cs="Arial" w:hint="eastAsia"/>
          <w:b/>
        </w:rPr>
        <w:t xml:space="preserve">ampagna </w:t>
      </w:r>
      <w:r w:rsidR="00D4713F" w:rsidRPr="00D4713F">
        <w:rPr>
          <w:rFonts w:ascii="Arial" w:hAnsi="Arial" w:cs="Arial"/>
          <w:b/>
        </w:rPr>
        <w:t>cross-</w:t>
      </w:r>
      <w:proofErr w:type="spellStart"/>
      <w:r w:rsidR="00D4713F" w:rsidRPr="00D4713F">
        <w:rPr>
          <w:rFonts w:ascii="Arial" w:hAnsi="Arial" w:cs="Arial"/>
          <w:b/>
        </w:rPr>
        <w:t>channel</w:t>
      </w:r>
      <w:proofErr w:type="spellEnd"/>
      <w:r w:rsidR="00D4713F" w:rsidRPr="00D4713F">
        <w:rPr>
          <w:rFonts w:ascii="Arial" w:hAnsi="Arial" w:cs="Arial"/>
          <w:b/>
        </w:rPr>
        <w:t xml:space="preserve"> </w:t>
      </w:r>
      <w:r w:rsidR="00D4713F">
        <w:rPr>
          <w:rFonts w:ascii="Arial" w:hAnsi="Arial" w:cs="Arial"/>
          <w:b/>
        </w:rPr>
        <w:t xml:space="preserve">internazionale </w:t>
      </w:r>
      <w:r w:rsidR="005444F3" w:rsidRPr="00F21CB6">
        <w:rPr>
          <w:rFonts w:ascii="Arial" w:hAnsi="Arial" w:cs="Arial" w:hint="eastAsia"/>
          <w:b/>
        </w:rPr>
        <w:t xml:space="preserve">rivolta ai clienti interessati all'acquisto di un veicolo elettrico </w:t>
      </w:r>
    </w:p>
    <w:p w14:paraId="4032146B" w14:textId="2BEF37D0" w:rsidR="005444F3" w:rsidRDefault="00D4713F" w:rsidP="005444F3">
      <w:pPr>
        <w:pStyle w:val="Paragrafoelenco"/>
        <w:numPr>
          <w:ilvl w:val="0"/>
          <w:numId w:val="1"/>
        </w:numPr>
        <w:tabs>
          <w:tab w:val="clear" w:pos="720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Pianificata e realizzata</w:t>
      </w:r>
      <w:r w:rsidR="005444F3" w:rsidRPr="00F21CB6">
        <w:rPr>
          <w:rFonts w:ascii="Arial" w:hAnsi="Arial" w:cs="Arial" w:hint="eastAsia"/>
          <w:b/>
        </w:rPr>
        <w:t xml:space="preserve"> a Monaco, la campagna globale interesserà tutti i mercati europei, </w:t>
      </w:r>
      <w:r>
        <w:rPr>
          <w:rFonts w:ascii="Arial" w:hAnsi="Arial" w:cs="Arial"/>
          <w:b/>
        </w:rPr>
        <w:t>oltre a</w:t>
      </w:r>
      <w:r w:rsidR="005444F3" w:rsidRPr="00F21CB6">
        <w:rPr>
          <w:rFonts w:ascii="Arial" w:hAnsi="Arial" w:cs="Arial" w:hint="eastAsia"/>
          <w:b/>
        </w:rPr>
        <w:t xml:space="preserve"> Cina e Israele </w:t>
      </w:r>
    </w:p>
    <w:p w14:paraId="5C4630AD" w14:textId="2ACEC22B" w:rsidR="005444F3" w:rsidRDefault="005444F3" w:rsidP="005444F3">
      <w:pPr>
        <w:pStyle w:val="Paragrafoelenco"/>
        <w:numPr>
          <w:ilvl w:val="0"/>
          <w:numId w:val="1"/>
        </w:numPr>
        <w:tabs>
          <w:tab w:val="clear" w:pos="720"/>
        </w:tabs>
        <w:spacing w:line="360" w:lineRule="auto"/>
        <w:rPr>
          <w:rFonts w:ascii="Arial" w:hAnsi="Arial" w:cs="Arial"/>
          <w:b/>
        </w:rPr>
      </w:pPr>
      <w:r w:rsidRPr="00F21CB6">
        <w:rPr>
          <w:rFonts w:ascii="Arial" w:hAnsi="Arial" w:cs="Arial"/>
          <w:b/>
        </w:rPr>
        <w:t>L'</w:t>
      </w:r>
      <w:r w:rsidRPr="00F21CB6">
        <w:rPr>
          <w:rFonts w:ascii="Arial" w:hAnsi="Arial" w:cs="Arial" w:hint="eastAsia"/>
          <w:b/>
        </w:rPr>
        <w:t xml:space="preserve">agenzia creativa </w:t>
      </w:r>
      <w:proofErr w:type="spellStart"/>
      <w:r w:rsidRPr="00F21CB6">
        <w:rPr>
          <w:rFonts w:ascii="Arial" w:hAnsi="Arial" w:cs="Arial" w:hint="eastAsia"/>
          <w:b/>
        </w:rPr>
        <w:t>Herren</w:t>
      </w:r>
      <w:proofErr w:type="spellEnd"/>
      <w:r w:rsidRPr="00F21CB6">
        <w:rPr>
          <w:rFonts w:ascii="Arial" w:hAnsi="Arial" w:cs="Arial" w:hint="eastAsia"/>
          <w:b/>
        </w:rPr>
        <w:t xml:space="preserve"> </w:t>
      </w:r>
      <w:proofErr w:type="spellStart"/>
      <w:r w:rsidRPr="00F21CB6">
        <w:rPr>
          <w:rFonts w:ascii="Arial" w:hAnsi="Arial" w:cs="Arial" w:hint="eastAsia"/>
          <w:b/>
        </w:rPr>
        <w:t>der</w:t>
      </w:r>
      <w:proofErr w:type="spellEnd"/>
      <w:r w:rsidRPr="00F21CB6">
        <w:rPr>
          <w:rFonts w:ascii="Arial" w:hAnsi="Arial" w:cs="Arial" w:hint="eastAsia"/>
          <w:b/>
        </w:rPr>
        <w:t xml:space="preserve"> </w:t>
      </w:r>
      <w:proofErr w:type="spellStart"/>
      <w:r w:rsidRPr="00F21CB6">
        <w:rPr>
          <w:rFonts w:ascii="Arial" w:hAnsi="Arial" w:cs="Arial" w:hint="eastAsia"/>
          <w:b/>
        </w:rPr>
        <w:t>Schöpfung</w:t>
      </w:r>
      <w:proofErr w:type="spellEnd"/>
      <w:r w:rsidRPr="00F21CB6">
        <w:rPr>
          <w:rFonts w:ascii="Arial" w:hAnsi="Arial" w:cs="Arial" w:hint="eastAsia"/>
          <w:b/>
        </w:rPr>
        <w:t xml:space="preserve"> (</w:t>
      </w:r>
      <w:r w:rsidR="000C67F6">
        <w:rPr>
          <w:rFonts w:ascii="Arial" w:hAnsi="Arial" w:cs="Arial"/>
          <w:b/>
        </w:rPr>
        <w:t xml:space="preserve">di </w:t>
      </w:r>
      <w:r w:rsidRPr="00F21CB6">
        <w:rPr>
          <w:rFonts w:ascii="Arial" w:hAnsi="Arial" w:cs="Arial" w:hint="eastAsia"/>
          <w:b/>
        </w:rPr>
        <w:t>Francoforte)</w:t>
      </w:r>
      <w:r w:rsidR="000C67F6">
        <w:rPr>
          <w:rFonts w:ascii="Arial" w:hAnsi="Arial" w:cs="Arial"/>
          <w:b/>
        </w:rPr>
        <w:t xml:space="preserve"> è responsabile della</w:t>
      </w:r>
      <w:r w:rsidRPr="00F21CB6">
        <w:rPr>
          <w:rFonts w:ascii="Arial" w:hAnsi="Arial" w:cs="Arial" w:hint="eastAsia"/>
          <w:b/>
        </w:rPr>
        <w:t xml:space="preserve"> campagna digitale integrata </w:t>
      </w:r>
    </w:p>
    <w:p w14:paraId="0BC63498" w14:textId="022E9D2F" w:rsidR="005444F3" w:rsidRDefault="0050216C" w:rsidP="005444F3">
      <w:pPr>
        <w:pStyle w:val="Paragrafoelenco"/>
        <w:numPr>
          <w:ilvl w:val="0"/>
          <w:numId w:val="1"/>
        </w:numPr>
        <w:tabs>
          <w:tab w:val="clear" w:pos="720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La campagna sottolinea come il </w:t>
      </w:r>
      <w:r w:rsidR="005444F3" w:rsidRPr="00F21CB6">
        <w:rPr>
          <w:rFonts w:ascii="Arial" w:hAnsi="Arial" w:cs="Arial" w:hint="eastAsia"/>
          <w:b/>
        </w:rPr>
        <w:t xml:space="preserve">SUV </w:t>
      </w:r>
      <w:r w:rsidR="000C67F6">
        <w:rPr>
          <w:rFonts w:ascii="Arial" w:hAnsi="Arial" w:cs="Arial"/>
          <w:b/>
        </w:rPr>
        <w:t xml:space="preserve">Aiways </w:t>
      </w:r>
      <w:r w:rsidR="005444F3" w:rsidRPr="00F21CB6">
        <w:rPr>
          <w:rFonts w:ascii="Arial" w:hAnsi="Arial" w:cs="Arial" w:hint="eastAsia"/>
          <w:b/>
        </w:rPr>
        <w:t xml:space="preserve">U5 </w:t>
      </w:r>
      <w:r w:rsidR="00176B03">
        <w:rPr>
          <w:rFonts w:ascii="Arial" w:hAnsi="Arial" w:cs="Arial"/>
          <w:b/>
        </w:rPr>
        <w:t>riesca a coniugare</w:t>
      </w:r>
      <w:r w:rsidR="005444F3" w:rsidRPr="00F21CB6">
        <w:rPr>
          <w:rFonts w:ascii="Arial" w:hAnsi="Arial" w:cs="Arial" w:hint="eastAsia"/>
          <w:b/>
        </w:rPr>
        <w:t xml:space="preserve"> sostenibilità, elevati standard di qualità internazionali e tecnologia avanzata</w:t>
      </w:r>
      <w:r w:rsidR="005444F3" w:rsidRPr="00F21CB6">
        <w:rPr>
          <w:rFonts w:ascii="Arial" w:hAnsi="Arial" w:cs="Arial"/>
          <w:b/>
        </w:rPr>
        <w:t xml:space="preserve"> – </w:t>
      </w:r>
      <w:r w:rsidR="005444F3" w:rsidRPr="00F21CB6">
        <w:rPr>
          <w:rFonts w:ascii="Arial" w:hAnsi="Arial" w:cs="Arial" w:hint="eastAsia"/>
          <w:b/>
        </w:rPr>
        <w:t xml:space="preserve">senza compromessi </w:t>
      </w:r>
    </w:p>
    <w:p w14:paraId="557EDA07" w14:textId="77777777" w:rsidR="005444F3" w:rsidRPr="00176B03" w:rsidRDefault="005444F3" w:rsidP="005444F3">
      <w:pPr>
        <w:spacing w:after="0" w:line="275" w:lineRule="atLeast"/>
        <w:rPr>
          <w:rFonts w:ascii="Arial" w:eastAsia="Times New Roman" w:hAnsi="Arial" w:cs="Arial"/>
          <w:b/>
          <w:color w:val="000000" w:themeColor="text1"/>
          <w:lang w:eastAsia="en-GB"/>
        </w:rPr>
      </w:pPr>
    </w:p>
    <w:p w14:paraId="34D05713" w14:textId="32CC28F8" w:rsidR="001261F2" w:rsidRPr="0050216C" w:rsidRDefault="005444F3" w:rsidP="005444F3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  <w:r w:rsidRPr="00F21CB6">
        <w:rPr>
          <w:rFonts w:ascii="Arial" w:eastAsia="Times New Roman" w:hAnsi="Arial" w:cs="Arial"/>
          <w:b/>
          <w:color w:val="000000" w:themeColor="text1"/>
        </w:rPr>
        <w:t xml:space="preserve">Shanghai/Monaco, </w:t>
      </w:r>
      <w:r w:rsidRPr="0022108C">
        <w:rPr>
          <w:rFonts w:ascii="Arial" w:eastAsia="Times New Roman" w:hAnsi="Arial" w:cs="Arial"/>
          <w:b/>
          <w:color w:val="000000" w:themeColor="text1"/>
        </w:rPr>
        <w:t>09</w:t>
      </w:r>
      <w:r w:rsidRPr="00F21CB6">
        <w:rPr>
          <w:rFonts w:ascii="Arial" w:eastAsia="Times New Roman" w:hAnsi="Arial" w:cs="Arial"/>
          <w:b/>
          <w:color w:val="000000" w:themeColor="text1"/>
        </w:rPr>
        <w:t xml:space="preserve"> febbraio 2022 </w:t>
      </w:r>
      <w:r w:rsidRPr="00F21CB6">
        <w:rPr>
          <w:rFonts w:ascii="Arial" w:eastAsia="Times New Roman" w:hAnsi="Arial" w:cs="Arial"/>
          <w:color w:val="000000" w:themeColor="text1"/>
        </w:rPr>
        <w:t xml:space="preserve">– Aiways, costruttore di EV con sede a Shanghai, ha lanciato una nuova campagna digitale </w:t>
      </w:r>
      <w:r w:rsidR="00C828CE" w:rsidRPr="00C828CE">
        <w:rPr>
          <w:rFonts w:ascii="Arial" w:eastAsia="Times New Roman" w:hAnsi="Arial" w:cs="Arial"/>
        </w:rPr>
        <w:t>volta ad attrarre</w:t>
      </w:r>
      <w:r w:rsidRPr="00C828CE">
        <w:rPr>
          <w:rFonts w:ascii="Arial" w:eastAsia="Times New Roman" w:hAnsi="Arial" w:cs="Arial"/>
        </w:rPr>
        <w:t xml:space="preserve"> un </w:t>
      </w:r>
      <w:r w:rsidRPr="00F21CB6">
        <w:rPr>
          <w:rFonts w:ascii="Arial" w:eastAsia="Times New Roman" w:hAnsi="Arial" w:cs="Arial"/>
          <w:color w:val="000000" w:themeColor="text1"/>
        </w:rPr>
        <w:t xml:space="preserve">maggior numero di persone verso una mobilità più sostenibile e conveniente. La nuova strategia è stata </w:t>
      </w:r>
      <w:r w:rsidR="00984A27">
        <w:rPr>
          <w:rFonts w:ascii="Arial" w:eastAsia="Times New Roman" w:hAnsi="Arial" w:cs="Arial"/>
          <w:color w:val="000000" w:themeColor="text1"/>
        </w:rPr>
        <w:t>pianificata</w:t>
      </w:r>
      <w:r w:rsidRPr="00F21CB6">
        <w:rPr>
          <w:rFonts w:ascii="Arial" w:eastAsia="Times New Roman" w:hAnsi="Arial" w:cs="Arial"/>
          <w:color w:val="000000" w:themeColor="text1"/>
        </w:rPr>
        <w:t xml:space="preserve"> </w:t>
      </w:r>
      <w:proofErr w:type="gramStart"/>
      <w:r w:rsidRPr="00F21CB6">
        <w:rPr>
          <w:rFonts w:ascii="Arial" w:eastAsia="Times New Roman" w:hAnsi="Arial" w:cs="Arial"/>
          <w:color w:val="000000" w:themeColor="text1"/>
        </w:rPr>
        <w:t>dal team</w:t>
      </w:r>
      <w:proofErr w:type="gramEnd"/>
      <w:r w:rsidRPr="00F21CB6">
        <w:rPr>
          <w:rFonts w:ascii="Arial" w:eastAsia="Times New Roman" w:hAnsi="Arial" w:cs="Arial"/>
          <w:color w:val="000000" w:themeColor="text1"/>
        </w:rPr>
        <w:t xml:space="preserve"> di marketing di Aiways a Monaco, che supervisionerà </w:t>
      </w:r>
      <w:r w:rsidR="00C828CE">
        <w:rPr>
          <w:rFonts w:ascii="Arial" w:eastAsia="Times New Roman" w:hAnsi="Arial" w:cs="Arial"/>
          <w:color w:val="000000" w:themeColor="text1"/>
        </w:rPr>
        <w:t>lo sviluppo d</w:t>
      </w:r>
      <w:r w:rsidRPr="00F21CB6">
        <w:rPr>
          <w:rFonts w:ascii="Arial" w:eastAsia="Times New Roman" w:hAnsi="Arial" w:cs="Arial"/>
          <w:color w:val="000000" w:themeColor="text1"/>
        </w:rPr>
        <w:t xml:space="preserve">ella campagna </w:t>
      </w:r>
      <w:r w:rsidR="00984A27">
        <w:rPr>
          <w:rFonts w:ascii="Arial" w:eastAsia="Times New Roman" w:hAnsi="Arial" w:cs="Arial"/>
          <w:color w:val="000000" w:themeColor="text1"/>
        </w:rPr>
        <w:t>il cui</w:t>
      </w:r>
      <w:r w:rsidR="00C828CE">
        <w:rPr>
          <w:rFonts w:ascii="Arial" w:eastAsia="Times New Roman" w:hAnsi="Arial" w:cs="Arial"/>
          <w:color w:val="000000" w:themeColor="text1"/>
        </w:rPr>
        <w:t xml:space="preserve"> </w:t>
      </w:r>
      <w:proofErr w:type="spellStart"/>
      <w:r w:rsidR="0050216C">
        <w:rPr>
          <w:rFonts w:ascii="Arial" w:eastAsia="Times New Roman" w:hAnsi="Arial" w:cs="Arial"/>
          <w:color w:val="000000" w:themeColor="text1"/>
        </w:rPr>
        <w:t>pay</w:t>
      </w:r>
      <w:proofErr w:type="spellEnd"/>
      <w:r w:rsidR="0050216C">
        <w:rPr>
          <w:rFonts w:ascii="Arial" w:eastAsia="Times New Roman" w:hAnsi="Arial" w:cs="Arial"/>
          <w:color w:val="000000" w:themeColor="text1"/>
        </w:rPr>
        <w:t xml:space="preserve"> off</w:t>
      </w:r>
      <w:r w:rsidR="00C828CE">
        <w:rPr>
          <w:rFonts w:ascii="Arial" w:eastAsia="Times New Roman" w:hAnsi="Arial" w:cs="Arial"/>
          <w:color w:val="000000" w:themeColor="text1"/>
        </w:rPr>
        <w:t xml:space="preserve"> </w:t>
      </w:r>
      <w:r w:rsidRPr="00F21CB6">
        <w:rPr>
          <w:rFonts w:ascii="Arial" w:eastAsia="Times New Roman" w:hAnsi="Arial" w:cs="Arial"/>
          <w:color w:val="000000" w:themeColor="text1"/>
        </w:rPr>
        <w:t>“</w:t>
      </w:r>
      <w:r w:rsidR="00C828CE">
        <w:rPr>
          <w:rFonts w:ascii="Arial" w:eastAsia="Times New Roman" w:hAnsi="Arial" w:cs="Arial"/>
          <w:color w:val="000000" w:themeColor="text1"/>
          <w:lang w:eastAsia="en-GB"/>
        </w:rPr>
        <w:t xml:space="preserve">Your way. Just </w:t>
      </w:r>
      <w:proofErr w:type="spellStart"/>
      <w:r w:rsidR="00C828CE">
        <w:rPr>
          <w:rFonts w:ascii="Arial" w:eastAsia="Times New Roman" w:hAnsi="Arial" w:cs="Arial"/>
          <w:color w:val="000000" w:themeColor="text1"/>
          <w:lang w:eastAsia="en-GB"/>
        </w:rPr>
        <w:t>electric</w:t>
      </w:r>
      <w:proofErr w:type="spellEnd"/>
      <w:r w:rsidR="00984A27">
        <w:rPr>
          <w:rFonts w:ascii="Arial" w:eastAsia="Times New Roman" w:hAnsi="Arial" w:cs="Arial"/>
          <w:color w:val="000000" w:themeColor="text1"/>
          <w:lang w:eastAsia="en-GB"/>
        </w:rPr>
        <w:t xml:space="preserve">.” </w:t>
      </w:r>
      <w:r w:rsidR="0050216C">
        <w:rPr>
          <w:rFonts w:ascii="Arial" w:eastAsia="Times New Roman" w:hAnsi="Arial" w:cs="Arial"/>
          <w:color w:val="000000" w:themeColor="text1"/>
        </w:rPr>
        <w:t xml:space="preserve">varrà per </w:t>
      </w:r>
      <w:r w:rsidR="00984A27" w:rsidRPr="00F21CB6">
        <w:rPr>
          <w:rFonts w:ascii="Arial" w:eastAsia="Times New Roman" w:hAnsi="Arial" w:cs="Arial"/>
          <w:color w:val="000000" w:themeColor="text1"/>
        </w:rPr>
        <w:t>tutti i mercati globali</w:t>
      </w:r>
    </w:p>
    <w:p w14:paraId="72552382" w14:textId="77777777" w:rsidR="001261F2" w:rsidRPr="001261F2" w:rsidRDefault="001261F2" w:rsidP="005444F3">
      <w:pPr>
        <w:spacing w:after="0" w:line="275" w:lineRule="atLeast"/>
        <w:rPr>
          <w:rFonts w:ascii="Arial" w:eastAsia="Times New Roman" w:hAnsi="Arial" w:cs="Arial"/>
          <w:color w:val="000000"/>
          <w:lang w:eastAsia="en-GB"/>
        </w:rPr>
      </w:pPr>
    </w:p>
    <w:p w14:paraId="43BA9A90" w14:textId="59B2E340" w:rsidR="004B69DC" w:rsidRPr="00F21CB6" w:rsidRDefault="005444F3" w:rsidP="004B69DC">
      <w:pPr>
        <w:spacing w:after="0" w:line="275" w:lineRule="atLeast"/>
        <w:rPr>
          <w:rFonts w:ascii="Arial" w:eastAsiaTheme="minorEastAsia" w:hAnsi="Arial" w:cs="Arial"/>
          <w:bCs/>
        </w:rPr>
      </w:pPr>
      <w:r w:rsidRPr="00F21CB6">
        <w:rPr>
          <w:rFonts w:ascii="Arial" w:eastAsia="Times New Roman" w:hAnsi="Arial" w:cs="Arial"/>
          <w:color w:val="000000" w:themeColor="text1"/>
        </w:rPr>
        <w:t xml:space="preserve">L'agenzia creativa </w:t>
      </w:r>
      <w:proofErr w:type="spellStart"/>
      <w:r w:rsidRPr="00F21CB6">
        <w:rPr>
          <w:rFonts w:ascii="Arial" w:eastAsiaTheme="minorEastAsia" w:hAnsi="Arial" w:cs="Arial" w:hint="eastAsia"/>
        </w:rPr>
        <w:t>Herren</w:t>
      </w:r>
      <w:proofErr w:type="spellEnd"/>
      <w:r w:rsidRPr="00F21CB6">
        <w:rPr>
          <w:rFonts w:ascii="Arial" w:eastAsiaTheme="minorEastAsia" w:hAnsi="Arial" w:cs="Arial" w:hint="eastAsia"/>
        </w:rPr>
        <w:t xml:space="preserve"> </w:t>
      </w:r>
      <w:proofErr w:type="spellStart"/>
      <w:r w:rsidRPr="00F21CB6">
        <w:rPr>
          <w:rFonts w:ascii="Arial" w:eastAsiaTheme="minorEastAsia" w:hAnsi="Arial" w:cs="Arial" w:hint="eastAsia"/>
        </w:rPr>
        <w:t>der</w:t>
      </w:r>
      <w:proofErr w:type="spellEnd"/>
      <w:r w:rsidRPr="00F21CB6">
        <w:rPr>
          <w:rFonts w:ascii="Arial" w:eastAsiaTheme="minorEastAsia" w:hAnsi="Arial" w:cs="Arial" w:hint="eastAsia"/>
        </w:rPr>
        <w:t xml:space="preserve"> </w:t>
      </w:r>
      <w:proofErr w:type="spellStart"/>
      <w:r w:rsidRPr="00F21CB6">
        <w:rPr>
          <w:rFonts w:ascii="Arial" w:eastAsiaTheme="minorEastAsia" w:hAnsi="Arial" w:cs="Arial" w:hint="eastAsia"/>
        </w:rPr>
        <w:t>Schöpfung</w:t>
      </w:r>
      <w:proofErr w:type="spellEnd"/>
      <w:r w:rsidRPr="00F21CB6">
        <w:rPr>
          <w:rFonts w:ascii="Arial" w:eastAsiaTheme="minorEastAsia" w:hAnsi="Arial" w:cs="Arial"/>
        </w:rPr>
        <w:t xml:space="preserve">, </w:t>
      </w:r>
      <w:r w:rsidR="002B25DE">
        <w:rPr>
          <w:rFonts w:ascii="Arial" w:eastAsiaTheme="minorEastAsia" w:hAnsi="Arial" w:cs="Arial"/>
        </w:rPr>
        <w:t>con sede</w:t>
      </w:r>
      <w:r w:rsidRPr="00F21CB6">
        <w:rPr>
          <w:rFonts w:ascii="Arial" w:eastAsiaTheme="minorEastAsia" w:hAnsi="Arial" w:cs="Arial"/>
        </w:rPr>
        <w:t xml:space="preserve"> a Francoforte</w:t>
      </w:r>
      <w:r w:rsidRPr="0022108C">
        <w:rPr>
          <w:rFonts w:ascii="Arial" w:eastAsiaTheme="minorEastAsia" w:hAnsi="Arial" w:cs="Arial"/>
        </w:rPr>
        <w:t xml:space="preserve">, si è aggiudicata la </w:t>
      </w:r>
      <w:r w:rsidR="002B25DE" w:rsidRPr="0022108C">
        <w:rPr>
          <w:rFonts w:ascii="Arial" w:eastAsiaTheme="minorEastAsia" w:hAnsi="Arial" w:cs="Arial"/>
        </w:rPr>
        <w:t>gara</w:t>
      </w:r>
      <w:r w:rsidR="005E7A5C">
        <w:rPr>
          <w:rFonts w:ascii="Arial" w:eastAsiaTheme="minorEastAsia" w:hAnsi="Arial" w:cs="Arial"/>
        </w:rPr>
        <w:t xml:space="preserve"> per</w:t>
      </w:r>
      <w:r w:rsidRPr="00F21CB6">
        <w:rPr>
          <w:rFonts w:ascii="Arial" w:eastAsiaTheme="minorEastAsia" w:hAnsi="Arial" w:cs="Arial"/>
        </w:rPr>
        <w:t xml:space="preserve"> </w:t>
      </w:r>
      <w:r w:rsidR="002B25DE">
        <w:rPr>
          <w:rFonts w:ascii="Arial" w:eastAsiaTheme="minorEastAsia" w:hAnsi="Arial" w:cs="Arial"/>
        </w:rPr>
        <w:t>supportare</w:t>
      </w:r>
      <w:r w:rsidRPr="00F21CB6">
        <w:rPr>
          <w:rFonts w:ascii="Arial" w:eastAsiaTheme="minorEastAsia" w:hAnsi="Arial" w:cs="Arial"/>
        </w:rPr>
        <w:t xml:space="preserve"> </w:t>
      </w:r>
      <w:proofErr w:type="gramStart"/>
      <w:r w:rsidRPr="00F21CB6">
        <w:rPr>
          <w:rFonts w:ascii="Arial" w:eastAsiaTheme="minorEastAsia" w:hAnsi="Arial" w:cs="Arial"/>
        </w:rPr>
        <w:t>il team</w:t>
      </w:r>
      <w:proofErr w:type="gramEnd"/>
      <w:r w:rsidRPr="00F21CB6">
        <w:rPr>
          <w:rFonts w:ascii="Arial" w:eastAsiaTheme="minorEastAsia" w:hAnsi="Arial" w:cs="Arial"/>
        </w:rPr>
        <w:t xml:space="preserve"> di Aiways </w:t>
      </w:r>
      <w:r w:rsidR="002B25DE">
        <w:rPr>
          <w:rFonts w:ascii="Arial" w:eastAsiaTheme="minorEastAsia" w:hAnsi="Arial" w:cs="Arial"/>
        </w:rPr>
        <w:t xml:space="preserve">Europa </w:t>
      </w:r>
      <w:r w:rsidR="005E7A5C">
        <w:rPr>
          <w:rFonts w:ascii="Arial" w:eastAsiaTheme="minorEastAsia" w:hAnsi="Arial" w:cs="Arial"/>
        </w:rPr>
        <w:t>nel</w:t>
      </w:r>
      <w:r w:rsidR="002B25DE">
        <w:rPr>
          <w:rFonts w:ascii="Arial" w:eastAsiaTheme="minorEastAsia" w:hAnsi="Arial" w:cs="Arial"/>
        </w:rPr>
        <w:t xml:space="preserve"> </w:t>
      </w:r>
      <w:r w:rsidR="002B25DE" w:rsidRPr="00F54CD0">
        <w:rPr>
          <w:rFonts w:ascii="Arial" w:eastAsia="Times New Roman" w:hAnsi="Arial" w:cs="Arial"/>
          <w:color w:val="000000"/>
          <w:lang w:eastAsia="en-GB"/>
        </w:rPr>
        <w:t>rafforza</w:t>
      </w:r>
      <w:r w:rsidR="005E7A5C">
        <w:rPr>
          <w:rFonts w:ascii="Arial" w:eastAsia="Times New Roman" w:hAnsi="Arial" w:cs="Arial"/>
          <w:color w:val="000000"/>
          <w:lang w:eastAsia="en-GB"/>
        </w:rPr>
        <w:t>re</w:t>
      </w:r>
      <w:r w:rsidR="002B25DE" w:rsidRPr="00F21CB6">
        <w:rPr>
          <w:rFonts w:ascii="Arial" w:eastAsiaTheme="minorEastAsia" w:hAnsi="Arial" w:cs="Arial"/>
        </w:rPr>
        <w:t xml:space="preserve"> </w:t>
      </w:r>
      <w:r w:rsidR="002B25DE">
        <w:rPr>
          <w:rFonts w:ascii="Arial" w:eastAsiaTheme="minorEastAsia" w:hAnsi="Arial" w:cs="Arial"/>
        </w:rPr>
        <w:t xml:space="preserve">la brand </w:t>
      </w:r>
      <w:proofErr w:type="spellStart"/>
      <w:r w:rsidR="002B25DE">
        <w:rPr>
          <w:rFonts w:ascii="Arial" w:eastAsiaTheme="minorEastAsia" w:hAnsi="Arial" w:cs="Arial"/>
        </w:rPr>
        <w:t>awarness</w:t>
      </w:r>
      <w:proofErr w:type="spellEnd"/>
      <w:r w:rsidR="002B25DE">
        <w:rPr>
          <w:rFonts w:ascii="Arial" w:eastAsiaTheme="minorEastAsia" w:hAnsi="Arial" w:cs="Arial"/>
        </w:rPr>
        <w:t xml:space="preserve"> del</w:t>
      </w:r>
      <w:r w:rsidRPr="00F21CB6">
        <w:rPr>
          <w:rFonts w:ascii="Arial" w:eastAsiaTheme="minorEastAsia" w:hAnsi="Arial" w:cs="Arial"/>
        </w:rPr>
        <w:t xml:space="preserve"> </w:t>
      </w:r>
      <w:r w:rsidR="005E7A5C">
        <w:rPr>
          <w:rFonts w:ascii="Arial" w:eastAsiaTheme="minorEastAsia" w:hAnsi="Arial" w:cs="Arial"/>
        </w:rPr>
        <w:t>marchio</w:t>
      </w:r>
      <w:r w:rsidRPr="00F21CB6">
        <w:rPr>
          <w:rFonts w:ascii="Arial" w:eastAsiaTheme="minorEastAsia" w:hAnsi="Arial" w:cs="Arial"/>
        </w:rPr>
        <w:t xml:space="preserve"> e </w:t>
      </w:r>
      <w:r w:rsidR="002B25DE">
        <w:rPr>
          <w:rFonts w:ascii="Arial" w:eastAsiaTheme="minorEastAsia" w:hAnsi="Arial" w:cs="Arial"/>
        </w:rPr>
        <w:t xml:space="preserve">del </w:t>
      </w:r>
      <w:r w:rsidRPr="00F21CB6">
        <w:rPr>
          <w:rFonts w:ascii="Arial" w:eastAsiaTheme="minorEastAsia" w:hAnsi="Arial" w:cs="Arial"/>
        </w:rPr>
        <w:t xml:space="preserve">suo SUV elettrico a batteria U5. La campagna definisce il futuro approccio del </w:t>
      </w:r>
      <w:proofErr w:type="gramStart"/>
      <w:r w:rsidRPr="00F21CB6">
        <w:rPr>
          <w:rFonts w:ascii="Arial" w:eastAsiaTheme="minorEastAsia" w:hAnsi="Arial" w:cs="Arial"/>
        </w:rPr>
        <w:t>brand</w:t>
      </w:r>
      <w:proofErr w:type="gramEnd"/>
      <w:r w:rsidRPr="00F21CB6">
        <w:rPr>
          <w:rFonts w:ascii="Arial" w:eastAsiaTheme="minorEastAsia" w:hAnsi="Arial" w:cs="Arial"/>
        </w:rPr>
        <w:t xml:space="preserve"> Aiways attraverso una serie di concept </w:t>
      </w:r>
      <w:r w:rsidR="0050216C">
        <w:rPr>
          <w:rFonts w:ascii="Arial" w:eastAsiaTheme="minorEastAsia" w:hAnsi="Arial" w:cs="Arial"/>
        </w:rPr>
        <w:t>lungimiranti</w:t>
      </w:r>
      <w:r w:rsidRPr="00F21CB6">
        <w:rPr>
          <w:rFonts w:ascii="Arial" w:eastAsiaTheme="minorEastAsia" w:hAnsi="Arial" w:cs="Arial"/>
        </w:rPr>
        <w:t xml:space="preserve"> che illustrano come oggi il “Made in China” sia sinonimo di qualità, </w:t>
      </w:r>
      <w:r w:rsidR="001261F2">
        <w:rPr>
          <w:rFonts w:ascii="Arial" w:eastAsiaTheme="minorEastAsia" w:hAnsi="Arial" w:cs="Arial"/>
        </w:rPr>
        <w:t>competenze</w:t>
      </w:r>
      <w:r w:rsidRPr="00F21CB6">
        <w:rPr>
          <w:rFonts w:ascii="Arial" w:eastAsiaTheme="minorEastAsia" w:hAnsi="Arial" w:cs="Arial"/>
        </w:rPr>
        <w:t xml:space="preserve"> digitali ed eccellenza tecnica. La campagna “</w:t>
      </w:r>
      <w:r w:rsidR="00092B34">
        <w:rPr>
          <w:rFonts w:ascii="Arial" w:eastAsia="Times New Roman" w:hAnsi="Arial" w:cs="Arial"/>
          <w:color w:val="000000" w:themeColor="text1"/>
          <w:lang w:eastAsia="en-GB"/>
        </w:rPr>
        <w:t xml:space="preserve">Your way. Just </w:t>
      </w:r>
      <w:proofErr w:type="spellStart"/>
      <w:r w:rsidR="00092B34">
        <w:rPr>
          <w:rFonts w:ascii="Arial" w:eastAsia="Times New Roman" w:hAnsi="Arial" w:cs="Arial"/>
          <w:color w:val="000000" w:themeColor="text1"/>
          <w:lang w:eastAsia="en-GB"/>
        </w:rPr>
        <w:t>electric</w:t>
      </w:r>
      <w:proofErr w:type="spellEnd"/>
      <w:r w:rsidR="00092B34">
        <w:rPr>
          <w:rFonts w:ascii="Arial" w:eastAsiaTheme="minorEastAsia" w:hAnsi="Arial" w:cs="Arial"/>
        </w:rPr>
        <w:t>.</w:t>
      </w:r>
      <w:r w:rsidRPr="00F21CB6">
        <w:rPr>
          <w:rFonts w:ascii="Arial" w:eastAsiaTheme="minorEastAsia" w:hAnsi="Arial" w:cs="Arial"/>
        </w:rPr>
        <w:t>”</w:t>
      </w:r>
      <w:r w:rsidR="00092B34">
        <w:rPr>
          <w:rFonts w:ascii="Arial" w:eastAsiaTheme="minorEastAsia" w:hAnsi="Arial" w:cs="Arial"/>
        </w:rPr>
        <w:t xml:space="preserve"> darà maggiore visibilità al </w:t>
      </w:r>
      <w:r w:rsidRPr="00F21CB6">
        <w:rPr>
          <w:rFonts w:ascii="Arial" w:eastAsiaTheme="minorEastAsia" w:hAnsi="Arial" w:cs="Arial"/>
        </w:rPr>
        <w:t xml:space="preserve">SUV U5, </w:t>
      </w:r>
      <w:r w:rsidR="00092B34">
        <w:rPr>
          <w:rFonts w:ascii="Arial" w:eastAsiaTheme="minorEastAsia" w:hAnsi="Arial" w:cs="Arial"/>
        </w:rPr>
        <w:t xml:space="preserve">un veicolo </w:t>
      </w:r>
      <w:r w:rsidRPr="00F21CB6">
        <w:rPr>
          <w:rFonts w:ascii="Arial" w:eastAsiaTheme="minorEastAsia" w:hAnsi="Arial" w:cs="Arial"/>
        </w:rPr>
        <w:t xml:space="preserve">che continua a sorprendere i clienti e i media europei </w:t>
      </w:r>
      <w:r w:rsidR="004330C1">
        <w:rPr>
          <w:rFonts w:ascii="Arial" w:eastAsiaTheme="minorEastAsia" w:hAnsi="Arial" w:cs="Arial"/>
        </w:rPr>
        <w:t xml:space="preserve">per </w:t>
      </w:r>
      <w:r w:rsidRPr="00F21CB6">
        <w:rPr>
          <w:rFonts w:ascii="Arial" w:eastAsiaTheme="minorEastAsia" w:hAnsi="Arial" w:cs="Arial"/>
        </w:rPr>
        <w:t>l</w:t>
      </w:r>
      <w:r w:rsidR="004330C1">
        <w:rPr>
          <w:rFonts w:ascii="Arial" w:eastAsiaTheme="minorEastAsia" w:hAnsi="Arial" w:cs="Arial"/>
        </w:rPr>
        <w:t xml:space="preserve">e sue </w:t>
      </w:r>
      <w:r w:rsidR="004330C1" w:rsidRPr="00092B34">
        <w:rPr>
          <w:rFonts w:ascii="Arial" w:eastAsiaTheme="minorEastAsia" w:hAnsi="Arial" w:cs="Arial"/>
          <w:bCs/>
        </w:rPr>
        <w:t>caratteristiche</w:t>
      </w:r>
      <w:r w:rsidR="004330C1">
        <w:rPr>
          <w:rFonts w:ascii="Arial" w:eastAsiaTheme="minorEastAsia" w:hAnsi="Arial" w:cs="Arial"/>
        </w:rPr>
        <w:t xml:space="preserve"> all’avanguardia,</w:t>
      </w:r>
      <w:r w:rsidRPr="00F21CB6">
        <w:rPr>
          <w:rFonts w:ascii="Arial" w:eastAsiaTheme="minorEastAsia" w:hAnsi="Arial" w:cs="Arial"/>
        </w:rPr>
        <w:t xml:space="preserve"> </w:t>
      </w:r>
      <w:r w:rsidR="004330C1">
        <w:rPr>
          <w:rFonts w:ascii="Arial" w:eastAsiaTheme="minorEastAsia" w:hAnsi="Arial" w:cs="Arial"/>
        </w:rPr>
        <w:t>la qualità</w:t>
      </w:r>
      <w:r w:rsidRPr="00F21CB6">
        <w:rPr>
          <w:rFonts w:ascii="Arial" w:eastAsiaTheme="minorEastAsia" w:hAnsi="Arial" w:cs="Arial"/>
        </w:rPr>
        <w:t xml:space="preserve">, </w:t>
      </w:r>
      <w:r w:rsidR="004330C1">
        <w:rPr>
          <w:rFonts w:ascii="Arial" w:eastAsiaTheme="minorEastAsia" w:hAnsi="Arial" w:cs="Arial"/>
        </w:rPr>
        <w:t>l’</w:t>
      </w:r>
      <w:r w:rsidRPr="00F21CB6">
        <w:rPr>
          <w:rFonts w:ascii="Arial" w:eastAsiaTheme="minorEastAsia" w:hAnsi="Arial" w:cs="Arial"/>
        </w:rPr>
        <w:t xml:space="preserve">autonomia, </w:t>
      </w:r>
      <w:r w:rsidR="004330C1">
        <w:rPr>
          <w:rFonts w:ascii="Arial" w:eastAsiaTheme="minorEastAsia" w:hAnsi="Arial" w:cs="Arial"/>
        </w:rPr>
        <w:t xml:space="preserve">la </w:t>
      </w:r>
      <w:r w:rsidRPr="00F21CB6">
        <w:rPr>
          <w:rFonts w:ascii="Arial" w:eastAsiaTheme="minorEastAsia" w:hAnsi="Arial" w:cs="Arial"/>
        </w:rPr>
        <w:t>spaziosità e</w:t>
      </w:r>
      <w:r w:rsidR="004330C1">
        <w:rPr>
          <w:rFonts w:ascii="Arial" w:eastAsiaTheme="minorEastAsia" w:hAnsi="Arial" w:cs="Arial"/>
        </w:rPr>
        <w:t xml:space="preserve"> il</w:t>
      </w:r>
      <w:r w:rsidRPr="00F21CB6">
        <w:rPr>
          <w:rFonts w:ascii="Arial" w:eastAsiaTheme="minorEastAsia" w:hAnsi="Arial" w:cs="Arial"/>
        </w:rPr>
        <w:t xml:space="preserve"> prezzo – un </w:t>
      </w:r>
      <w:r w:rsidR="004330C1">
        <w:rPr>
          <w:rFonts w:ascii="Arial" w:eastAsiaTheme="minorEastAsia" w:hAnsi="Arial" w:cs="Arial"/>
        </w:rPr>
        <w:t xml:space="preserve">mix di fattori </w:t>
      </w:r>
      <w:r w:rsidRPr="00F21CB6">
        <w:rPr>
          <w:rFonts w:ascii="Arial" w:eastAsiaTheme="minorEastAsia" w:hAnsi="Arial" w:cs="Arial"/>
        </w:rPr>
        <w:t>che rende il passaggio all</w:t>
      </w:r>
      <w:r w:rsidR="004330C1">
        <w:rPr>
          <w:rFonts w:ascii="Arial" w:eastAsiaTheme="minorEastAsia" w:hAnsi="Arial" w:cs="Arial"/>
        </w:rPr>
        <w:t>a mobilità sostenibile</w:t>
      </w:r>
      <w:r w:rsidRPr="00F21CB6">
        <w:rPr>
          <w:rFonts w:ascii="Arial" w:eastAsiaTheme="minorEastAsia" w:hAnsi="Arial" w:cs="Arial"/>
        </w:rPr>
        <w:t xml:space="preserve"> una scelta</w:t>
      </w:r>
      <w:r w:rsidR="004330C1">
        <w:rPr>
          <w:rFonts w:ascii="Arial" w:eastAsiaTheme="minorEastAsia" w:hAnsi="Arial" w:cs="Arial"/>
        </w:rPr>
        <w:t xml:space="preserve"> più</w:t>
      </w:r>
      <w:r w:rsidRPr="00F21CB6">
        <w:rPr>
          <w:rFonts w:ascii="Arial" w:eastAsiaTheme="minorEastAsia" w:hAnsi="Arial" w:cs="Arial"/>
        </w:rPr>
        <w:t xml:space="preserve"> facile. </w:t>
      </w:r>
    </w:p>
    <w:p w14:paraId="4617FD99" w14:textId="77777777" w:rsidR="00092B34" w:rsidRPr="00F21CB6" w:rsidRDefault="00092B34" w:rsidP="004B69DC">
      <w:pPr>
        <w:spacing w:after="0" w:line="275" w:lineRule="atLeast"/>
        <w:rPr>
          <w:rFonts w:ascii="Arial" w:eastAsiaTheme="minorEastAsia" w:hAnsi="Arial" w:cs="Arial"/>
          <w:bCs/>
        </w:rPr>
      </w:pPr>
    </w:p>
    <w:p w14:paraId="2BC0B1B3" w14:textId="71A1247F" w:rsidR="004B69DC" w:rsidRDefault="004B69DC" w:rsidP="005444F3">
      <w:pPr>
        <w:spacing w:after="0" w:line="275" w:lineRule="atLeast"/>
        <w:rPr>
          <w:rFonts w:ascii="Arial" w:eastAsiaTheme="minorEastAsia" w:hAnsi="Arial" w:cs="Arial"/>
          <w:bCs/>
        </w:rPr>
      </w:pPr>
      <w:r w:rsidRPr="00F21CB6">
        <w:rPr>
          <w:rFonts w:ascii="Arial" w:eastAsiaTheme="minorEastAsia" w:hAnsi="Arial" w:cs="Arial"/>
        </w:rPr>
        <w:t xml:space="preserve">Inizialmente </w:t>
      </w:r>
      <w:r w:rsidR="00333182">
        <w:rPr>
          <w:rFonts w:ascii="Arial" w:eastAsiaTheme="minorEastAsia" w:hAnsi="Arial" w:cs="Arial"/>
        </w:rPr>
        <w:t>lanciata</w:t>
      </w:r>
      <w:r w:rsidRPr="00F21CB6">
        <w:rPr>
          <w:rFonts w:ascii="Arial" w:eastAsiaTheme="minorEastAsia" w:hAnsi="Arial" w:cs="Arial"/>
        </w:rPr>
        <w:t xml:space="preserve"> in Cina e in Italia alla fine del 2021, la campagna </w:t>
      </w:r>
      <w:r w:rsidR="00333182">
        <w:rPr>
          <w:rFonts w:ascii="Arial" w:eastAsiaTheme="minorEastAsia" w:hAnsi="Arial" w:cs="Arial"/>
        </w:rPr>
        <w:t>sarà presto on air anche in</w:t>
      </w:r>
      <w:r w:rsidRPr="00F21CB6">
        <w:rPr>
          <w:rFonts w:ascii="Arial" w:eastAsiaTheme="minorEastAsia" w:hAnsi="Arial" w:cs="Arial"/>
        </w:rPr>
        <w:t xml:space="preserve"> altri nove mercati europei, </w:t>
      </w:r>
      <w:r w:rsidR="000E48B6">
        <w:rPr>
          <w:rFonts w:ascii="Arial" w:eastAsiaTheme="minorEastAsia" w:hAnsi="Arial" w:cs="Arial"/>
        </w:rPr>
        <w:t>in aggiunta a</w:t>
      </w:r>
      <w:r w:rsidRPr="00F21CB6">
        <w:rPr>
          <w:rFonts w:ascii="Arial" w:eastAsiaTheme="minorEastAsia" w:hAnsi="Arial" w:cs="Arial"/>
        </w:rPr>
        <w:t xml:space="preserve"> Israele. La campagna</w:t>
      </w:r>
      <w:r w:rsidR="000E48B6">
        <w:rPr>
          <w:rFonts w:ascii="Arial" w:eastAsiaTheme="minorEastAsia" w:hAnsi="Arial" w:cs="Arial"/>
        </w:rPr>
        <w:t>,</w:t>
      </w:r>
      <w:r w:rsidRPr="00F21CB6">
        <w:rPr>
          <w:rFonts w:ascii="Arial" w:eastAsiaTheme="minorEastAsia" w:hAnsi="Arial" w:cs="Arial"/>
        </w:rPr>
        <w:t xml:space="preserve"> </w:t>
      </w:r>
      <w:r w:rsidR="004F10FE">
        <w:rPr>
          <w:rFonts w:ascii="Arial" w:eastAsiaTheme="minorEastAsia" w:hAnsi="Arial" w:cs="Arial"/>
        </w:rPr>
        <w:t>che sarà veicolata sia sui canali tradizionali sia sui social e online</w:t>
      </w:r>
      <w:r w:rsidRPr="00F21CB6">
        <w:rPr>
          <w:rFonts w:ascii="Arial" w:eastAsiaTheme="minorEastAsia" w:hAnsi="Arial" w:cs="Arial"/>
        </w:rPr>
        <w:t xml:space="preserve">, </w:t>
      </w:r>
      <w:r w:rsidR="004F10FE" w:rsidRPr="004F10FE">
        <w:rPr>
          <w:rFonts w:ascii="Arial" w:eastAsiaTheme="minorEastAsia" w:hAnsi="Arial" w:cs="Arial"/>
          <w:bCs/>
        </w:rPr>
        <w:t xml:space="preserve">renderà popolare Aiways </w:t>
      </w:r>
      <w:r w:rsidR="004F10FE">
        <w:rPr>
          <w:rFonts w:ascii="Arial" w:eastAsiaTheme="minorEastAsia" w:hAnsi="Arial" w:cs="Arial"/>
          <w:bCs/>
        </w:rPr>
        <w:t xml:space="preserve">come </w:t>
      </w:r>
      <w:r w:rsidRPr="00F21CB6">
        <w:rPr>
          <w:rFonts w:ascii="Arial" w:eastAsiaTheme="minorEastAsia" w:hAnsi="Arial" w:cs="Arial"/>
        </w:rPr>
        <w:t xml:space="preserve">giovane </w:t>
      </w:r>
      <w:proofErr w:type="gramStart"/>
      <w:r w:rsidRPr="00F21CB6">
        <w:rPr>
          <w:rFonts w:ascii="Arial" w:eastAsiaTheme="minorEastAsia" w:hAnsi="Arial" w:cs="Arial"/>
        </w:rPr>
        <w:t>brand</w:t>
      </w:r>
      <w:proofErr w:type="gramEnd"/>
      <w:r w:rsidRPr="00F21CB6">
        <w:rPr>
          <w:rFonts w:ascii="Arial" w:eastAsiaTheme="minorEastAsia" w:hAnsi="Arial" w:cs="Arial"/>
        </w:rPr>
        <w:t xml:space="preserve"> globale che mette a disposizione prodotti in grado di </w:t>
      </w:r>
      <w:r w:rsidR="001A370E">
        <w:rPr>
          <w:rFonts w:ascii="Arial" w:eastAsiaTheme="minorEastAsia" w:hAnsi="Arial" w:cs="Arial"/>
        </w:rPr>
        <w:t>catturare</w:t>
      </w:r>
      <w:r w:rsidRPr="00F21CB6">
        <w:rPr>
          <w:rFonts w:ascii="Arial" w:eastAsiaTheme="minorEastAsia" w:hAnsi="Arial" w:cs="Arial"/>
        </w:rPr>
        <w:t xml:space="preserve"> la curiosità dei clienti e </w:t>
      </w:r>
      <w:r w:rsidR="000E48B6">
        <w:rPr>
          <w:rFonts w:ascii="Arial" w:eastAsiaTheme="minorEastAsia" w:hAnsi="Arial" w:cs="Arial"/>
        </w:rPr>
        <w:t xml:space="preserve">stimolarli </w:t>
      </w:r>
      <w:r w:rsidRPr="00F21CB6">
        <w:rPr>
          <w:rFonts w:ascii="Arial" w:eastAsiaTheme="minorEastAsia" w:hAnsi="Arial" w:cs="Arial"/>
        </w:rPr>
        <w:t xml:space="preserve">a passare all'elettrico. </w:t>
      </w:r>
      <w:r w:rsidR="004529ED">
        <w:rPr>
          <w:rFonts w:ascii="Arial" w:eastAsiaTheme="minorEastAsia" w:hAnsi="Arial" w:cs="Arial"/>
        </w:rPr>
        <w:t>Promossa sui d</w:t>
      </w:r>
      <w:r w:rsidR="001A370E">
        <w:rPr>
          <w:rFonts w:ascii="Arial" w:eastAsiaTheme="minorEastAsia" w:hAnsi="Arial" w:cs="Arial"/>
        </w:rPr>
        <w:t>iversi canali- media</w:t>
      </w:r>
      <w:r w:rsidRPr="00F21CB6">
        <w:rPr>
          <w:rFonts w:ascii="Arial" w:eastAsiaTheme="minorEastAsia" w:hAnsi="Arial" w:cs="Arial"/>
        </w:rPr>
        <w:t xml:space="preserve"> online, cartacei e OOH (Out of Home)</w:t>
      </w:r>
      <w:r w:rsidR="000E48B6">
        <w:rPr>
          <w:rFonts w:ascii="Arial" w:eastAsiaTheme="minorEastAsia" w:hAnsi="Arial" w:cs="Arial"/>
        </w:rPr>
        <w:t xml:space="preserve"> </w:t>
      </w:r>
      <w:r w:rsidR="001A370E">
        <w:rPr>
          <w:rFonts w:ascii="Arial" w:eastAsiaTheme="minorEastAsia" w:hAnsi="Arial" w:cs="Arial"/>
        </w:rPr>
        <w:t xml:space="preserve">- </w:t>
      </w:r>
      <w:r w:rsidR="004529ED">
        <w:rPr>
          <w:rFonts w:ascii="Arial" w:eastAsiaTheme="minorEastAsia" w:hAnsi="Arial" w:cs="Arial"/>
        </w:rPr>
        <w:t>la campagna rimanderà a</w:t>
      </w:r>
      <w:r w:rsidR="001A370E">
        <w:rPr>
          <w:rFonts w:ascii="Arial" w:eastAsiaTheme="minorEastAsia" w:hAnsi="Arial" w:cs="Arial"/>
        </w:rPr>
        <w:t xml:space="preserve"> </w:t>
      </w:r>
      <w:r w:rsidR="000E48B6">
        <w:rPr>
          <w:rFonts w:ascii="Arial" w:eastAsiaTheme="minorEastAsia" w:hAnsi="Arial" w:cs="Arial"/>
        </w:rPr>
        <w:t xml:space="preserve">un </w:t>
      </w:r>
      <w:r w:rsidR="001A370E">
        <w:rPr>
          <w:rFonts w:ascii="Arial" w:eastAsiaTheme="minorEastAsia" w:hAnsi="Arial" w:cs="Arial"/>
        </w:rPr>
        <w:t xml:space="preserve">sito web </w:t>
      </w:r>
      <w:r w:rsidRPr="00F21CB6">
        <w:rPr>
          <w:rFonts w:ascii="Arial" w:eastAsiaTheme="minorEastAsia" w:hAnsi="Arial" w:cs="Arial"/>
        </w:rPr>
        <w:t>dedicat</w:t>
      </w:r>
      <w:r w:rsidR="001A370E">
        <w:rPr>
          <w:rFonts w:ascii="Arial" w:eastAsiaTheme="minorEastAsia" w:hAnsi="Arial" w:cs="Arial"/>
        </w:rPr>
        <w:t>o</w:t>
      </w:r>
      <w:r w:rsidRPr="00F21CB6">
        <w:rPr>
          <w:rFonts w:ascii="Arial" w:eastAsiaTheme="minorEastAsia" w:hAnsi="Arial" w:cs="Arial"/>
        </w:rPr>
        <w:t xml:space="preserve">, dove gli utenti potranno </w:t>
      </w:r>
      <w:r w:rsidR="001A370E">
        <w:rPr>
          <w:rFonts w:ascii="Arial" w:eastAsiaTheme="minorEastAsia" w:hAnsi="Arial" w:cs="Arial"/>
        </w:rPr>
        <w:t>approfondire le peculiarità del</w:t>
      </w:r>
      <w:r w:rsidRPr="00F21CB6">
        <w:rPr>
          <w:rFonts w:ascii="Arial" w:eastAsiaTheme="minorEastAsia" w:hAnsi="Arial" w:cs="Arial"/>
        </w:rPr>
        <w:t xml:space="preserve"> SUV U5 e scoprirne le numerose caratteristiche vincenti.</w:t>
      </w:r>
    </w:p>
    <w:p w14:paraId="0D501A3A" w14:textId="77777777" w:rsidR="001A370E" w:rsidRPr="00F21CB6" w:rsidRDefault="001A370E" w:rsidP="005444F3">
      <w:pPr>
        <w:spacing w:after="0" w:line="275" w:lineRule="atLeast"/>
        <w:rPr>
          <w:rFonts w:ascii="Arial" w:eastAsiaTheme="minorEastAsia" w:hAnsi="Arial" w:cs="Arial"/>
          <w:bCs/>
        </w:rPr>
      </w:pPr>
    </w:p>
    <w:p w14:paraId="71082B1F" w14:textId="54EE6993" w:rsidR="004B69DC" w:rsidRDefault="004B69DC" w:rsidP="005444F3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  <w:r w:rsidRPr="00F21CB6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Kemal </w:t>
      </w:r>
      <w:proofErr w:type="spellStart"/>
      <w:r w:rsidRPr="00F21CB6">
        <w:rPr>
          <w:rStyle w:val="normaltextrun"/>
          <w:rFonts w:ascii="Arial" w:hAnsi="Arial" w:cs="Arial"/>
          <w:color w:val="000000"/>
        </w:rPr>
        <w:t>Yegenoglu</w:t>
      </w:r>
      <w:proofErr w:type="spellEnd"/>
      <w:r w:rsidRPr="00F21CB6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, Head of Brand </w:t>
      </w:r>
      <w:r w:rsidR="00CF0C6A">
        <w:rPr>
          <w:rStyle w:val="normaltextrun"/>
          <w:rFonts w:ascii="Arial" w:hAnsi="Arial" w:cs="Arial"/>
          <w:color w:val="000000"/>
          <w:shd w:val="clear" w:color="auto" w:fill="FFFFFF"/>
        </w:rPr>
        <w:t>e</w:t>
      </w:r>
      <w:r w:rsidRPr="00F21CB6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Marketing per Aiways Europe, ha dichiarato: “</w:t>
      </w:r>
      <w:r w:rsidR="00571125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Con questa </w:t>
      </w:r>
      <w:r w:rsidRPr="00F21CB6">
        <w:rPr>
          <w:rFonts w:ascii="Arial" w:eastAsiaTheme="minorEastAsia" w:hAnsi="Arial" w:cs="Arial"/>
        </w:rPr>
        <w:t xml:space="preserve">innovativa campagna </w:t>
      </w:r>
      <w:r w:rsidR="00571125">
        <w:rPr>
          <w:rFonts w:ascii="Arial" w:eastAsiaTheme="minorEastAsia" w:hAnsi="Arial" w:cs="Arial"/>
        </w:rPr>
        <w:t xml:space="preserve">Aiways si apre a </w:t>
      </w:r>
      <w:r w:rsidRPr="00F21CB6">
        <w:rPr>
          <w:rFonts w:ascii="Arial" w:eastAsiaTheme="minorEastAsia" w:hAnsi="Arial" w:cs="Arial"/>
        </w:rPr>
        <w:t>una nuova era improntata sulla comunicazione digitale</w:t>
      </w:r>
      <w:r w:rsidR="00571125">
        <w:rPr>
          <w:rFonts w:ascii="Arial" w:eastAsiaTheme="minorEastAsia" w:hAnsi="Arial" w:cs="Arial"/>
        </w:rPr>
        <w:t xml:space="preserve">, con un approccio globale </w:t>
      </w:r>
      <w:r w:rsidRPr="00F21CB6">
        <w:rPr>
          <w:rFonts w:ascii="Arial" w:eastAsiaTheme="minorEastAsia" w:hAnsi="Arial" w:cs="Arial"/>
        </w:rPr>
        <w:t xml:space="preserve">che </w:t>
      </w:r>
      <w:r w:rsidR="00571125">
        <w:rPr>
          <w:rFonts w:ascii="Arial" w:eastAsiaTheme="minorEastAsia" w:hAnsi="Arial" w:cs="Arial"/>
        </w:rPr>
        <w:t xml:space="preserve">uniforma </w:t>
      </w:r>
      <w:r w:rsidRPr="00F21CB6">
        <w:rPr>
          <w:rFonts w:ascii="Arial" w:eastAsiaTheme="minorEastAsia" w:hAnsi="Arial" w:cs="Arial"/>
        </w:rPr>
        <w:t xml:space="preserve">l'esperienza </w:t>
      </w:r>
      <w:r w:rsidR="00571125">
        <w:rPr>
          <w:rFonts w:ascii="Arial" w:eastAsiaTheme="minorEastAsia" w:hAnsi="Arial" w:cs="Arial"/>
        </w:rPr>
        <w:t xml:space="preserve">del marchio </w:t>
      </w:r>
      <w:r w:rsidRPr="00F21CB6">
        <w:rPr>
          <w:rFonts w:ascii="Arial" w:eastAsiaTheme="minorEastAsia" w:hAnsi="Arial" w:cs="Arial"/>
        </w:rPr>
        <w:t xml:space="preserve">in tutti i mercati, </w:t>
      </w:r>
      <w:r w:rsidR="00B62DF9">
        <w:rPr>
          <w:rFonts w:ascii="Arial" w:eastAsiaTheme="minorEastAsia" w:hAnsi="Arial" w:cs="Arial"/>
        </w:rPr>
        <w:t>trasformandolo in</w:t>
      </w:r>
      <w:r w:rsidR="00571125">
        <w:rPr>
          <w:rFonts w:ascii="Arial" w:eastAsiaTheme="minorEastAsia" w:hAnsi="Arial" w:cs="Arial"/>
        </w:rPr>
        <w:t xml:space="preserve"> un </w:t>
      </w:r>
      <w:proofErr w:type="gramStart"/>
      <w:r w:rsidR="00571125">
        <w:rPr>
          <w:rFonts w:ascii="Arial" w:eastAsiaTheme="minorEastAsia" w:hAnsi="Arial" w:cs="Arial"/>
        </w:rPr>
        <w:t>brand</w:t>
      </w:r>
      <w:proofErr w:type="gramEnd"/>
      <w:r w:rsidR="00571125">
        <w:rPr>
          <w:rFonts w:ascii="Arial" w:eastAsiaTheme="minorEastAsia" w:hAnsi="Arial" w:cs="Arial"/>
        </w:rPr>
        <w:t xml:space="preserve"> </w:t>
      </w:r>
      <w:r w:rsidRPr="00F21CB6">
        <w:rPr>
          <w:rFonts w:ascii="Arial" w:eastAsiaTheme="minorEastAsia" w:hAnsi="Arial" w:cs="Arial"/>
        </w:rPr>
        <w:t xml:space="preserve">globale. Siamo </w:t>
      </w:r>
      <w:r w:rsidRPr="00F21CB6">
        <w:rPr>
          <w:rFonts w:ascii="Arial" w:eastAsia="Times New Roman" w:hAnsi="Arial" w:cs="Arial"/>
          <w:color w:val="000000" w:themeColor="text1"/>
        </w:rPr>
        <w:t>convinti che i clienti non d</w:t>
      </w:r>
      <w:r w:rsidR="001E33F8">
        <w:rPr>
          <w:rFonts w:ascii="Arial" w:eastAsia="Times New Roman" w:hAnsi="Arial" w:cs="Arial"/>
          <w:color w:val="000000" w:themeColor="text1"/>
        </w:rPr>
        <w:t>ebbano</w:t>
      </w:r>
      <w:r w:rsidRPr="00F21CB6">
        <w:rPr>
          <w:rFonts w:ascii="Arial" w:eastAsia="Times New Roman" w:hAnsi="Arial" w:cs="Arial"/>
          <w:color w:val="000000" w:themeColor="text1"/>
        </w:rPr>
        <w:t xml:space="preserve"> scendere </w:t>
      </w:r>
      <w:r w:rsidR="001E33F8">
        <w:rPr>
          <w:rFonts w:ascii="Arial" w:eastAsia="Times New Roman" w:hAnsi="Arial" w:cs="Arial"/>
          <w:color w:val="000000" w:themeColor="text1"/>
        </w:rPr>
        <w:t>in alcun modo</w:t>
      </w:r>
      <w:r w:rsidR="001E33F8" w:rsidRPr="00F21CB6">
        <w:rPr>
          <w:rFonts w:ascii="Arial" w:eastAsia="Times New Roman" w:hAnsi="Arial" w:cs="Arial"/>
          <w:color w:val="000000" w:themeColor="text1"/>
        </w:rPr>
        <w:t xml:space="preserve"> </w:t>
      </w:r>
      <w:r w:rsidRPr="00F21CB6">
        <w:rPr>
          <w:rFonts w:ascii="Arial" w:eastAsia="Times New Roman" w:hAnsi="Arial" w:cs="Arial"/>
          <w:color w:val="000000" w:themeColor="text1"/>
        </w:rPr>
        <w:t xml:space="preserve">a compromessi </w:t>
      </w:r>
      <w:r w:rsidR="001E33F8">
        <w:rPr>
          <w:rFonts w:ascii="Arial" w:eastAsia="Times New Roman" w:hAnsi="Arial" w:cs="Arial"/>
          <w:color w:val="000000" w:themeColor="text1"/>
        </w:rPr>
        <w:t>quando scelgono un veicolo elettrico</w:t>
      </w:r>
      <w:r w:rsidRPr="00F21CB6">
        <w:rPr>
          <w:rFonts w:ascii="Arial" w:eastAsia="Times New Roman" w:hAnsi="Arial" w:cs="Arial"/>
          <w:color w:val="000000" w:themeColor="text1"/>
        </w:rPr>
        <w:t xml:space="preserve">, soprattutto </w:t>
      </w:r>
      <w:r w:rsidR="001E33F8">
        <w:rPr>
          <w:rFonts w:ascii="Arial" w:eastAsia="Times New Roman" w:hAnsi="Arial" w:cs="Arial"/>
          <w:color w:val="000000" w:themeColor="text1"/>
        </w:rPr>
        <w:t xml:space="preserve">la </w:t>
      </w:r>
      <w:r w:rsidRPr="00F21CB6">
        <w:rPr>
          <w:rFonts w:ascii="Arial" w:eastAsia="Times New Roman" w:hAnsi="Arial" w:cs="Arial"/>
          <w:color w:val="000000" w:themeColor="text1"/>
        </w:rPr>
        <w:t>prim</w:t>
      </w:r>
      <w:r w:rsidR="001E33F8">
        <w:rPr>
          <w:rFonts w:ascii="Arial" w:eastAsia="Times New Roman" w:hAnsi="Arial" w:cs="Arial"/>
          <w:color w:val="000000" w:themeColor="text1"/>
        </w:rPr>
        <w:t xml:space="preserve">a </w:t>
      </w:r>
      <w:r w:rsidRPr="00F21CB6">
        <w:rPr>
          <w:rFonts w:ascii="Arial" w:eastAsia="Times New Roman" w:hAnsi="Arial" w:cs="Arial"/>
          <w:color w:val="000000" w:themeColor="text1"/>
        </w:rPr>
        <w:t xml:space="preserve">volta. </w:t>
      </w:r>
      <w:r w:rsidR="00352E75">
        <w:rPr>
          <w:rFonts w:ascii="Arial" w:eastAsia="Times New Roman" w:hAnsi="Arial" w:cs="Arial"/>
          <w:color w:val="000000" w:themeColor="text1"/>
        </w:rPr>
        <w:t>A</w:t>
      </w:r>
      <w:r w:rsidR="00352E75" w:rsidRPr="00CC1D53">
        <w:rPr>
          <w:rFonts w:ascii="Arial" w:eastAsia="Times New Roman" w:hAnsi="Arial" w:cs="Arial"/>
          <w:color w:val="000000" w:themeColor="text1"/>
        </w:rPr>
        <w:t xml:space="preserve"> </w:t>
      </w:r>
      <w:r w:rsidR="000E48B6">
        <w:rPr>
          <w:rFonts w:ascii="Arial" w:eastAsia="Times New Roman" w:hAnsi="Arial" w:cs="Arial"/>
          <w:color w:val="000000" w:themeColor="text1"/>
        </w:rPr>
        <w:t xml:space="preserve">coloro che sono </w:t>
      </w:r>
      <w:r w:rsidR="00352E75" w:rsidRPr="00CC1D53">
        <w:rPr>
          <w:rFonts w:ascii="Arial" w:eastAsia="Times New Roman" w:hAnsi="Arial" w:cs="Arial"/>
          <w:color w:val="000000" w:themeColor="text1"/>
        </w:rPr>
        <w:t>interessat</w:t>
      </w:r>
      <w:r w:rsidR="000E48B6">
        <w:rPr>
          <w:rFonts w:ascii="Arial" w:eastAsia="Times New Roman" w:hAnsi="Arial" w:cs="Arial"/>
          <w:color w:val="000000" w:themeColor="text1"/>
        </w:rPr>
        <w:t>i</w:t>
      </w:r>
      <w:r w:rsidR="00352E75" w:rsidRPr="00CC1D53">
        <w:rPr>
          <w:rFonts w:ascii="Arial" w:eastAsia="Times New Roman" w:hAnsi="Arial" w:cs="Arial"/>
          <w:color w:val="000000" w:themeColor="text1"/>
        </w:rPr>
        <w:t xml:space="preserve"> all</w:t>
      </w:r>
      <w:r w:rsidR="00352E75">
        <w:rPr>
          <w:rFonts w:ascii="Arial" w:eastAsia="Times New Roman" w:hAnsi="Arial" w:cs="Arial"/>
          <w:color w:val="000000" w:themeColor="text1"/>
        </w:rPr>
        <w:t xml:space="preserve">a </w:t>
      </w:r>
      <w:r w:rsidR="00352E75" w:rsidRPr="00CC1D53">
        <w:rPr>
          <w:rFonts w:ascii="Arial" w:eastAsia="Times New Roman" w:hAnsi="Arial" w:cs="Arial"/>
          <w:color w:val="000000" w:themeColor="text1"/>
        </w:rPr>
        <w:t>mobilità</w:t>
      </w:r>
      <w:r w:rsidR="00352E75">
        <w:rPr>
          <w:rFonts w:ascii="Arial" w:eastAsia="Times New Roman" w:hAnsi="Arial" w:cs="Arial"/>
          <w:color w:val="000000" w:themeColor="text1"/>
        </w:rPr>
        <w:t xml:space="preserve"> sostenibile</w:t>
      </w:r>
      <w:r w:rsidR="00352E75" w:rsidRPr="00CC1D53">
        <w:rPr>
          <w:rFonts w:ascii="Arial" w:eastAsia="Times New Roman" w:hAnsi="Arial" w:cs="Arial"/>
          <w:color w:val="000000" w:themeColor="text1"/>
        </w:rPr>
        <w:t xml:space="preserve"> ma </w:t>
      </w:r>
      <w:r w:rsidR="00352E75">
        <w:rPr>
          <w:rFonts w:ascii="Arial" w:eastAsia="Times New Roman" w:hAnsi="Arial" w:cs="Arial"/>
          <w:color w:val="000000" w:themeColor="text1"/>
        </w:rPr>
        <w:t>nutr</w:t>
      </w:r>
      <w:r w:rsidR="000E48B6">
        <w:rPr>
          <w:rFonts w:ascii="Arial" w:eastAsia="Times New Roman" w:hAnsi="Arial" w:cs="Arial"/>
          <w:color w:val="000000" w:themeColor="text1"/>
        </w:rPr>
        <w:t>ono</w:t>
      </w:r>
      <w:r w:rsidR="00352E75">
        <w:rPr>
          <w:rFonts w:ascii="Arial" w:eastAsia="Times New Roman" w:hAnsi="Arial" w:cs="Arial"/>
          <w:color w:val="000000" w:themeColor="text1"/>
        </w:rPr>
        <w:t xml:space="preserve"> </w:t>
      </w:r>
      <w:r w:rsidR="00352E75" w:rsidRPr="00CC1D53">
        <w:rPr>
          <w:rFonts w:ascii="Arial" w:eastAsia="Times New Roman" w:hAnsi="Arial" w:cs="Arial"/>
          <w:color w:val="000000" w:themeColor="text1"/>
        </w:rPr>
        <w:t xml:space="preserve">ancora dei </w:t>
      </w:r>
      <w:r w:rsidR="00352E75" w:rsidRPr="00CC1D53">
        <w:rPr>
          <w:rFonts w:ascii="Arial" w:eastAsia="Times New Roman" w:hAnsi="Arial" w:cs="Arial"/>
          <w:color w:val="000000" w:themeColor="text1"/>
        </w:rPr>
        <w:lastRenderedPageBreak/>
        <w:t>dubbi</w:t>
      </w:r>
      <w:r w:rsidR="00352E75">
        <w:rPr>
          <w:rFonts w:ascii="Arial" w:eastAsia="Times New Roman" w:hAnsi="Arial" w:cs="Arial"/>
          <w:color w:val="000000" w:themeColor="text1"/>
        </w:rPr>
        <w:t>, desideriamo dire che il Suv Ai</w:t>
      </w:r>
      <w:r w:rsidR="00352E75" w:rsidRPr="00CC1D53">
        <w:rPr>
          <w:rFonts w:ascii="Arial" w:eastAsia="Times New Roman" w:hAnsi="Arial" w:cs="Arial"/>
          <w:color w:val="000000" w:themeColor="text1"/>
        </w:rPr>
        <w:t>ways U5 permette di continuare a vivere</w:t>
      </w:r>
      <w:r w:rsidR="00352E75">
        <w:rPr>
          <w:rFonts w:ascii="Arial" w:eastAsia="Times New Roman" w:hAnsi="Arial" w:cs="Arial"/>
          <w:color w:val="000000" w:themeColor="text1"/>
        </w:rPr>
        <w:t xml:space="preserve"> nello stesso modo di sempre, </w:t>
      </w:r>
      <w:r w:rsidR="00352E75" w:rsidRPr="00F21CB6">
        <w:rPr>
          <w:rFonts w:ascii="Arial" w:eastAsia="Times New Roman" w:hAnsi="Arial" w:cs="Arial"/>
          <w:color w:val="000000" w:themeColor="text1"/>
        </w:rPr>
        <w:t>semplicemente con la tecnologia elettrica</w:t>
      </w:r>
      <w:r w:rsidRPr="00F21CB6">
        <w:rPr>
          <w:rFonts w:ascii="Arial" w:eastAsia="Times New Roman" w:hAnsi="Arial" w:cs="Arial"/>
          <w:color w:val="000000" w:themeColor="text1"/>
        </w:rPr>
        <w:t>”.</w:t>
      </w:r>
    </w:p>
    <w:p w14:paraId="28C5E751" w14:textId="77777777" w:rsidR="00A752AB" w:rsidRDefault="00A752AB" w:rsidP="004B69DC">
      <w:pPr>
        <w:spacing w:after="0" w:line="275" w:lineRule="atLeast"/>
        <w:rPr>
          <w:rFonts w:ascii="Arial" w:eastAsiaTheme="minorEastAsia" w:hAnsi="Arial" w:cs="Arial"/>
          <w:bCs/>
        </w:rPr>
      </w:pPr>
    </w:p>
    <w:p w14:paraId="5625CFA9" w14:textId="60C9C797" w:rsidR="004B69DC" w:rsidRPr="00A01D89" w:rsidRDefault="004B69DC" w:rsidP="004B69DC">
      <w:pPr>
        <w:spacing w:after="0" w:line="275" w:lineRule="atLeast"/>
        <w:rPr>
          <w:rFonts w:ascii="Arial" w:eastAsia="Times New Roman" w:hAnsi="Arial" w:cs="Arial"/>
          <w:strike/>
          <w:color w:val="000000"/>
          <w:lang w:eastAsia="en-GB"/>
        </w:rPr>
      </w:pPr>
      <w:r w:rsidRPr="00F21CB6">
        <w:rPr>
          <w:rFonts w:ascii="Arial" w:eastAsia="Times New Roman" w:hAnsi="Arial" w:cs="Arial"/>
          <w:color w:val="000000" w:themeColor="text1"/>
        </w:rPr>
        <w:t>Il SUV elettrico a batteria Aiways U5 offre una spaziosità interna eccezionale, ottim</w:t>
      </w:r>
      <w:r w:rsidR="000E48B6">
        <w:rPr>
          <w:rFonts w:ascii="Arial" w:eastAsia="Times New Roman" w:hAnsi="Arial" w:cs="Arial"/>
          <w:color w:val="000000" w:themeColor="text1"/>
        </w:rPr>
        <w:t>i equipaggiamenti</w:t>
      </w:r>
      <w:r w:rsidRPr="00F21CB6">
        <w:rPr>
          <w:rFonts w:ascii="Arial" w:eastAsia="Times New Roman" w:hAnsi="Arial" w:cs="Arial"/>
          <w:color w:val="000000" w:themeColor="text1"/>
        </w:rPr>
        <w:t xml:space="preserve"> di serie e un design accattivante. Segna un enorme passo avanti nell</w:t>
      </w:r>
      <w:r w:rsidR="00A752AB">
        <w:rPr>
          <w:rFonts w:ascii="Arial" w:eastAsia="Times New Roman" w:hAnsi="Arial" w:cs="Arial"/>
          <w:color w:val="000000" w:themeColor="text1"/>
        </w:rPr>
        <w:t xml:space="preserve">a mobilità sostenibile </w:t>
      </w:r>
      <w:r w:rsidR="00A01D89" w:rsidRPr="0022108C">
        <w:rPr>
          <w:rFonts w:ascii="Arial" w:eastAsia="Times New Roman" w:hAnsi="Arial" w:cs="Arial"/>
          <w:color w:val="000000" w:themeColor="text1"/>
        </w:rPr>
        <w:t xml:space="preserve">con </w:t>
      </w:r>
      <w:r w:rsidRPr="0022108C">
        <w:rPr>
          <w:rFonts w:ascii="Arial" w:eastAsia="Times New Roman" w:hAnsi="Arial" w:cs="Arial"/>
          <w:color w:val="000000" w:themeColor="text1"/>
        </w:rPr>
        <w:t xml:space="preserve">soluzioni tecnologiche innovative </w:t>
      </w:r>
      <w:r w:rsidR="00A01D89" w:rsidRPr="0022108C">
        <w:rPr>
          <w:rFonts w:ascii="Arial" w:eastAsia="Times New Roman" w:hAnsi="Arial" w:cs="Arial"/>
          <w:color w:val="000000" w:themeColor="text1"/>
        </w:rPr>
        <w:t xml:space="preserve">che verranno offerte a un prezzo interessante e </w:t>
      </w:r>
      <w:r w:rsidRPr="0022108C">
        <w:rPr>
          <w:rFonts w:ascii="Arial" w:eastAsia="Times New Roman" w:hAnsi="Arial" w:cs="Arial"/>
          <w:color w:val="000000" w:themeColor="text1"/>
        </w:rPr>
        <w:t xml:space="preserve">che mettono l'utente al primo posto, come gli aggiornamenti </w:t>
      </w:r>
      <w:r w:rsidR="004E1539" w:rsidRPr="0022108C">
        <w:rPr>
          <w:rFonts w:ascii="Arial" w:eastAsia="Times New Roman" w:hAnsi="Arial" w:cs="Arial"/>
          <w:color w:val="000000" w:themeColor="text1"/>
        </w:rPr>
        <w:t xml:space="preserve">Over-the-air </w:t>
      </w:r>
      <w:r w:rsidRPr="0022108C">
        <w:rPr>
          <w:rFonts w:ascii="Arial" w:eastAsia="Times New Roman" w:hAnsi="Arial" w:cs="Arial"/>
          <w:color w:val="000000" w:themeColor="text1"/>
        </w:rPr>
        <w:t>(OTA)</w:t>
      </w:r>
      <w:r w:rsidR="00A01D89" w:rsidRPr="0022108C">
        <w:rPr>
          <w:rFonts w:ascii="Arial" w:eastAsia="Times New Roman" w:hAnsi="Arial" w:cs="Arial"/>
          <w:color w:val="000000" w:themeColor="text1"/>
        </w:rPr>
        <w:t>,</w:t>
      </w:r>
      <w:r w:rsidRPr="0022108C">
        <w:rPr>
          <w:rFonts w:ascii="Arial" w:eastAsia="Times New Roman" w:hAnsi="Arial" w:cs="Arial"/>
          <w:color w:val="000000" w:themeColor="text1"/>
        </w:rPr>
        <w:t xml:space="preserve"> che </w:t>
      </w:r>
      <w:r w:rsidR="00A752AB" w:rsidRPr="0022108C">
        <w:rPr>
          <w:rFonts w:ascii="Arial" w:eastAsia="Times New Roman" w:hAnsi="Arial" w:cs="Arial"/>
          <w:color w:val="000000" w:themeColor="text1"/>
        </w:rPr>
        <w:t xml:space="preserve">dal 2022 </w:t>
      </w:r>
      <w:r w:rsidR="00A14E58" w:rsidRPr="0022108C">
        <w:rPr>
          <w:rFonts w:ascii="Arial" w:eastAsia="Times New Roman" w:hAnsi="Arial" w:cs="Arial"/>
          <w:color w:val="000000" w:themeColor="text1"/>
        </w:rPr>
        <w:t>sostituiranno</w:t>
      </w:r>
      <w:r w:rsidR="00A752AB" w:rsidRPr="0022108C">
        <w:rPr>
          <w:rFonts w:ascii="Arial" w:eastAsia="Times New Roman" w:hAnsi="Arial" w:cs="Arial"/>
          <w:color w:val="000000" w:themeColor="text1"/>
        </w:rPr>
        <w:t xml:space="preserve"> la manutenzione</w:t>
      </w:r>
      <w:r w:rsidR="00A01D89" w:rsidRPr="0022108C">
        <w:rPr>
          <w:rFonts w:ascii="Arial" w:eastAsia="Times New Roman" w:hAnsi="Arial" w:cs="Arial"/>
          <w:color w:val="000000" w:themeColor="text1"/>
        </w:rPr>
        <w:t>,</w:t>
      </w:r>
      <w:r w:rsidR="00A752AB" w:rsidRPr="0022108C">
        <w:rPr>
          <w:rFonts w:ascii="Arial" w:eastAsia="Times New Roman" w:hAnsi="Arial" w:cs="Arial"/>
          <w:color w:val="000000" w:themeColor="text1"/>
        </w:rPr>
        <w:t xml:space="preserve"> </w:t>
      </w:r>
      <w:r w:rsidRPr="0022108C">
        <w:rPr>
          <w:rFonts w:ascii="Arial" w:eastAsia="Times New Roman" w:hAnsi="Arial" w:cs="Arial"/>
          <w:color w:val="000000" w:themeColor="text1"/>
        </w:rPr>
        <w:t>e l'intuitiva tecnologia di ricarica</w:t>
      </w:r>
      <w:r w:rsidR="0022108C">
        <w:rPr>
          <w:rFonts w:ascii="Arial" w:eastAsia="Times New Roman" w:hAnsi="Arial" w:cs="Arial"/>
          <w:color w:val="000000" w:themeColor="text1"/>
        </w:rPr>
        <w:t>.</w:t>
      </w:r>
    </w:p>
    <w:p w14:paraId="2F22C67F" w14:textId="77777777" w:rsidR="004B69DC" w:rsidRPr="00F21CB6" w:rsidRDefault="004B69DC" w:rsidP="005444F3">
      <w:pPr>
        <w:spacing w:after="0" w:line="275" w:lineRule="atLeast"/>
        <w:rPr>
          <w:rFonts w:ascii="Arial" w:eastAsiaTheme="minorEastAsia" w:hAnsi="Arial" w:cs="Arial"/>
          <w:bCs/>
        </w:rPr>
      </w:pPr>
    </w:p>
    <w:p w14:paraId="6EB8F08C" w14:textId="4BD86303" w:rsidR="00C90285" w:rsidRDefault="004B69DC" w:rsidP="004B69DC">
      <w:pPr>
        <w:spacing w:after="0" w:line="275" w:lineRule="atLeast"/>
        <w:rPr>
          <w:rStyle w:val="normaltextrun"/>
          <w:rFonts w:ascii="Arial" w:hAnsi="Arial" w:cs="Arial"/>
          <w:color w:val="000000"/>
          <w:bdr w:val="none" w:sz="0" w:space="0" w:color="auto" w:frame="1"/>
        </w:rPr>
      </w:pPr>
      <w:r w:rsidRPr="00F21CB6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Sebastian Kraus, Executive Creative Director di </w:t>
      </w:r>
      <w:proofErr w:type="spellStart"/>
      <w:r w:rsidRPr="00F21CB6">
        <w:rPr>
          <w:rFonts w:ascii="Arial" w:eastAsiaTheme="minorEastAsia" w:hAnsi="Arial" w:cs="Arial" w:hint="eastAsia"/>
        </w:rPr>
        <w:t>Herren</w:t>
      </w:r>
      <w:proofErr w:type="spellEnd"/>
      <w:r w:rsidRPr="00F21CB6">
        <w:rPr>
          <w:rFonts w:ascii="Arial" w:eastAsiaTheme="minorEastAsia" w:hAnsi="Arial" w:cs="Arial" w:hint="eastAsia"/>
        </w:rPr>
        <w:t xml:space="preserve"> </w:t>
      </w:r>
      <w:proofErr w:type="spellStart"/>
      <w:r w:rsidRPr="00F21CB6">
        <w:rPr>
          <w:rFonts w:ascii="Arial" w:eastAsiaTheme="minorEastAsia" w:hAnsi="Arial" w:cs="Arial" w:hint="eastAsia"/>
        </w:rPr>
        <w:t>der</w:t>
      </w:r>
      <w:proofErr w:type="spellEnd"/>
      <w:r w:rsidRPr="00F21CB6">
        <w:rPr>
          <w:rFonts w:ascii="Arial" w:eastAsiaTheme="minorEastAsia" w:hAnsi="Arial" w:cs="Arial" w:hint="eastAsia"/>
        </w:rPr>
        <w:t xml:space="preserve"> </w:t>
      </w:r>
      <w:proofErr w:type="spellStart"/>
      <w:r w:rsidRPr="00F21CB6">
        <w:rPr>
          <w:rFonts w:ascii="Arial" w:eastAsiaTheme="minorEastAsia" w:hAnsi="Arial" w:cs="Arial" w:hint="eastAsia"/>
        </w:rPr>
        <w:t>Schöpfung</w:t>
      </w:r>
      <w:proofErr w:type="spellEnd"/>
      <w:r w:rsidRPr="00F21CB6">
        <w:rPr>
          <w:rFonts w:ascii="Arial" w:eastAsiaTheme="minorEastAsia" w:hAnsi="Arial" w:cs="Arial"/>
        </w:rPr>
        <w:t>, commenta così la partnership con Aiways: “</w:t>
      </w:r>
      <w:r w:rsidR="00C90285" w:rsidRPr="00F21CB6">
        <w:rPr>
          <w:rStyle w:val="normaltextrun"/>
          <w:rFonts w:ascii="Arial" w:hAnsi="Arial" w:cs="Arial"/>
          <w:color w:val="000000"/>
          <w:bdr w:val="none" w:sz="0" w:space="0" w:color="auto" w:frame="1"/>
        </w:rPr>
        <w:t>Aiways</w:t>
      </w:r>
      <w:r w:rsidR="00C90285">
        <w:rPr>
          <w:rStyle w:val="normaltextrun"/>
          <w:rFonts w:ascii="Arial" w:hAnsi="Arial" w:cs="Arial"/>
          <w:color w:val="000000"/>
          <w:bdr w:val="none" w:sz="0" w:space="0" w:color="auto" w:frame="1"/>
        </w:rPr>
        <w:t>,</w:t>
      </w:r>
      <w:r w:rsidR="00C90285">
        <w:rPr>
          <w:rFonts w:ascii="Arial" w:eastAsiaTheme="minorEastAsia" w:hAnsi="Arial" w:cs="Arial"/>
        </w:rPr>
        <w:t xml:space="preserve"> </w:t>
      </w:r>
      <w:r w:rsidR="00EB374F" w:rsidRPr="0022108C">
        <w:rPr>
          <w:rStyle w:val="normaltextrun"/>
          <w:rFonts w:ascii="Arial" w:hAnsi="Arial" w:cs="Arial"/>
          <w:color w:val="000000"/>
          <w:bdr w:val="none" w:sz="0" w:space="0" w:color="auto" w:frame="1"/>
        </w:rPr>
        <w:t>grazie a</w:t>
      </w:r>
      <w:r w:rsidR="0022108C">
        <w:rPr>
          <w:rStyle w:val="normaltextrun"/>
          <w:rFonts w:ascii="Arial" w:hAnsi="Arial" w:cs="Arial"/>
          <w:color w:val="000000"/>
          <w:bdr w:val="none" w:sz="0" w:space="0" w:color="auto" w:frame="1"/>
        </w:rPr>
        <w:t>i</w:t>
      </w:r>
      <w:r w:rsidR="00EB374F" w:rsidRPr="0022108C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 suo</w:t>
      </w:r>
      <w:r w:rsidR="0022108C">
        <w:rPr>
          <w:rStyle w:val="normaltextrun"/>
          <w:rFonts w:ascii="Arial" w:hAnsi="Arial" w:cs="Arial"/>
          <w:color w:val="000000"/>
          <w:bdr w:val="none" w:sz="0" w:space="0" w:color="auto" w:frame="1"/>
        </w:rPr>
        <w:t>i</w:t>
      </w:r>
      <w:r w:rsidR="00EB374F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 </w:t>
      </w:r>
      <w:r w:rsidR="00C90285" w:rsidRPr="00F21CB6">
        <w:rPr>
          <w:rStyle w:val="normaltextrun"/>
          <w:rFonts w:ascii="Arial" w:hAnsi="Arial" w:cs="Arial"/>
          <w:color w:val="000000"/>
          <w:bdr w:val="none" w:sz="0" w:space="0" w:color="auto" w:frame="1"/>
        </w:rPr>
        <w:t>veicol</w:t>
      </w:r>
      <w:r w:rsidR="0022108C">
        <w:rPr>
          <w:rStyle w:val="normaltextrun"/>
          <w:rFonts w:ascii="Arial" w:hAnsi="Arial" w:cs="Arial"/>
          <w:color w:val="000000"/>
          <w:bdr w:val="none" w:sz="0" w:space="0" w:color="auto" w:frame="1"/>
        </w:rPr>
        <w:t>i</w:t>
      </w:r>
      <w:r w:rsidR="00C90285" w:rsidRPr="00F21CB6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 innovativ</w:t>
      </w:r>
      <w:r w:rsidR="0022108C">
        <w:rPr>
          <w:rStyle w:val="normaltextrun"/>
          <w:rFonts w:ascii="Arial" w:hAnsi="Arial" w:cs="Arial"/>
          <w:color w:val="000000"/>
          <w:bdr w:val="none" w:sz="0" w:space="0" w:color="auto" w:frame="1"/>
        </w:rPr>
        <w:t>i</w:t>
      </w:r>
      <w:r w:rsidR="00C90285" w:rsidRPr="00F21CB6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 e</w:t>
      </w:r>
      <w:r w:rsidR="00C90285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 al </w:t>
      </w:r>
      <w:r w:rsidR="00C90285" w:rsidRPr="00F21CB6">
        <w:rPr>
          <w:rStyle w:val="normaltextrun"/>
          <w:rFonts w:ascii="Arial" w:hAnsi="Arial" w:cs="Arial"/>
          <w:color w:val="000000"/>
          <w:bdr w:val="none" w:sz="0" w:space="0" w:color="auto" w:frame="1"/>
        </w:rPr>
        <w:t>suo approccio alle vendite</w:t>
      </w:r>
      <w:r w:rsidR="00C90285">
        <w:rPr>
          <w:rStyle w:val="normaltextrun"/>
          <w:rFonts w:ascii="Arial" w:hAnsi="Arial" w:cs="Arial"/>
          <w:color w:val="000000"/>
          <w:bdr w:val="none" w:sz="0" w:space="0" w:color="auto" w:frame="1"/>
        </w:rPr>
        <w:t>,</w:t>
      </w:r>
      <w:r w:rsidR="00C90285" w:rsidRPr="00F21CB6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 può accelerare la transizione europea verso l</w:t>
      </w:r>
      <w:r w:rsidR="00C90285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a </w:t>
      </w:r>
      <w:r w:rsidR="00C90285" w:rsidRPr="00F21CB6">
        <w:rPr>
          <w:rStyle w:val="normaltextrun"/>
          <w:rFonts w:ascii="Arial" w:hAnsi="Arial" w:cs="Arial"/>
          <w:color w:val="000000"/>
          <w:bdr w:val="none" w:sz="0" w:space="0" w:color="auto" w:frame="1"/>
        </w:rPr>
        <w:t>mobilità</w:t>
      </w:r>
      <w:r w:rsidR="00C90285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 sostenibile. </w:t>
      </w:r>
      <w:r w:rsidRPr="00F21CB6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Siamo molto </w:t>
      </w:r>
      <w:r w:rsidR="00C90285">
        <w:rPr>
          <w:rStyle w:val="normaltextrun"/>
          <w:rFonts w:ascii="Arial" w:hAnsi="Arial" w:cs="Arial"/>
          <w:color w:val="000000"/>
          <w:bdr w:val="none" w:sz="0" w:space="0" w:color="auto" w:frame="1"/>
        </w:rPr>
        <w:t>felici essere parte di questo progetto e d</w:t>
      </w:r>
      <w:r w:rsidRPr="00F21CB6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i </w:t>
      </w:r>
      <w:r w:rsidR="00C90285">
        <w:rPr>
          <w:rStyle w:val="normaltextrun"/>
          <w:rFonts w:ascii="Arial" w:hAnsi="Arial" w:cs="Arial"/>
          <w:color w:val="000000"/>
          <w:bdr w:val="none" w:sz="0" w:space="0" w:color="auto" w:frame="1"/>
        </w:rPr>
        <w:t>supportare</w:t>
      </w:r>
      <w:r w:rsidRPr="00F21CB6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 il </w:t>
      </w:r>
      <w:proofErr w:type="gramStart"/>
      <w:r w:rsidRPr="00F21CB6">
        <w:rPr>
          <w:rStyle w:val="normaltextrun"/>
          <w:rFonts w:ascii="Arial" w:hAnsi="Arial" w:cs="Arial"/>
          <w:color w:val="000000"/>
          <w:bdr w:val="none" w:sz="0" w:space="0" w:color="auto" w:frame="1"/>
        </w:rPr>
        <w:t>brand</w:t>
      </w:r>
      <w:proofErr w:type="gramEnd"/>
      <w:r w:rsidRPr="00F21CB6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 a crescere attraverso nuove idee creative”.</w:t>
      </w:r>
    </w:p>
    <w:p w14:paraId="06FFF9BD" w14:textId="251C8A0C" w:rsidR="00C90285" w:rsidRDefault="00C90285" w:rsidP="004B69DC">
      <w:pPr>
        <w:spacing w:after="0" w:line="275" w:lineRule="atLeast"/>
        <w:rPr>
          <w:rStyle w:val="normaltextrun"/>
          <w:rFonts w:ascii="Arial" w:hAnsi="Arial" w:cs="Arial"/>
          <w:color w:val="000000"/>
          <w:bdr w:val="none" w:sz="0" w:space="0" w:color="auto" w:frame="1"/>
        </w:rPr>
      </w:pPr>
    </w:p>
    <w:p w14:paraId="621F5443" w14:textId="77777777" w:rsidR="009A28FA" w:rsidRPr="00BA2A9A" w:rsidRDefault="009A28FA" w:rsidP="009A28FA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BA2A9A">
        <w:rPr>
          <w:rStyle w:val="normaltextrun"/>
          <w:rFonts w:ascii="Arial" w:hAnsi="Arial" w:cs="Arial"/>
          <w:sz w:val="22"/>
          <w:szCs w:val="22"/>
        </w:rPr>
        <w:t>-Fine-</w:t>
      </w:r>
    </w:p>
    <w:p w14:paraId="52E8C5A6" w14:textId="77777777" w:rsidR="00C90285" w:rsidRPr="00F21CB6" w:rsidRDefault="00C90285" w:rsidP="004B69DC">
      <w:pPr>
        <w:spacing w:after="0" w:line="275" w:lineRule="atLeast"/>
        <w:rPr>
          <w:rFonts w:ascii="Arial" w:eastAsiaTheme="minorEastAsia" w:hAnsi="Arial" w:cs="Arial"/>
          <w:bCs/>
        </w:rPr>
      </w:pPr>
    </w:p>
    <w:p w14:paraId="59CD4C7C" w14:textId="326F247D" w:rsidR="009A28FA" w:rsidRDefault="009A28FA" w:rsidP="009A28FA">
      <w:pPr>
        <w:pStyle w:val="paragraph"/>
        <w:spacing w:before="0" w:beforeAutospacing="0" w:after="0" w:afterAutospacing="0"/>
        <w:textAlignment w:val="baseline"/>
        <w:rPr>
          <w:rFonts w:ascii="Arial" w:eastAsia="Arial" w:hAnsi="Arial" w:cs="Arial"/>
          <w:lang w:val="en-US"/>
        </w:rPr>
      </w:pPr>
      <w:r w:rsidRPr="009A28FA">
        <w:rPr>
          <w:rFonts w:ascii="Arial" w:eastAsia="Arial" w:hAnsi="Arial" w:cs="Arial"/>
          <w:i/>
          <w:iCs/>
          <w:sz w:val="22"/>
          <w:szCs w:val="22"/>
        </w:rPr>
        <w:t>Per saperne di più su</w:t>
      </w:r>
      <w:r>
        <w:rPr>
          <w:rFonts w:ascii="Arial" w:eastAsia="Arial" w:hAnsi="Arial" w:cs="Arial"/>
          <w:i/>
          <w:iCs/>
          <w:sz w:val="22"/>
          <w:szCs w:val="22"/>
        </w:rPr>
        <w:t>lla campagna</w:t>
      </w:r>
      <w:r w:rsidRPr="009A28FA">
        <w:rPr>
          <w:rFonts w:ascii="Arial" w:eastAsia="Arial" w:hAnsi="Arial" w:cs="Arial"/>
          <w:i/>
          <w:iCs/>
          <w:sz w:val="22"/>
          <w:szCs w:val="22"/>
        </w:rPr>
        <w:t xml:space="preserve"> ‘Your way. </w:t>
      </w:r>
      <w:r>
        <w:rPr>
          <w:rFonts w:ascii="Arial" w:eastAsia="Arial" w:hAnsi="Arial" w:cs="Arial"/>
          <w:i/>
          <w:iCs/>
          <w:sz w:val="22"/>
          <w:szCs w:val="22"/>
          <w:lang w:val="en-US"/>
        </w:rPr>
        <w:t xml:space="preserve">Just electric’ </w:t>
      </w:r>
      <w:proofErr w:type="spellStart"/>
      <w:r>
        <w:rPr>
          <w:rFonts w:ascii="Arial" w:eastAsia="Arial" w:hAnsi="Arial" w:cs="Arial"/>
          <w:i/>
          <w:iCs/>
          <w:sz w:val="22"/>
          <w:szCs w:val="22"/>
          <w:lang w:val="en-US"/>
        </w:rPr>
        <w:t>visita</w:t>
      </w:r>
      <w:proofErr w:type="spellEnd"/>
      <w:r w:rsidR="003D01B0">
        <w:rPr>
          <w:rFonts w:ascii="Arial" w:eastAsia="Arial" w:hAnsi="Arial" w:cs="Arial"/>
          <w:i/>
          <w:iCs/>
          <w:sz w:val="22"/>
          <w:szCs w:val="22"/>
          <w:lang w:val="en-US"/>
        </w:rPr>
        <w:t xml:space="preserve"> </w:t>
      </w:r>
      <w:hyperlink r:id="rId10" w:history="1">
        <w:r w:rsidR="003D01B0" w:rsidRPr="007E3BDC">
          <w:rPr>
            <w:rStyle w:val="Collegamentoipertestuale"/>
            <w:rFonts w:ascii="Arial" w:eastAsia="Arial" w:hAnsi="Arial" w:cs="Arial"/>
            <w:i/>
            <w:iCs/>
            <w:sz w:val="22"/>
            <w:szCs w:val="22"/>
            <w:lang w:val="en-US"/>
          </w:rPr>
          <w:t>www.aiways-u5.eu</w:t>
        </w:r>
      </w:hyperlink>
      <w:r w:rsidR="003D01B0">
        <w:rPr>
          <w:rFonts w:ascii="Arial" w:eastAsia="Arial" w:hAnsi="Arial" w:cs="Arial"/>
          <w:i/>
          <w:iCs/>
          <w:sz w:val="22"/>
          <w:szCs w:val="22"/>
          <w:lang w:val="en-US"/>
        </w:rPr>
        <w:t xml:space="preserve"> </w:t>
      </w:r>
    </w:p>
    <w:p w14:paraId="73986C7D" w14:textId="475B5636" w:rsidR="00E77664" w:rsidRPr="009A28FA" w:rsidRDefault="00E77664" w:rsidP="00E77664">
      <w:pPr>
        <w:pStyle w:val="paragraph"/>
        <w:spacing w:before="0" w:beforeAutospacing="0" w:after="0" w:afterAutospacing="0"/>
        <w:textAlignment w:val="baseline"/>
        <w:rPr>
          <w:rFonts w:ascii="Arial" w:eastAsiaTheme="minorEastAsia" w:hAnsi="Arial" w:cs="Arial"/>
          <w:sz w:val="22"/>
          <w:szCs w:val="22"/>
          <w:lang w:val="en-GB"/>
        </w:rPr>
      </w:pPr>
    </w:p>
    <w:p w14:paraId="55EE64D3" w14:textId="77777777" w:rsidR="00E77664" w:rsidRPr="003D01B0" w:rsidRDefault="00E77664" w:rsidP="00E7766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/>
        </w:rPr>
      </w:pPr>
    </w:p>
    <w:p w14:paraId="3986DEF6" w14:textId="74149D95" w:rsidR="00E77664" w:rsidRPr="00287A3C" w:rsidRDefault="00E77664" w:rsidP="00E77664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287A3C">
        <w:rPr>
          <w:rStyle w:val="normaltextrun"/>
          <w:rFonts w:ascii="Arial" w:hAnsi="Arial" w:cs="Arial"/>
          <w:b/>
          <w:sz w:val="20"/>
          <w:szCs w:val="20"/>
        </w:rPr>
        <w:t>Informazioni su</w:t>
      </w:r>
      <w:r>
        <w:rPr>
          <w:rStyle w:val="normaltextrun"/>
          <w:rFonts w:ascii="Arial" w:hAnsi="Arial" w:cs="Arial"/>
          <w:b/>
          <w:sz w:val="20"/>
          <w:szCs w:val="20"/>
        </w:rPr>
        <w:t xml:space="preserve"> </w:t>
      </w:r>
      <w:r w:rsidRPr="00287A3C">
        <w:rPr>
          <w:rStyle w:val="normaltextrun"/>
          <w:rFonts w:ascii="Arial" w:hAnsi="Arial" w:cs="Arial"/>
          <w:b/>
          <w:sz w:val="20"/>
          <w:szCs w:val="20"/>
        </w:rPr>
        <w:t>Aiways</w:t>
      </w:r>
    </w:p>
    <w:p w14:paraId="06245E69" w14:textId="77777777" w:rsidR="00E77664" w:rsidRPr="00287A3C" w:rsidRDefault="00E77664" w:rsidP="00E77664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C4689DB" w14:textId="77777777" w:rsidR="00E77664" w:rsidRPr="009D2A08" w:rsidRDefault="00E77664" w:rsidP="00E7766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9D2A08">
        <w:rPr>
          <w:rStyle w:val="normaltextrun"/>
          <w:rFonts w:ascii="Arial" w:hAnsi="Arial" w:cs="Arial"/>
          <w:sz w:val="20"/>
          <w:szCs w:val="20"/>
        </w:rPr>
        <w:t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</w:t>
      </w:r>
      <w:r>
        <w:rPr>
          <w:rStyle w:val="normaltextrun"/>
          <w:rFonts w:ascii="Arial" w:hAnsi="Arial" w:cs="Arial"/>
          <w:sz w:val="20"/>
          <w:szCs w:val="20"/>
        </w:rPr>
        <w:t xml:space="preserve">, </w:t>
      </w:r>
      <w:r w:rsidRPr="009D2A08">
        <w:rPr>
          <w:rStyle w:val="normaltextrun"/>
          <w:rFonts w:ascii="Arial" w:hAnsi="Arial" w:cs="Arial"/>
          <w:sz w:val="20"/>
          <w:szCs w:val="20"/>
        </w:rPr>
        <w:t>Svizzera, Spagna, Portogallo, Svezia e Israele, con previsione di espansione in altri mercati.</w:t>
      </w:r>
      <w:r w:rsidRPr="009D2A08">
        <w:rPr>
          <w:sz w:val="20"/>
          <w:szCs w:val="20"/>
        </w:rPr>
        <w:t xml:space="preserve"> </w:t>
      </w:r>
      <w:r w:rsidRPr="009D2A08">
        <w:rPr>
          <w:rStyle w:val="normaltextrun"/>
          <w:rFonts w:ascii="Arial" w:hAnsi="Arial" w:cs="Arial"/>
          <w:sz w:val="20"/>
          <w:szCs w:val="20"/>
        </w:rPr>
        <w:t xml:space="preserve">Il modello U5 è prodotto presso l'innovativo stabilimento Aiways di </w:t>
      </w:r>
      <w:proofErr w:type="spellStart"/>
      <w:r w:rsidRPr="009D2A08">
        <w:rPr>
          <w:rStyle w:val="normaltextrun"/>
          <w:rFonts w:ascii="Arial" w:hAnsi="Arial" w:cs="Arial"/>
          <w:sz w:val="20"/>
          <w:szCs w:val="20"/>
        </w:rPr>
        <w:t>Shangrao</w:t>
      </w:r>
      <w:proofErr w:type="spellEnd"/>
      <w:r w:rsidRPr="009D2A08">
        <w:rPr>
          <w:rStyle w:val="normaltextrun"/>
          <w:rFonts w:ascii="Arial" w:hAnsi="Arial" w:cs="Arial"/>
          <w:sz w:val="20"/>
          <w:szCs w:val="20"/>
        </w:rPr>
        <w:t xml:space="preserve">, uno dei più moderni impianti di produzione di automobili in Cina. I processi controllati </w:t>
      </w:r>
      <w:r w:rsidRPr="00A97B15">
        <w:rPr>
          <w:rStyle w:val="normaltextrun"/>
          <w:rFonts w:ascii="Arial" w:hAnsi="Arial" w:cs="Arial"/>
          <w:sz w:val="20"/>
          <w:szCs w:val="20"/>
        </w:rPr>
        <w:t xml:space="preserve">dall'IT con alti parametri di qualità </w:t>
      </w:r>
      <w:r w:rsidRPr="009D2A08">
        <w:rPr>
          <w:rStyle w:val="normaltextrun"/>
          <w:rFonts w:ascii="Arial" w:hAnsi="Arial" w:cs="Arial"/>
          <w:sz w:val="20"/>
          <w:szCs w:val="20"/>
        </w:rPr>
        <w:t>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79237ABC" w14:textId="77777777" w:rsidR="00E77664" w:rsidRPr="00287A3C" w:rsidRDefault="00E77664" w:rsidP="00E7766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sz w:val="20"/>
          <w:szCs w:val="20"/>
        </w:rPr>
      </w:pPr>
    </w:p>
    <w:p w14:paraId="612878E1" w14:textId="77777777" w:rsidR="00E77664" w:rsidRPr="00287A3C" w:rsidRDefault="00E77664" w:rsidP="00E77664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87A3C">
        <w:rPr>
          <w:rStyle w:val="normaltextrun"/>
          <w:rFonts w:ascii="Arial" w:hAnsi="Arial" w:cs="Arial"/>
          <w:b/>
          <w:sz w:val="20"/>
          <w:szCs w:val="20"/>
        </w:rPr>
        <w:t>Informazioni per i media</w:t>
      </w:r>
    </w:p>
    <w:p w14:paraId="68B22FDE" w14:textId="77777777" w:rsidR="00E77664" w:rsidRPr="00287A3C" w:rsidRDefault="00E77664" w:rsidP="00E77664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87A3C">
        <w:rPr>
          <w:rStyle w:val="normaltextrun"/>
          <w:rFonts w:ascii="Arial" w:hAnsi="Arial" w:cs="Arial"/>
          <w:color w:val="000000"/>
          <w:sz w:val="20"/>
          <w:szCs w:val="20"/>
        </w:rPr>
        <w:t>Tutti i comunicati stampa e i kit stampa Aiways, insieme ad un’ampia selezione di fotografie e video ad alta risoluzione scaricabili, sono disponibili sul sito web per i media</w:t>
      </w:r>
      <w:r w:rsidRPr="00C80A02">
        <w:rPr>
          <w:rStyle w:val="normaltextrun"/>
          <w:rFonts w:ascii="Arial" w:hAnsi="Arial" w:cs="Arial"/>
          <w:color w:val="000000"/>
          <w:sz w:val="20"/>
          <w:szCs w:val="20"/>
        </w:rPr>
        <w:t>:</w:t>
      </w:r>
      <w:r w:rsidRPr="00EB374F">
        <w:rPr>
          <w:rStyle w:val="normaltextrun"/>
          <w:rFonts w:ascii="Arial" w:hAnsi="Arial" w:cs="Arial"/>
          <w:color w:val="000000"/>
          <w:sz w:val="20"/>
          <w:szCs w:val="20"/>
        </w:rPr>
        <w:t xml:space="preserve"> </w:t>
      </w:r>
      <w:hyperlink r:id="rId11" w:history="1">
        <w:r w:rsidRPr="00EB374F">
          <w:rPr>
            <w:rStyle w:val="Collegamentoipertestuale"/>
            <w:rFonts w:ascii="Arial" w:hAnsi="Arial" w:cs="Arial"/>
            <w:sz w:val="20"/>
            <w:szCs w:val="20"/>
          </w:rPr>
          <w:t>https://media.ai-ways.eu/</w:t>
        </w:r>
      </w:hyperlink>
      <w:r w:rsidRPr="00C80A02">
        <w:rPr>
          <w:rStyle w:val="normaltextrun"/>
          <w:rFonts w:ascii="Arial" w:hAnsi="Arial" w:cs="Arial"/>
          <w:color w:val="000000"/>
          <w:sz w:val="20"/>
          <w:szCs w:val="20"/>
        </w:rPr>
        <w:t>.</w:t>
      </w:r>
    </w:p>
    <w:p w14:paraId="16E35994" w14:textId="77777777" w:rsidR="00E77664" w:rsidRPr="001E4096" w:rsidRDefault="00E77664" w:rsidP="00E7766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2AF034E5" w14:textId="77777777" w:rsidR="00E77664" w:rsidRPr="00BA2A9A" w:rsidRDefault="00E77664" w:rsidP="00E7766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5C29FC86" w14:textId="77777777" w:rsidR="00E77664" w:rsidRPr="00C80A02" w:rsidRDefault="00E77664" w:rsidP="00E7766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  <w:u w:val="single"/>
        </w:rPr>
      </w:pPr>
      <w:r w:rsidRPr="00C80A02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Contatti media</w:t>
      </w:r>
    </w:p>
    <w:p w14:paraId="51C97785" w14:textId="77777777" w:rsidR="00E77664" w:rsidRPr="009D2A08" w:rsidRDefault="00E77664" w:rsidP="00E7766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inorEastAsia" w:hAnsi="Arial" w:cs="Arial"/>
          <w:sz w:val="20"/>
          <w:szCs w:val="20"/>
          <w:lang w:eastAsia="en-US"/>
        </w:rPr>
      </w:pPr>
    </w:p>
    <w:p w14:paraId="38FB1729" w14:textId="77777777" w:rsidR="00E77664" w:rsidRPr="00D04F2D" w:rsidRDefault="00E77664" w:rsidP="00E7766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9D2A08">
        <w:rPr>
          <w:rStyle w:val="normaltextrun"/>
          <w:rFonts w:ascii="Arial" w:hAnsi="Arial" w:cs="Arial"/>
          <w:sz w:val="20"/>
          <w:szCs w:val="20"/>
        </w:rPr>
        <w:t>Roberto Beltramolli, Comunicazione Corporate Italia</w:t>
      </w:r>
      <w:r w:rsidRPr="009D2A08">
        <w:rPr>
          <w:rFonts w:ascii="Arial" w:hAnsi="Arial" w:cs="Arial"/>
          <w:sz w:val="20"/>
          <w:szCs w:val="20"/>
        </w:rPr>
        <w:br/>
      </w:r>
      <w:r w:rsidRPr="009D2A08">
        <w:rPr>
          <w:rStyle w:val="normaltextrun"/>
          <w:rFonts w:ascii="Arial" w:hAnsi="Arial" w:cs="Arial"/>
          <w:sz w:val="20"/>
          <w:szCs w:val="20"/>
        </w:rPr>
        <w:t>+39 335 60 68 559</w:t>
      </w:r>
      <w:r w:rsidRPr="009D2A08">
        <w:rPr>
          <w:rStyle w:val="normaltextrun"/>
          <w:rFonts w:ascii="Arial" w:hAnsi="Arial" w:cs="Arial"/>
          <w:sz w:val="20"/>
          <w:szCs w:val="20"/>
        </w:rPr>
        <w:br/>
      </w:r>
      <w:hyperlink r:id="rId12" w:history="1">
        <w:r w:rsidRPr="00EB374F">
          <w:rPr>
            <w:rStyle w:val="Collegamentoipertestuale"/>
            <w:rFonts w:ascii="Arial" w:hAnsi="Arial" w:cs="Arial"/>
            <w:sz w:val="20"/>
            <w:szCs w:val="20"/>
          </w:rPr>
          <w:t>roberto.beltramolli@anicecommunication.com</w:t>
        </w:r>
      </w:hyperlink>
    </w:p>
    <w:p w14:paraId="3A235C78" w14:textId="77777777" w:rsidR="00E3703B" w:rsidRPr="00F21CB6" w:rsidRDefault="00E3703B">
      <w:pPr>
        <w:rPr>
          <w:rFonts w:ascii="Arial" w:hAnsi="Arial" w:cs="Arial"/>
        </w:rPr>
      </w:pPr>
    </w:p>
    <w:sectPr w:rsidR="00E3703B" w:rsidRPr="00F21CB6" w:rsidSect="0075187E">
      <w:head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02F53" w14:textId="77777777" w:rsidR="000B6A2A" w:rsidRDefault="000B6A2A">
      <w:pPr>
        <w:spacing w:after="0" w:line="240" w:lineRule="auto"/>
      </w:pPr>
      <w:r>
        <w:separator/>
      </w:r>
    </w:p>
  </w:endnote>
  <w:endnote w:type="continuationSeparator" w:id="0">
    <w:p w14:paraId="6A82C824" w14:textId="77777777" w:rsidR="000B6A2A" w:rsidRDefault="000B6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B4C2E" w14:textId="77777777" w:rsidR="000B6A2A" w:rsidRDefault="000B6A2A">
      <w:pPr>
        <w:spacing w:after="0" w:line="240" w:lineRule="auto"/>
      </w:pPr>
      <w:r>
        <w:separator/>
      </w:r>
    </w:p>
  </w:footnote>
  <w:footnote w:type="continuationSeparator" w:id="0">
    <w:p w14:paraId="61D7C91B" w14:textId="77777777" w:rsidR="000B6A2A" w:rsidRDefault="000B6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496F8" w14:textId="77777777" w:rsidR="00EF3834" w:rsidRDefault="004B69DC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5970A61" wp14:editId="6E760FDD">
          <wp:simplePos x="0" y="0"/>
          <wp:positionH relativeFrom="margin">
            <wp:align>right</wp:align>
          </wp:positionH>
          <wp:positionV relativeFrom="margin">
            <wp:posOffset>-570230</wp:posOffset>
          </wp:positionV>
          <wp:extent cx="821690" cy="495300"/>
          <wp:effectExtent l="0" t="0" r="0" b="0"/>
          <wp:wrapSquare wrapText="bothSides"/>
          <wp:docPr id="2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D5ADA"/>
    <w:multiLevelType w:val="multilevel"/>
    <w:tmpl w:val="28E43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C1F1EAC"/>
    <w:multiLevelType w:val="multilevel"/>
    <w:tmpl w:val="B514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O0MDUyNTMwMLUwsrBQ0lEKTi0uzszPAykwrAUAksTLlCwAAAA="/>
  </w:docVars>
  <w:rsids>
    <w:rsidRoot w:val="005444F3"/>
    <w:rsid w:val="000259DC"/>
    <w:rsid w:val="00092B34"/>
    <w:rsid w:val="000B5245"/>
    <w:rsid w:val="000B6A2A"/>
    <w:rsid w:val="000C67F6"/>
    <w:rsid w:val="000E2626"/>
    <w:rsid w:val="000E48B6"/>
    <w:rsid w:val="001076CF"/>
    <w:rsid w:val="001261F2"/>
    <w:rsid w:val="00162816"/>
    <w:rsid w:val="00176B03"/>
    <w:rsid w:val="001A370E"/>
    <w:rsid w:val="001E33F8"/>
    <w:rsid w:val="0022108C"/>
    <w:rsid w:val="0027189F"/>
    <w:rsid w:val="00287724"/>
    <w:rsid w:val="00287CC9"/>
    <w:rsid w:val="002A2487"/>
    <w:rsid w:val="002B25DE"/>
    <w:rsid w:val="0030692E"/>
    <w:rsid w:val="00333182"/>
    <w:rsid w:val="00352E75"/>
    <w:rsid w:val="00361DDA"/>
    <w:rsid w:val="00383E85"/>
    <w:rsid w:val="003D01B0"/>
    <w:rsid w:val="003F242E"/>
    <w:rsid w:val="004330C1"/>
    <w:rsid w:val="00446EEB"/>
    <w:rsid w:val="004529ED"/>
    <w:rsid w:val="00472D37"/>
    <w:rsid w:val="00490C75"/>
    <w:rsid w:val="004B5A12"/>
    <w:rsid w:val="004B69DC"/>
    <w:rsid w:val="004D2F19"/>
    <w:rsid w:val="004E1539"/>
    <w:rsid w:val="004F10FE"/>
    <w:rsid w:val="004F1181"/>
    <w:rsid w:val="0050216C"/>
    <w:rsid w:val="005444F3"/>
    <w:rsid w:val="00562CCF"/>
    <w:rsid w:val="00571125"/>
    <w:rsid w:val="00583A1A"/>
    <w:rsid w:val="00586C7E"/>
    <w:rsid w:val="00590B6F"/>
    <w:rsid w:val="005E7A5C"/>
    <w:rsid w:val="00603BA5"/>
    <w:rsid w:val="0064497C"/>
    <w:rsid w:val="0064640A"/>
    <w:rsid w:val="00777628"/>
    <w:rsid w:val="007B0650"/>
    <w:rsid w:val="007B6CB3"/>
    <w:rsid w:val="00805E7E"/>
    <w:rsid w:val="00834B55"/>
    <w:rsid w:val="00865301"/>
    <w:rsid w:val="0088439D"/>
    <w:rsid w:val="008B7F05"/>
    <w:rsid w:val="008D1E85"/>
    <w:rsid w:val="008F2184"/>
    <w:rsid w:val="00913278"/>
    <w:rsid w:val="00915E2C"/>
    <w:rsid w:val="00984A27"/>
    <w:rsid w:val="009A28FA"/>
    <w:rsid w:val="00A01D89"/>
    <w:rsid w:val="00A14E58"/>
    <w:rsid w:val="00A62536"/>
    <w:rsid w:val="00A752AB"/>
    <w:rsid w:val="00A83E72"/>
    <w:rsid w:val="00AB087C"/>
    <w:rsid w:val="00AB7B5A"/>
    <w:rsid w:val="00B12748"/>
    <w:rsid w:val="00B514CA"/>
    <w:rsid w:val="00B62DF9"/>
    <w:rsid w:val="00B671F2"/>
    <w:rsid w:val="00B96594"/>
    <w:rsid w:val="00BF71FD"/>
    <w:rsid w:val="00C828CE"/>
    <w:rsid w:val="00C8532D"/>
    <w:rsid w:val="00C90285"/>
    <w:rsid w:val="00CA1AFE"/>
    <w:rsid w:val="00CC1D53"/>
    <w:rsid w:val="00CF0C6A"/>
    <w:rsid w:val="00D4713F"/>
    <w:rsid w:val="00D5373F"/>
    <w:rsid w:val="00E322A0"/>
    <w:rsid w:val="00E3703B"/>
    <w:rsid w:val="00E63B70"/>
    <w:rsid w:val="00E77664"/>
    <w:rsid w:val="00E87BAD"/>
    <w:rsid w:val="00EB374F"/>
    <w:rsid w:val="00EE2486"/>
    <w:rsid w:val="00F1332F"/>
    <w:rsid w:val="00F218BD"/>
    <w:rsid w:val="00F21CB6"/>
    <w:rsid w:val="00F54CD0"/>
    <w:rsid w:val="00F81067"/>
    <w:rsid w:val="00F91FF6"/>
    <w:rsid w:val="00FA6F36"/>
    <w:rsid w:val="00FC3819"/>
    <w:rsid w:val="00FE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5DDFB"/>
  <w15:chartTrackingRefBased/>
  <w15:docId w15:val="{9704BA77-8A28-4C92-875A-ED079110C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444F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444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44F3"/>
  </w:style>
  <w:style w:type="paragraph" w:customStyle="1" w:styleId="paragraph">
    <w:name w:val="paragraph"/>
    <w:basedOn w:val="Normale"/>
    <w:rsid w:val="00544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Carpredefinitoparagrafo"/>
    <w:rsid w:val="005444F3"/>
  </w:style>
  <w:style w:type="character" w:customStyle="1" w:styleId="eop">
    <w:name w:val="eop"/>
    <w:basedOn w:val="Carpredefinitoparagrafo"/>
    <w:rsid w:val="005444F3"/>
  </w:style>
  <w:style w:type="character" w:customStyle="1" w:styleId="scxw169991454">
    <w:name w:val="scxw169991454"/>
    <w:basedOn w:val="Carpredefinitoparagrafo"/>
    <w:rsid w:val="005444F3"/>
  </w:style>
  <w:style w:type="paragraph" w:styleId="Paragrafoelenco">
    <w:name w:val="List Paragraph"/>
    <w:basedOn w:val="Normale"/>
    <w:uiPriority w:val="34"/>
    <w:qFormat/>
    <w:rsid w:val="005444F3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  <w:style w:type="paragraph" w:styleId="Revisione">
    <w:name w:val="Revision"/>
    <w:hidden/>
    <w:uiPriority w:val="99"/>
    <w:semiHidden/>
    <w:rsid w:val="00D5373F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7B065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B065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B065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B065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B0650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E77664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D01B0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D01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8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oberto.beltramolli@anicecommunicati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edia.ai-ways.eu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aiways-u5.e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2" ma:contentTypeDescription="Create a new document." ma:contentTypeScope="" ma:versionID="b4e274b95953cb3b4390833c21d0a675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ffdf1e8176f00ed373e36fcda8ffe4ec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A6D389-10E2-471D-86C6-F2E4600A5735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2F9C24B4-25F1-4CF2-8C16-F94BF983DF70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B6C283-F4B2-4AC6-81A2-0BD452BE9FD8}">
  <ds:schemaRefs>
    <ds:schemaRef ds:uri="http://schemas.microsoft.com/sharepoint/v3/contenttype/form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868</Words>
  <Characters>4952</Characters>
  <Application>Microsoft Office Word</Application>
  <DocSecurity>0</DocSecurity>
  <Lines>41</Lines>
  <Paragraphs>11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Mulcaster</dc:creator>
  <cp:keywords/>
  <dc:description/>
  <cp:lastModifiedBy>Roberto Beltramolli</cp:lastModifiedBy>
  <cp:revision>4</cp:revision>
  <cp:lastPrinted>2022-02-08T17:50:00Z</cp:lastPrinted>
  <dcterms:created xsi:type="dcterms:W3CDTF">2022-02-07T09:17:00Z</dcterms:created>
  <dcterms:modified xsi:type="dcterms:W3CDTF">2022-02-08T17:52:00Z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