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7F997C" w14:textId="1A9286FA" w:rsidR="00CA1425" w:rsidRPr="00FD3852" w:rsidRDefault="00E04E28" w:rsidP="006B6853">
      <w:pPr>
        <w:spacing w:after="0" w:line="300" w:lineRule="auto"/>
        <w:rPr>
          <w:highlight w:val="yellow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015B6664" wp14:editId="0785296A">
            <wp:simplePos x="0" y="0"/>
            <wp:positionH relativeFrom="margin">
              <wp:align>right</wp:align>
            </wp:positionH>
            <wp:positionV relativeFrom="margin">
              <wp:posOffset>-438150</wp:posOffset>
            </wp:positionV>
            <wp:extent cx="821690" cy="495300"/>
            <wp:effectExtent l="0" t="0" r="0" b="0"/>
            <wp:wrapSquare wrapText="bothSides"/>
            <wp:docPr id="2" name="图片 1" descr="爱驰最终组合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爱驰最终组合LOGO.png"/>
                    <pic:cNvPicPr>
                      <a:picLocks noChangeAspect="1"/>
                    </pic:cNvPicPr>
                  </pic:nvPicPr>
                  <pic:blipFill>
                    <a:blip r:embed="rId10"/>
                    <a:srcRect t="-1" b="-387"/>
                    <a:stretch>
                      <a:fillRect/>
                    </a:stretch>
                  </pic:blipFill>
                  <pic:spPr>
                    <a:xfrm>
                      <a:off x="0" y="0"/>
                      <a:ext cx="821690" cy="4953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038A82C" w14:textId="77777777" w:rsidR="009925BF" w:rsidRPr="00FD3852" w:rsidRDefault="009925BF" w:rsidP="006B6853">
      <w:pPr>
        <w:spacing w:after="0" w:line="300" w:lineRule="auto"/>
        <w:jc w:val="center"/>
        <w:rPr>
          <w:rFonts w:ascii="Arial" w:eastAsiaTheme="minorEastAsia" w:hAnsi="Arial" w:cs="Arial"/>
          <w:b/>
          <w:bCs/>
          <w:sz w:val="32"/>
          <w:szCs w:val="32"/>
        </w:rPr>
      </w:pPr>
    </w:p>
    <w:p w14:paraId="2B1BE6AA" w14:textId="77777777" w:rsidR="00E04E28" w:rsidRPr="00BF4E22" w:rsidRDefault="00E04E28" w:rsidP="00E04E28">
      <w:pPr>
        <w:jc w:val="center"/>
        <w:rPr>
          <w:rFonts w:ascii="Arial" w:hAnsi="Arial" w:cs="Arial"/>
          <w:b/>
          <w:sz w:val="32"/>
          <w:szCs w:val="32"/>
        </w:rPr>
      </w:pPr>
      <w:proofErr w:type="spellStart"/>
      <w:r>
        <w:rPr>
          <w:rFonts w:ascii="Arial" w:hAnsi="Arial" w:cs="Arial"/>
          <w:b/>
          <w:sz w:val="32"/>
        </w:rPr>
        <w:t>Aiways</w:t>
      </w:r>
      <w:proofErr w:type="spellEnd"/>
      <w:r>
        <w:rPr>
          <w:rFonts w:ascii="Arial" w:hAnsi="Arial" w:cs="Arial"/>
          <w:b/>
          <w:sz w:val="32"/>
        </w:rPr>
        <w:t xml:space="preserve"> spinge sull’acceleratore della crescita con nuovi investimenti</w:t>
      </w:r>
    </w:p>
    <w:p w14:paraId="686CC426" w14:textId="77777777" w:rsidR="00E04E28" w:rsidRPr="00BF4E22" w:rsidRDefault="00E04E28" w:rsidP="00E04E28">
      <w:pPr>
        <w:jc w:val="center"/>
        <w:rPr>
          <w:rFonts w:ascii="Arial" w:hAnsi="Arial" w:cs="Arial"/>
          <w:b/>
          <w:sz w:val="32"/>
          <w:szCs w:val="32"/>
        </w:rPr>
      </w:pPr>
    </w:p>
    <w:p w14:paraId="2FADCF15" w14:textId="77777777" w:rsidR="00E04E28" w:rsidRDefault="00E04E28" w:rsidP="00B703AC">
      <w:pPr>
        <w:pStyle w:val="Paragrafoelenco"/>
        <w:numPr>
          <w:ilvl w:val="0"/>
          <w:numId w:val="11"/>
        </w:numPr>
        <w:spacing w:line="360" w:lineRule="auto"/>
        <w:contextualSpacing/>
        <w:jc w:val="both"/>
        <w:rPr>
          <w:rFonts w:ascii="Arial" w:hAnsi="Arial" w:cs="Arial"/>
          <w:b/>
        </w:rPr>
      </w:pPr>
      <w:r w:rsidRPr="00BF4E22">
        <w:rPr>
          <w:rFonts w:ascii="Arial" w:hAnsi="Arial" w:cs="Arial"/>
          <w:b/>
        </w:rPr>
        <w:t>Nuov</w:t>
      </w:r>
      <w:r>
        <w:rPr>
          <w:rFonts w:ascii="Arial" w:hAnsi="Arial" w:cs="Arial"/>
          <w:b/>
        </w:rPr>
        <w:t xml:space="preserve">i investimenti </w:t>
      </w:r>
      <w:r w:rsidRPr="00BF4E22">
        <w:rPr>
          <w:rFonts w:ascii="Arial" w:hAnsi="Arial" w:cs="Arial"/>
          <w:b/>
        </w:rPr>
        <w:t xml:space="preserve">e cambi al vertice dell'azienda per accelerare lo sviluppo </w:t>
      </w:r>
      <w:r>
        <w:rPr>
          <w:rFonts w:ascii="Arial" w:hAnsi="Arial" w:cs="Arial"/>
          <w:b/>
        </w:rPr>
        <w:t>di</w:t>
      </w:r>
      <w:r w:rsidRPr="00BF4E22">
        <w:rPr>
          <w:rFonts w:ascii="Arial" w:hAnsi="Arial" w:cs="Arial"/>
          <w:b/>
        </w:rPr>
        <w:t xml:space="preserve"> </w:t>
      </w:r>
      <w:proofErr w:type="spellStart"/>
      <w:r w:rsidRPr="00BF4E22">
        <w:rPr>
          <w:rFonts w:ascii="Arial" w:hAnsi="Arial" w:cs="Arial"/>
          <w:b/>
        </w:rPr>
        <w:t>Aiways</w:t>
      </w:r>
      <w:proofErr w:type="spellEnd"/>
    </w:p>
    <w:p w14:paraId="39EE13F9" w14:textId="77777777" w:rsidR="00E04E28" w:rsidRPr="00BF4E22" w:rsidRDefault="00E04E28" w:rsidP="00B703AC">
      <w:pPr>
        <w:pStyle w:val="Paragrafoelenco"/>
        <w:numPr>
          <w:ilvl w:val="0"/>
          <w:numId w:val="11"/>
        </w:numPr>
        <w:spacing w:line="360" w:lineRule="auto"/>
        <w:contextualSpacing/>
        <w:jc w:val="both"/>
        <w:rPr>
          <w:rFonts w:ascii="Arial" w:hAnsi="Arial" w:cs="Arial"/>
          <w:b/>
        </w:rPr>
      </w:pPr>
      <w:r w:rsidRPr="00E842C5">
        <w:rPr>
          <w:rFonts w:ascii="Arial" w:hAnsi="Arial" w:cs="Arial"/>
          <w:b/>
        </w:rPr>
        <w:t xml:space="preserve">William Chen e Charlie Zhang </w:t>
      </w:r>
      <w:r>
        <w:rPr>
          <w:rFonts w:ascii="Arial" w:hAnsi="Arial" w:cs="Arial"/>
          <w:b/>
        </w:rPr>
        <w:t xml:space="preserve">diventano rispettivamente </w:t>
      </w:r>
      <w:r w:rsidRPr="00E842C5">
        <w:rPr>
          <w:rFonts w:ascii="Arial" w:hAnsi="Arial" w:cs="Arial"/>
          <w:b/>
        </w:rPr>
        <w:t>Presidente e CEO dell'azienda</w:t>
      </w:r>
      <w:r>
        <w:rPr>
          <w:rFonts w:ascii="Arial" w:hAnsi="Arial" w:cs="Arial"/>
          <w:b/>
        </w:rPr>
        <w:t xml:space="preserve"> con sede </w:t>
      </w:r>
      <w:r w:rsidRPr="00E842C5">
        <w:rPr>
          <w:rFonts w:ascii="Arial" w:hAnsi="Arial" w:cs="Arial"/>
          <w:b/>
        </w:rPr>
        <w:t>a Shanghai</w:t>
      </w:r>
    </w:p>
    <w:p w14:paraId="7D810BE6" w14:textId="77777777" w:rsidR="00E04E28" w:rsidRDefault="00E04E28" w:rsidP="00B703AC">
      <w:pPr>
        <w:pStyle w:val="Paragrafoelenco"/>
        <w:numPr>
          <w:ilvl w:val="0"/>
          <w:numId w:val="11"/>
        </w:numPr>
        <w:spacing w:line="360" w:lineRule="auto"/>
        <w:contextualSpacing/>
        <w:jc w:val="both"/>
        <w:rPr>
          <w:rFonts w:ascii="Arial" w:hAnsi="Arial" w:cs="Arial"/>
          <w:b/>
        </w:rPr>
      </w:pPr>
      <w:r w:rsidRPr="00BF4E22">
        <w:rPr>
          <w:rFonts w:ascii="Arial" w:hAnsi="Arial" w:cs="Arial"/>
          <w:b/>
        </w:rPr>
        <w:t xml:space="preserve">Nel 2022 </w:t>
      </w:r>
      <w:proofErr w:type="spellStart"/>
      <w:r w:rsidRPr="00BF4E22">
        <w:rPr>
          <w:rFonts w:ascii="Arial" w:hAnsi="Arial" w:cs="Arial"/>
          <w:b/>
        </w:rPr>
        <w:t>Aiways</w:t>
      </w:r>
      <w:proofErr w:type="spellEnd"/>
      <w:r w:rsidRPr="00BF4E22">
        <w:rPr>
          <w:rFonts w:ascii="Arial" w:hAnsi="Arial" w:cs="Arial"/>
          <w:b/>
        </w:rPr>
        <w:t xml:space="preserve"> intende espandere la propria presenza oltreoceano grazie al SUV U5 attualmente disponibile in 10 mercati europei</w:t>
      </w:r>
    </w:p>
    <w:p w14:paraId="5AB26B97" w14:textId="77777777" w:rsidR="00E04E28" w:rsidRPr="00BF4E22" w:rsidRDefault="00E04E28" w:rsidP="00E04E28">
      <w:pPr>
        <w:pStyle w:val="Paragrafoelenco"/>
        <w:spacing w:line="360" w:lineRule="auto"/>
        <w:rPr>
          <w:rFonts w:ascii="Arial" w:hAnsi="Arial" w:cs="Arial"/>
          <w:b/>
        </w:rPr>
      </w:pPr>
    </w:p>
    <w:p w14:paraId="0369233B" w14:textId="4B39A5D6" w:rsidR="00E04E28" w:rsidRDefault="00E04E28" w:rsidP="00B703AC">
      <w:pPr>
        <w:spacing w:line="360" w:lineRule="auto"/>
        <w:jc w:val="both"/>
        <w:rPr>
          <w:rFonts w:ascii="Arial" w:hAnsi="Arial" w:cs="Arial"/>
        </w:rPr>
      </w:pPr>
      <w:r w:rsidRPr="00BF4E22">
        <w:rPr>
          <w:rFonts w:ascii="Arial" w:hAnsi="Arial" w:cs="Arial"/>
          <w:b/>
          <w:color w:val="000000" w:themeColor="text1"/>
        </w:rPr>
        <w:t>Shanghai/Monaco di Baviera, 11 gennaio 2022</w:t>
      </w:r>
      <w:r w:rsidRPr="00BF4E22">
        <w:rPr>
          <w:rFonts w:ascii="Arial" w:hAnsi="Arial" w:cs="Arial"/>
          <w:color w:val="000000" w:themeColor="text1"/>
        </w:rPr>
        <w:t xml:space="preserve"> </w:t>
      </w:r>
      <w:r w:rsidRPr="00BF4E22">
        <w:rPr>
          <w:rFonts w:ascii="Arial" w:hAnsi="Arial" w:cs="Arial"/>
        </w:rPr>
        <w:t xml:space="preserve">– </w:t>
      </w:r>
      <w:proofErr w:type="spellStart"/>
      <w:r w:rsidRPr="00BF4E22">
        <w:rPr>
          <w:rFonts w:ascii="Arial" w:hAnsi="Arial" w:cs="Arial"/>
        </w:rPr>
        <w:t>Aiways</w:t>
      </w:r>
      <w:proofErr w:type="spellEnd"/>
      <w:r>
        <w:rPr>
          <w:rFonts w:ascii="Arial" w:hAnsi="Arial" w:cs="Arial"/>
        </w:rPr>
        <w:t xml:space="preserve">, dopo aver completato un </w:t>
      </w:r>
      <w:r w:rsidRPr="00BF4E22">
        <w:rPr>
          <w:rFonts w:ascii="Arial" w:hAnsi="Arial" w:cs="Arial"/>
        </w:rPr>
        <w:t>nuovo ciclo di finanziamenti del valore di centinaia di milioni di dollar</w:t>
      </w:r>
      <w:r>
        <w:rPr>
          <w:rFonts w:ascii="Arial" w:hAnsi="Arial" w:cs="Arial"/>
        </w:rPr>
        <w:t xml:space="preserve">i, </w:t>
      </w:r>
      <w:r w:rsidRPr="00BF4E22">
        <w:rPr>
          <w:rFonts w:ascii="Arial" w:hAnsi="Arial" w:cs="Arial"/>
        </w:rPr>
        <w:t xml:space="preserve">ha ribadito il </w:t>
      </w:r>
      <w:r>
        <w:rPr>
          <w:rFonts w:ascii="Arial" w:hAnsi="Arial" w:cs="Arial"/>
        </w:rPr>
        <w:t>proprio</w:t>
      </w:r>
      <w:r w:rsidRPr="00BF4E22">
        <w:rPr>
          <w:rFonts w:ascii="Arial" w:hAnsi="Arial" w:cs="Arial"/>
        </w:rPr>
        <w:t xml:space="preserve"> impegno </w:t>
      </w:r>
      <w:r>
        <w:rPr>
          <w:rFonts w:ascii="Arial" w:hAnsi="Arial" w:cs="Arial"/>
        </w:rPr>
        <w:t>a</w:t>
      </w:r>
      <w:r w:rsidRPr="00BF4E22">
        <w:rPr>
          <w:rFonts w:ascii="Arial" w:hAnsi="Arial" w:cs="Arial"/>
        </w:rPr>
        <w:t>d accelerare la crescita e</w:t>
      </w:r>
      <w:r>
        <w:rPr>
          <w:rFonts w:ascii="Arial" w:hAnsi="Arial" w:cs="Arial"/>
        </w:rPr>
        <w:t xml:space="preserve"> sbarcare in ulteriori mercati. </w:t>
      </w:r>
      <w:r w:rsidRPr="00BF4E22">
        <w:rPr>
          <w:rFonts w:ascii="Arial" w:hAnsi="Arial" w:cs="Arial"/>
        </w:rPr>
        <w:t xml:space="preserve">  </w:t>
      </w:r>
    </w:p>
    <w:p w14:paraId="0E0A9782" w14:textId="0E4AD061" w:rsidR="00E04E28" w:rsidRDefault="00E04E28" w:rsidP="00B703AC">
      <w:pPr>
        <w:spacing w:line="360" w:lineRule="auto"/>
        <w:jc w:val="both"/>
        <w:rPr>
          <w:rFonts w:ascii="Arial" w:hAnsi="Arial" w:cs="Arial"/>
        </w:rPr>
      </w:pPr>
      <w:r w:rsidRPr="008973E7">
        <w:rPr>
          <w:rFonts w:ascii="Arial" w:hAnsi="Arial" w:cs="Arial"/>
        </w:rPr>
        <w:t xml:space="preserve">Il nuovo investimento </w:t>
      </w:r>
      <w:r>
        <w:rPr>
          <w:rFonts w:ascii="Arial" w:hAnsi="Arial" w:cs="Arial"/>
        </w:rPr>
        <w:t>porta con sé</w:t>
      </w:r>
      <w:r w:rsidRPr="008973E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un riassetto</w:t>
      </w:r>
      <w:r w:rsidRPr="008973E7">
        <w:rPr>
          <w:rFonts w:ascii="Arial" w:hAnsi="Arial" w:cs="Arial"/>
        </w:rPr>
        <w:t xml:space="preserve"> del </w:t>
      </w:r>
      <w:r>
        <w:rPr>
          <w:rFonts w:ascii="Arial" w:hAnsi="Arial" w:cs="Arial"/>
        </w:rPr>
        <w:t>C</w:t>
      </w:r>
      <w:r w:rsidRPr="008973E7">
        <w:rPr>
          <w:rFonts w:ascii="Arial" w:hAnsi="Arial" w:cs="Arial"/>
        </w:rPr>
        <w:t xml:space="preserve">onsiglio </w:t>
      </w:r>
      <w:r>
        <w:rPr>
          <w:rFonts w:ascii="Arial" w:hAnsi="Arial" w:cs="Arial"/>
        </w:rPr>
        <w:t xml:space="preserve">d’Amministrazione </w:t>
      </w:r>
      <w:r w:rsidRPr="008973E7">
        <w:rPr>
          <w:rFonts w:ascii="Arial" w:hAnsi="Arial" w:cs="Arial"/>
        </w:rPr>
        <w:t xml:space="preserve">in linea con i piani di </w:t>
      </w:r>
      <w:r>
        <w:rPr>
          <w:rFonts w:ascii="Arial" w:hAnsi="Arial" w:cs="Arial"/>
        </w:rPr>
        <w:t>sviluppo</w:t>
      </w:r>
      <w:r w:rsidRPr="008973E7">
        <w:rPr>
          <w:rFonts w:ascii="Arial" w:hAnsi="Arial" w:cs="Arial"/>
        </w:rPr>
        <w:t xml:space="preserve"> globale di </w:t>
      </w:r>
      <w:proofErr w:type="spellStart"/>
      <w:r w:rsidRPr="008973E7">
        <w:rPr>
          <w:rFonts w:ascii="Arial" w:hAnsi="Arial" w:cs="Arial"/>
        </w:rPr>
        <w:t>Aiways</w:t>
      </w:r>
      <w:proofErr w:type="spellEnd"/>
      <w:r w:rsidRPr="008973E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dal </w:t>
      </w:r>
      <w:r w:rsidRPr="008973E7">
        <w:rPr>
          <w:rFonts w:ascii="Arial" w:hAnsi="Arial" w:cs="Arial"/>
        </w:rPr>
        <w:t xml:space="preserve">2022 </w:t>
      </w:r>
      <w:r>
        <w:rPr>
          <w:rFonts w:ascii="Arial" w:hAnsi="Arial" w:cs="Arial"/>
        </w:rPr>
        <w:t xml:space="preserve">in avanti. </w:t>
      </w:r>
      <w:r w:rsidRPr="00A156F3">
        <w:rPr>
          <w:rFonts w:ascii="Arial" w:hAnsi="Arial" w:cs="Arial"/>
        </w:rPr>
        <w:t xml:space="preserve">Chen </w:t>
      </w:r>
      <w:proofErr w:type="spellStart"/>
      <w:r w:rsidRPr="00A156F3">
        <w:rPr>
          <w:rFonts w:ascii="Arial" w:hAnsi="Arial" w:cs="Arial"/>
        </w:rPr>
        <w:t>Xuanlin</w:t>
      </w:r>
      <w:proofErr w:type="spellEnd"/>
      <w:r w:rsidRPr="00A156F3">
        <w:rPr>
          <w:rFonts w:ascii="Arial" w:hAnsi="Arial" w:cs="Arial"/>
        </w:rPr>
        <w:t xml:space="preserve"> (William Chen)</w:t>
      </w:r>
      <w:r>
        <w:rPr>
          <w:rFonts w:ascii="Arial" w:hAnsi="Arial" w:cs="Arial"/>
        </w:rPr>
        <w:t xml:space="preserve"> è il nuovo Presidente di </w:t>
      </w:r>
      <w:proofErr w:type="spellStart"/>
      <w:r>
        <w:rPr>
          <w:rFonts w:ascii="Arial" w:hAnsi="Arial" w:cs="Arial"/>
        </w:rPr>
        <w:t>Aiways</w:t>
      </w:r>
      <w:proofErr w:type="spellEnd"/>
      <w:r>
        <w:rPr>
          <w:rFonts w:ascii="Arial" w:hAnsi="Arial" w:cs="Arial"/>
        </w:rPr>
        <w:t>. A</w:t>
      </w:r>
      <w:r w:rsidRPr="00A156F3">
        <w:rPr>
          <w:rFonts w:ascii="Arial" w:hAnsi="Arial" w:cs="Arial"/>
        </w:rPr>
        <w:t>zionista di lunga data</w:t>
      </w:r>
      <w:r>
        <w:rPr>
          <w:rFonts w:ascii="Arial" w:hAnsi="Arial" w:cs="Arial"/>
        </w:rPr>
        <w:t xml:space="preserve">, </w:t>
      </w:r>
      <w:r w:rsidRPr="0020566E">
        <w:rPr>
          <w:rFonts w:ascii="Arial" w:hAnsi="Arial" w:cs="Arial"/>
        </w:rPr>
        <w:t xml:space="preserve">Chen ha svolto un ruolo fondamentale nella crescita </w:t>
      </w:r>
      <w:r>
        <w:rPr>
          <w:rFonts w:ascii="Arial" w:hAnsi="Arial" w:cs="Arial"/>
        </w:rPr>
        <w:t>dell’azienda</w:t>
      </w:r>
      <w:r w:rsidRPr="0020566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 livello</w:t>
      </w:r>
      <w:r w:rsidRPr="00BF4E22">
        <w:rPr>
          <w:rFonts w:ascii="Arial" w:hAnsi="Arial" w:cs="Arial"/>
        </w:rPr>
        <w:t xml:space="preserve"> nazionale e internazionale</w:t>
      </w:r>
      <w:r>
        <w:rPr>
          <w:rFonts w:ascii="Arial" w:hAnsi="Arial" w:cs="Arial"/>
        </w:rPr>
        <w:t>,</w:t>
      </w:r>
      <w:r w:rsidRPr="0020566E">
        <w:rPr>
          <w:rFonts w:ascii="Arial" w:hAnsi="Arial" w:cs="Arial"/>
        </w:rPr>
        <w:t xml:space="preserve"> </w:t>
      </w:r>
      <w:r w:rsidRPr="00BF4E22">
        <w:rPr>
          <w:rFonts w:ascii="Arial" w:hAnsi="Arial" w:cs="Arial"/>
        </w:rPr>
        <w:t xml:space="preserve">garantendo supporto strategico e finanziario fin dal 2017, anno </w:t>
      </w:r>
      <w:r>
        <w:rPr>
          <w:rFonts w:ascii="Arial" w:hAnsi="Arial" w:cs="Arial"/>
        </w:rPr>
        <w:t xml:space="preserve">della </w:t>
      </w:r>
      <w:r w:rsidRPr="00BF4E22">
        <w:rPr>
          <w:rFonts w:ascii="Arial" w:hAnsi="Arial" w:cs="Arial"/>
        </w:rPr>
        <w:t>fondazione.</w:t>
      </w:r>
      <w:r>
        <w:rPr>
          <w:rFonts w:ascii="Arial" w:hAnsi="Arial" w:cs="Arial"/>
        </w:rPr>
        <w:t xml:space="preserve"> </w:t>
      </w:r>
      <w:r w:rsidRPr="00BF4E22">
        <w:rPr>
          <w:rFonts w:ascii="Arial" w:hAnsi="Arial" w:cs="Arial"/>
        </w:rPr>
        <w:t xml:space="preserve">Insieme a Chen, </w:t>
      </w:r>
      <w:r>
        <w:rPr>
          <w:rFonts w:ascii="Arial" w:hAnsi="Arial" w:cs="Arial"/>
        </w:rPr>
        <w:t xml:space="preserve">è entrato </w:t>
      </w:r>
      <w:r w:rsidRPr="00BF4E22">
        <w:rPr>
          <w:rFonts w:ascii="Arial" w:hAnsi="Arial" w:cs="Arial"/>
        </w:rPr>
        <w:t xml:space="preserve">nel </w:t>
      </w:r>
      <w:r>
        <w:rPr>
          <w:rFonts w:ascii="Arial" w:hAnsi="Arial" w:cs="Arial"/>
        </w:rPr>
        <w:t>board</w:t>
      </w:r>
      <w:r w:rsidRPr="00BF4E22">
        <w:rPr>
          <w:rFonts w:ascii="Arial" w:hAnsi="Arial" w:cs="Arial"/>
        </w:rPr>
        <w:t xml:space="preserve"> </w:t>
      </w:r>
      <w:proofErr w:type="spellStart"/>
      <w:r w:rsidRPr="00BF4E22">
        <w:rPr>
          <w:rFonts w:ascii="Arial" w:hAnsi="Arial" w:cs="Arial"/>
        </w:rPr>
        <w:t>Aiways</w:t>
      </w:r>
      <w:proofErr w:type="spellEnd"/>
      <w:r w:rsidRPr="00BF4E22">
        <w:rPr>
          <w:rFonts w:ascii="Arial" w:hAnsi="Arial" w:cs="Arial"/>
        </w:rPr>
        <w:t xml:space="preserve"> anche Zhang Yang (Charlie Zhang), ex Vice </w:t>
      </w:r>
      <w:proofErr w:type="spellStart"/>
      <w:r w:rsidRPr="00BF4E22">
        <w:rPr>
          <w:rFonts w:ascii="Arial" w:hAnsi="Arial" w:cs="Arial"/>
        </w:rPr>
        <w:t>President</w:t>
      </w:r>
      <w:proofErr w:type="spellEnd"/>
      <w:r w:rsidRPr="00BF4E22">
        <w:rPr>
          <w:rFonts w:ascii="Arial" w:hAnsi="Arial" w:cs="Arial"/>
        </w:rPr>
        <w:t xml:space="preserve"> di NIO. </w:t>
      </w:r>
      <w:r>
        <w:rPr>
          <w:rFonts w:ascii="Arial" w:hAnsi="Arial" w:cs="Arial"/>
        </w:rPr>
        <w:t xml:space="preserve">Entrambi </w:t>
      </w:r>
      <w:r w:rsidRPr="00BF4E22">
        <w:rPr>
          <w:rFonts w:ascii="Arial" w:hAnsi="Arial" w:cs="Arial"/>
        </w:rPr>
        <w:t xml:space="preserve">vantano una grande esperienza nel settore automotive e da </w:t>
      </w:r>
      <w:r>
        <w:rPr>
          <w:rFonts w:ascii="Arial" w:hAnsi="Arial" w:cs="Arial"/>
        </w:rPr>
        <w:t xml:space="preserve">tempo </w:t>
      </w:r>
      <w:r w:rsidRPr="00BF4E22">
        <w:rPr>
          <w:rFonts w:ascii="Arial" w:hAnsi="Arial" w:cs="Arial"/>
        </w:rPr>
        <w:t xml:space="preserve">sono </w:t>
      </w:r>
      <w:r>
        <w:rPr>
          <w:rFonts w:ascii="Arial" w:hAnsi="Arial" w:cs="Arial"/>
        </w:rPr>
        <w:t xml:space="preserve">sostenitori </w:t>
      </w:r>
      <w:r w:rsidRPr="00BF4E22">
        <w:rPr>
          <w:rFonts w:ascii="Arial" w:hAnsi="Arial" w:cs="Arial"/>
        </w:rPr>
        <w:t>dei veicoli alimentati con nuovi tipi di energia e del</w:t>
      </w:r>
      <w:r>
        <w:rPr>
          <w:rFonts w:ascii="Arial" w:hAnsi="Arial" w:cs="Arial"/>
        </w:rPr>
        <w:t>la transizione verso u</w:t>
      </w:r>
      <w:r w:rsidRPr="00BF4E22">
        <w:rPr>
          <w:rFonts w:ascii="Arial" w:hAnsi="Arial" w:cs="Arial"/>
        </w:rPr>
        <w:t xml:space="preserve">na mobilità sostenibile.  </w:t>
      </w:r>
    </w:p>
    <w:p w14:paraId="4040EFFD" w14:textId="5FE5AC3D" w:rsidR="00E04E28" w:rsidRPr="00983659" w:rsidRDefault="00E04E28" w:rsidP="00B703AC">
      <w:pPr>
        <w:spacing w:line="360" w:lineRule="auto"/>
        <w:jc w:val="both"/>
        <w:rPr>
          <w:rFonts w:ascii="Arial" w:hAnsi="Arial" w:cs="Arial"/>
        </w:rPr>
      </w:pPr>
      <w:r w:rsidRPr="00BF4E22">
        <w:rPr>
          <w:rFonts w:ascii="Arial" w:hAnsi="Arial" w:cs="Arial"/>
        </w:rPr>
        <w:t>Alexander Klose</w:t>
      </w:r>
      <w:r>
        <w:rPr>
          <w:rFonts w:ascii="Arial" w:hAnsi="Arial" w:cs="Arial"/>
        </w:rPr>
        <w:t xml:space="preserve">, </w:t>
      </w:r>
      <w:r w:rsidRPr="00BF4E22">
        <w:rPr>
          <w:rStyle w:val="normaltextrun"/>
          <w:rFonts w:ascii="Arial" w:hAnsi="Arial" w:cs="Arial"/>
        </w:rPr>
        <w:t xml:space="preserve">Vice </w:t>
      </w:r>
      <w:proofErr w:type="spellStart"/>
      <w:r w:rsidRPr="00BF4E22">
        <w:rPr>
          <w:rStyle w:val="normaltextrun"/>
          <w:rFonts w:ascii="Arial" w:hAnsi="Arial" w:cs="Arial"/>
        </w:rPr>
        <w:t>President</w:t>
      </w:r>
      <w:proofErr w:type="spellEnd"/>
      <w:r w:rsidRPr="00BF4E22">
        <w:rPr>
          <w:rStyle w:val="normaltextrun"/>
          <w:rFonts w:ascii="Arial" w:hAnsi="Arial" w:cs="Arial"/>
        </w:rPr>
        <w:t xml:space="preserve"> </w:t>
      </w:r>
      <w:proofErr w:type="spellStart"/>
      <w:r w:rsidRPr="00BF4E22">
        <w:rPr>
          <w:rStyle w:val="normaltextrun"/>
          <w:rFonts w:ascii="Arial" w:hAnsi="Arial" w:cs="Arial"/>
        </w:rPr>
        <w:t>Overseas</w:t>
      </w:r>
      <w:proofErr w:type="spellEnd"/>
      <w:r w:rsidRPr="00BF4E22">
        <w:rPr>
          <w:rStyle w:val="normaltextrun"/>
          <w:rFonts w:ascii="Arial" w:hAnsi="Arial" w:cs="Arial"/>
        </w:rPr>
        <w:t xml:space="preserve"> Operations con sede a Shanghai e Monaco di Baviera, </w:t>
      </w:r>
      <w:r w:rsidRPr="00BF4E22">
        <w:rPr>
          <w:rFonts w:ascii="Arial" w:hAnsi="Arial" w:cs="Arial"/>
        </w:rPr>
        <w:t xml:space="preserve">rimane </w:t>
      </w:r>
      <w:r w:rsidRPr="00BF4E22">
        <w:rPr>
          <w:rStyle w:val="normaltextrun"/>
          <w:rFonts w:ascii="Arial" w:hAnsi="Arial" w:cs="Arial"/>
        </w:rPr>
        <w:t xml:space="preserve">alla guida della strategia di crescita </w:t>
      </w:r>
      <w:r>
        <w:rPr>
          <w:rStyle w:val="normaltextrun"/>
          <w:rFonts w:ascii="Arial" w:hAnsi="Arial" w:cs="Arial"/>
        </w:rPr>
        <w:t xml:space="preserve">vincente </w:t>
      </w:r>
      <w:r w:rsidRPr="00BF4E22">
        <w:rPr>
          <w:rStyle w:val="normaltextrun"/>
          <w:rFonts w:ascii="Arial" w:hAnsi="Arial" w:cs="Arial"/>
        </w:rPr>
        <w:t xml:space="preserve">del marchio in Europa e </w:t>
      </w:r>
      <w:r>
        <w:rPr>
          <w:rStyle w:val="normaltextrun"/>
          <w:rFonts w:ascii="Arial" w:hAnsi="Arial" w:cs="Arial"/>
        </w:rPr>
        <w:t>nei nuovi</w:t>
      </w:r>
      <w:r w:rsidRPr="00BF4E22">
        <w:rPr>
          <w:rStyle w:val="normaltextrun"/>
          <w:rFonts w:ascii="Arial" w:hAnsi="Arial" w:cs="Arial"/>
        </w:rPr>
        <w:t xml:space="preserve"> mercati </w:t>
      </w:r>
      <w:r>
        <w:rPr>
          <w:rStyle w:val="normaltextrun"/>
          <w:rFonts w:ascii="Arial" w:hAnsi="Arial" w:cs="Arial"/>
        </w:rPr>
        <w:t>che si apriranno</w:t>
      </w:r>
      <w:r w:rsidRPr="00BF4E22">
        <w:rPr>
          <w:rStyle w:val="normaltextrun"/>
          <w:rFonts w:ascii="Arial" w:hAnsi="Arial" w:cs="Arial"/>
        </w:rPr>
        <w:t xml:space="preserve"> </w:t>
      </w:r>
      <w:r>
        <w:rPr>
          <w:rStyle w:val="normaltextrun"/>
          <w:rFonts w:ascii="Arial" w:hAnsi="Arial" w:cs="Arial"/>
        </w:rPr>
        <w:t>ne</w:t>
      </w:r>
      <w:r w:rsidRPr="00BF4E22">
        <w:rPr>
          <w:rStyle w:val="normaltextrun"/>
          <w:rFonts w:ascii="Arial" w:hAnsi="Arial" w:cs="Arial"/>
        </w:rPr>
        <w:t xml:space="preserve">l 2022. </w:t>
      </w:r>
      <w:r w:rsidRPr="007147C0">
        <w:rPr>
          <w:rStyle w:val="normaltextrun"/>
          <w:rFonts w:ascii="Arial" w:hAnsi="Arial" w:cs="Arial"/>
        </w:rPr>
        <w:t>Samuel Fu</w:t>
      </w:r>
      <w:r>
        <w:rPr>
          <w:rStyle w:val="normaltextrun"/>
          <w:rFonts w:ascii="Arial" w:hAnsi="Arial" w:cs="Arial"/>
        </w:rPr>
        <w:t xml:space="preserve">, </w:t>
      </w:r>
      <w:r w:rsidRPr="007147C0">
        <w:rPr>
          <w:rStyle w:val="normaltextrun"/>
          <w:rFonts w:ascii="Arial" w:hAnsi="Arial" w:cs="Arial"/>
        </w:rPr>
        <w:t xml:space="preserve">fondatore di </w:t>
      </w:r>
      <w:proofErr w:type="spellStart"/>
      <w:r w:rsidRPr="007147C0">
        <w:rPr>
          <w:rStyle w:val="normaltextrun"/>
          <w:rFonts w:ascii="Arial" w:hAnsi="Arial" w:cs="Arial"/>
        </w:rPr>
        <w:t>Aiways</w:t>
      </w:r>
      <w:proofErr w:type="spellEnd"/>
      <w:r w:rsidRPr="007147C0">
        <w:rPr>
          <w:rStyle w:val="normaltextrun"/>
          <w:rFonts w:ascii="Arial" w:hAnsi="Arial" w:cs="Arial"/>
        </w:rPr>
        <w:t xml:space="preserve">, continuerà a ricoprire il ruolo di </w:t>
      </w:r>
      <w:r>
        <w:rPr>
          <w:rStyle w:val="normaltextrun"/>
          <w:rFonts w:ascii="Arial" w:hAnsi="Arial" w:cs="Arial"/>
        </w:rPr>
        <w:t>P</w:t>
      </w:r>
      <w:r w:rsidRPr="007147C0">
        <w:rPr>
          <w:rStyle w:val="normaltextrun"/>
          <w:rFonts w:ascii="Arial" w:hAnsi="Arial" w:cs="Arial"/>
        </w:rPr>
        <w:t>residente d</w:t>
      </w:r>
      <w:r>
        <w:rPr>
          <w:rStyle w:val="normaltextrun"/>
          <w:rFonts w:ascii="Arial" w:hAnsi="Arial" w:cs="Arial"/>
        </w:rPr>
        <w:t>a</w:t>
      </w:r>
      <w:r w:rsidRPr="007147C0">
        <w:rPr>
          <w:rStyle w:val="normaltextrun"/>
          <w:rFonts w:ascii="Arial" w:hAnsi="Arial" w:cs="Arial"/>
        </w:rPr>
        <w:t xml:space="preserve"> Shanghai.</w:t>
      </w:r>
    </w:p>
    <w:p w14:paraId="3BFABE67" w14:textId="4FC6FDB8" w:rsidR="00E04E28" w:rsidRPr="00BF4E22" w:rsidRDefault="00E04E28" w:rsidP="00B703AC">
      <w:pPr>
        <w:spacing w:line="360" w:lineRule="auto"/>
        <w:jc w:val="both"/>
        <w:rPr>
          <w:rFonts w:ascii="Arial" w:hAnsi="Arial" w:cs="Arial"/>
        </w:rPr>
      </w:pPr>
      <w:r w:rsidRPr="00983659">
        <w:rPr>
          <w:rFonts w:ascii="Arial" w:hAnsi="Arial" w:cs="Arial"/>
        </w:rPr>
        <w:t>I nuov</w:t>
      </w:r>
      <w:r>
        <w:rPr>
          <w:rFonts w:ascii="Arial" w:hAnsi="Arial" w:cs="Arial"/>
        </w:rPr>
        <w:t>i</w:t>
      </w:r>
      <w:r w:rsidRPr="00983659">
        <w:rPr>
          <w:rFonts w:ascii="Arial" w:hAnsi="Arial" w:cs="Arial"/>
        </w:rPr>
        <w:t xml:space="preserve"> investiment</w:t>
      </w:r>
      <w:r>
        <w:rPr>
          <w:rFonts w:ascii="Arial" w:hAnsi="Arial" w:cs="Arial"/>
        </w:rPr>
        <w:t>i</w:t>
      </w:r>
      <w:r w:rsidRPr="00983659">
        <w:rPr>
          <w:rFonts w:ascii="Arial" w:hAnsi="Arial" w:cs="Arial"/>
        </w:rPr>
        <w:t xml:space="preserve"> e </w:t>
      </w:r>
      <w:r>
        <w:rPr>
          <w:rFonts w:ascii="Arial" w:hAnsi="Arial" w:cs="Arial"/>
        </w:rPr>
        <w:t xml:space="preserve">i cambi al vertice </w:t>
      </w:r>
      <w:r w:rsidRPr="00983659">
        <w:rPr>
          <w:rFonts w:ascii="Arial" w:hAnsi="Arial" w:cs="Arial"/>
        </w:rPr>
        <w:t xml:space="preserve">accelereranno lo sviluppo di </w:t>
      </w:r>
      <w:proofErr w:type="spellStart"/>
      <w:r w:rsidRPr="00983659">
        <w:rPr>
          <w:rFonts w:ascii="Arial" w:hAnsi="Arial" w:cs="Arial"/>
        </w:rPr>
        <w:t>Aiways</w:t>
      </w:r>
      <w:proofErr w:type="spellEnd"/>
      <w:r w:rsidRPr="00983659">
        <w:rPr>
          <w:rFonts w:ascii="Arial" w:hAnsi="Arial" w:cs="Arial"/>
        </w:rPr>
        <w:t xml:space="preserve"> a livello globale </w:t>
      </w:r>
      <w:r>
        <w:rPr>
          <w:rFonts w:ascii="Arial" w:hAnsi="Arial" w:cs="Arial"/>
        </w:rPr>
        <w:t xml:space="preserve">e si concentreranno soprattutto sull’ingresso in nuovi </w:t>
      </w:r>
      <w:r w:rsidRPr="00983659">
        <w:rPr>
          <w:rFonts w:ascii="Arial" w:hAnsi="Arial" w:cs="Arial"/>
        </w:rPr>
        <w:t>mercat</w:t>
      </w:r>
      <w:r>
        <w:rPr>
          <w:rFonts w:ascii="Arial" w:hAnsi="Arial" w:cs="Arial"/>
        </w:rPr>
        <w:t>i</w:t>
      </w:r>
      <w:r w:rsidRPr="00983659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su</w:t>
      </w:r>
      <w:r w:rsidRPr="00983659">
        <w:rPr>
          <w:rFonts w:ascii="Arial" w:hAnsi="Arial" w:cs="Arial"/>
        </w:rPr>
        <w:t xml:space="preserve">i prodotti e </w:t>
      </w:r>
      <w:r>
        <w:rPr>
          <w:rFonts w:ascii="Arial" w:hAnsi="Arial" w:cs="Arial"/>
        </w:rPr>
        <w:t>su</w:t>
      </w:r>
      <w:r w:rsidRPr="00983659">
        <w:rPr>
          <w:rFonts w:ascii="Arial" w:hAnsi="Arial" w:cs="Arial"/>
        </w:rPr>
        <w:t xml:space="preserve">lla mobilità sostenibile, </w:t>
      </w:r>
      <w:r w:rsidRPr="00BF4E22">
        <w:rPr>
          <w:rFonts w:ascii="Arial" w:hAnsi="Arial" w:cs="Arial"/>
        </w:rPr>
        <w:t xml:space="preserve">ottimizzando </w:t>
      </w:r>
      <w:r>
        <w:rPr>
          <w:rFonts w:ascii="Arial" w:hAnsi="Arial" w:cs="Arial"/>
        </w:rPr>
        <w:t xml:space="preserve">la customer </w:t>
      </w:r>
      <w:proofErr w:type="spellStart"/>
      <w:r>
        <w:rPr>
          <w:rFonts w:ascii="Arial" w:hAnsi="Arial" w:cs="Arial"/>
        </w:rPr>
        <w:t>experience</w:t>
      </w:r>
      <w:proofErr w:type="spellEnd"/>
      <w:r>
        <w:rPr>
          <w:rFonts w:ascii="Arial" w:hAnsi="Arial" w:cs="Arial"/>
        </w:rPr>
        <w:t xml:space="preserve"> </w:t>
      </w:r>
      <w:r w:rsidRPr="00BF4E22">
        <w:rPr>
          <w:rFonts w:ascii="Arial" w:hAnsi="Arial" w:cs="Arial"/>
        </w:rPr>
        <w:t xml:space="preserve">e </w:t>
      </w:r>
      <w:r>
        <w:rPr>
          <w:rFonts w:ascii="Arial" w:hAnsi="Arial" w:cs="Arial"/>
        </w:rPr>
        <w:t xml:space="preserve">implementando </w:t>
      </w:r>
      <w:r w:rsidRPr="00BF4E22">
        <w:rPr>
          <w:rFonts w:ascii="Arial" w:hAnsi="Arial" w:cs="Arial"/>
        </w:rPr>
        <w:t xml:space="preserve">le capacità digitali del marchio. </w:t>
      </w:r>
    </w:p>
    <w:p w14:paraId="1E94F172" w14:textId="20006BF0" w:rsidR="00E04E28" w:rsidRDefault="00E04E28" w:rsidP="00B703AC">
      <w:pPr>
        <w:spacing w:line="360" w:lineRule="auto"/>
        <w:jc w:val="both"/>
        <w:rPr>
          <w:rFonts w:ascii="Arial" w:hAnsi="Arial" w:cs="Arial"/>
        </w:rPr>
      </w:pPr>
      <w:proofErr w:type="spellStart"/>
      <w:r w:rsidRPr="00BF4E22">
        <w:rPr>
          <w:rFonts w:ascii="Arial" w:hAnsi="Arial" w:cs="Arial"/>
        </w:rPr>
        <w:t>Aiways</w:t>
      </w:r>
      <w:proofErr w:type="spellEnd"/>
      <w:r>
        <w:rPr>
          <w:rFonts w:ascii="Arial" w:hAnsi="Arial" w:cs="Arial"/>
        </w:rPr>
        <w:t xml:space="preserve">, </w:t>
      </w:r>
      <w:r w:rsidRPr="00BF4E22">
        <w:rPr>
          <w:rFonts w:ascii="Arial" w:hAnsi="Arial" w:cs="Arial"/>
        </w:rPr>
        <w:t>prima start-up cinese di veicoli elettrici a vendere i suoi modelli in Europa</w:t>
      </w:r>
      <w:r>
        <w:rPr>
          <w:rFonts w:ascii="Arial" w:hAnsi="Arial" w:cs="Arial"/>
        </w:rPr>
        <w:t xml:space="preserve">, </w:t>
      </w:r>
      <w:r w:rsidRPr="008A61C4">
        <w:rPr>
          <w:rFonts w:ascii="Arial" w:hAnsi="Arial" w:cs="Arial"/>
        </w:rPr>
        <w:t>continua a far crescere la sua presenza nel continente</w:t>
      </w:r>
      <w:r>
        <w:rPr>
          <w:rFonts w:ascii="Arial" w:hAnsi="Arial" w:cs="Arial"/>
        </w:rPr>
        <w:t xml:space="preserve">. </w:t>
      </w:r>
      <w:r w:rsidRPr="00BF4E22">
        <w:rPr>
          <w:rFonts w:ascii="Arial" w:hAnsi="Arial" w:cs="Arial"/>
        </w:rPr>
        <w:t xml:space="preserve">Attualmente </w:t>
      </w:r>
      <w:proofErr w:type="spellStart"/>
      <w:r>
        <w:rPr>
          <w:rFonts w:ascii="Arial" w:hAnsi="Arial" w:cs="Arial"/>
        </w:rPr>
        <w:t>Aiways</w:t>
      </w:r>
      <w:proofErr w:type="spellEnd"/>
      <w:r>
        <w:rPr>
          <w:rFonts w:ascii="Arial" w:hAnsi="Arial" w:cs="Arial"/>
        </w:rPr>
        <w:t xml:space="preserve"> </w:t>
      </w:r>
      <w:r w:rsidRPr="00BF4E22">
        <w:rPr>
          <w:rFonts w:ascii="Arial" w:hAnsi="Arial" w:cs="Arial"/>
        </w:rPr>
        <w:t>U5</w:t>
      </w:r>
      <w:r>
        <w:rPr>
          <w:rFonts w:ascii="Arial" w:hAnsi="Arial" w:cs="Arial"/>
        </w:rPr>
        <w:t xml:space="preserve">, </w:t>
      </w:r>
      <w:r w:rsidRPr="00BF4E22">
        <w:rPr>
          <w:rFonts w:ascii="Arial" w:hAnsi="Arial" w:cs="Arial"/>
        </w:rPr>
        <w:t>il</w:t>
      </w:r>
      <w:r>
        <w:rPr>
          <w:rFonts w:ascii="Arial" w:hAnsi="Arial" w:cs="Arial"/>
        </w:rPr>
        <w:t xml:space="preserve"> </w:t>
      </w:r>
      <w:r w:rsidRPr="00BF4E22">
        <w:rPr>
          <w:rFonts w:ascii="Arial" w:hAnsi="Arial" w:cs="Arial"/>
        </w:rPr>
        <w:t>SUV elettrico a batteria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lastRenderedPageBreak/>
        <w:t xml:space="preserve">è in commercio </w:t>
      </w:r>
      <w:r w:rsidRPr="00BF4E22">
        <w:rPr>
          <w:rFonts w:ascii="Arial" w:hAnsi="Arial" w:cs="Arial"/>
        </w:rPr>
        <w:t xml:space="preserve">in dieci mercati europei – Belgio, Danimarca, Francia, Germania, Italia, Paesi Bassi, Portogallo, Spagna, Svezia e Svizzera – </w:t>
      </w:r>
      <w:r>
        <w:rPr>
          <w:rFonts w:ascii="Arial" w:hAnsi="Arial" w:cs="Arial"/>
        </w:rPr>
        <w:t>ai quali se ne aggiungeranno altri nel 2022.</w:t>
      </w:r>
    </w:p>
    <w:p w14:paraId="52FF6121" w14:textId="77777777" w:rsidR="00E04E28" w:rsidRPr="00B80770" w:rsidRDefault="00E04E28" w:rsidP="00B703AC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Nel corso di </w:t>
      </w:r>
      <w:r w:rsidRPr="00AC2818">
        <w:rPr>
          <w:rFonts w:ascii="Arial" w:hAnsi="Arial" w:cs="Arial"/>
        </w:rPr>
        <w:t>quest'anno</w:t>
      </w:r>
      <w:r>
        <w:rPr>
          <w:rFonts w:ascii="Arial" w:hAnsi="Arial" w:cs="Arial"/>
        </w:rPr>
        <w:t>, i</w:t>
      </w:r>
      <w:r w:rsidRPr="00AC2818">
        <w:rPr>
          <w:rFonts w:ascii="Arial" w:hAnsi="Arial" w:cs="Arial"/>
        </w:rPr>
        <w:t>n tutti i mercati</w:t>
      </w:r>
      <w:r>
        <w:rPr>
          <w:rFonts w:ascii="Arial" w:hAnsi="Arial" w:cs="Arial"/>
        </w:rPr>
        <w:t>, i</w:t>
      </w:r>
      <w:r w:rsidRPr="00AC2818">
        <w:rPr>
          <w:rFonts w:ascii="Arial" w:hAnsi="Arial" w:cs="Arial"/>
        </w:rPr>
        <w:t xml:space="preserve">l SUV </w:t>
      </w:r>
      <w:proofErr w:type="spellStart"/>
      <w:r w:rsidRPr="00AC2818">
        <w:rPr>
          <w:rFonts w:ascii="Arial" w:hAnsi="Arial" w:cs="Arial"/>
        </w:rPr>
        <w:t>Aiways</w:t>
      </w:r>
      <w:proofErr w:type="spellEnd"/>
      <w:r w:rsidRPr="00AC2818">
        <w:rPr>
          <w:rFonts w:ascii="Arial" w:hAnsi="Arial" w:cs="Arial"/>
        </w:rPr>
        <w:t xml:space="preserve"> U5 sarà affiancato dal SUV-Coupé </w:t>
      </w:r>
      <w:proofErr w:type="spellStart"/>
      <w:r w:rsidRPr="00AC2818">
        <w:rPr>
          <w:rFonts w:ascii="Arial" w:hAnsi="Arial" w:cs="Arial"/>
        </w:rPr>
        <w:t>Aiways</w:t>
      </w:r>
      <w:proofErr w:type="spellEnd"/>
      <w:r w:rsidRPr="00AC2818">
        <w:rPr>
          <w:rFonts w:ascii="Arial" w:hAnsi="Arial" w:cs="Arial"/>
        </w:rPr>
        <w:t xml:space="preserve"> U6.</w:t>
      </w:r>
      <w:r>
        <w:rPr>
          <w:rFonts w:ascii="Arial" w:hAnsi="Arial" w:cs="Arial"/>
        </w:rPr>
        <w:t xml:space="preserve"> </w:t>
      </w:r>
      <w:r w:rsidRPr="00BF4E22">
        <w:rPr>
          <w:rFonts w:ascii="Arial" w:hAnsi="Arial" w:cs="Arial"/>
        </w:rPr>
        <w:t xml:space="preserve">Entrambi i modelli sono a trazione esclusivamente elettrica, offrono guida accessibile a zero emissioni, autonomia elevata </w:t>
      </w:r>
      <w:r w:rsidRPr="00AC2818">
        <w:rPr>
          <w:rFonts w:ascii="Arial" w:hAnsi="Arial" w:cs="Arial"/>
        </w:rPr>
        <w:t xml:space="preserve">e </w:t>
      </w:r>
      <w:r w:rsidRPr="00AC2818">
        <w:rPr>
          <w:rFonts w:ascii="Arial" w:eastAsiaTheme="minorEastAsia" w:hAnsi="Arial" w:cs="Arial"/>
        </w:rPr>
        <w:t>funzionalità ai vertici della categoria</w:t>
      </w:r>
      <w:r w:rsidRPr="00BF4E22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I</w:t>
      </w:r>
      <w:r w:rsidRPr="00BF4E22">
        <w:rPr>
          <w:rFonts w:ascii="Arial" w:hAnsi="Arial" w:cs="Arial"/>
        </w:rPr>
        <w:t>n Europa</w:t>
      </w:r>
      <w:r>
        <w:rPr>
          <w:rFonts w:ascii="Arial" w:hAnsi="Arial" w:cs="Arial"/>
        </w:rPr>
        <w:t xml:space="preserve">, </w:t>
      </w:r>
      <w:proofErr w:type="spellStart"/>
      <w:r w:rsidRPr="00BF4E22">
        <w:rPr>
          <w:rFonts w:ascii="Arial" w:hAnsi="Arial" w:cs="Arial"/>
        </w:rPr>
        <w:t>Aiways</w:t>
      </w:r>
      <w:proofErr w:type="spellEnd"/>
      <w:r w:rsidRPr="00BF4E2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ha in programma di</w:t>
      </w:r>
      <w:r w:rsidRPr="00BF4E22">
        <w:rPr>
          <w:rFonts w:ascii="Arial" w:hAnsi="Arial" w:cs="Arial"/>
        </w:rPr>
        <w:t xml:space="preserve"> lanciare un nuovo modello di veicolo elettrico all'anno. </w:t>
      </w:r>
    </w:p>
    <w:p w14:paraId="0E0B34ED" w14:textId="429F747D" w:rsidR="001E4096" w:rsidRPr="00BA2A9A" w:rsidRDefault="001E4096" w:rsidP="006B337B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sz w:val="22"/>
          <w:szCs w:val="22"/>
        </w:rPr>
      </w:pPr>
      <w:r w:rsidRPr="00BA2A9A">
        <w:rPr>
          <w:rStyle w:val="normaltextrun"/>
          <w:rFonts w:ascii="Arial" w:hAnsi="Arial" w:cs="Arial"/>
          <w:sz w:val="22"/>
          <w:szCs w:val="22"/>
        </w:rPr>
        <w:t>-Fine-</w:t>
      </w:r>
    </w:p>
    <w:p w14:paraId="5EFA15BA" w14:textId="67304B19" w:rsidR="001E4096" w:rsidRPr="00BA2A9A" w:rsidRDefault="001E4096" w:rsidP="001E4096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</w:rPr>
      </w:pPr>
      <w:r w:rsidRPr="00BA2A9A">
        <w:rPr>
          <w:rStyle w:val="eop"/>
          <w:rFonts w:ascii="Arial" w:hAnsi="Arial" w:cs="Arial"/>
          <w:sz w:val="22"/>
          <w:szCs w:val="22"/>
        </w:rPr>
        <w:t> </w:t>
      </w:r>
    </w:p>
    <w:p w14:paraId="33832DA8" w14:textId="2F54EB09" w:rsidR="001E4096" w:rsidRPr="00287A3C" w:rsidRDefault="001E4096" w:rsidP="00287A3C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287A3C">
        <w:rPr>
          <w:rStyle w:val="normaltextrun"/>
          <w:rFonts w:ascii="Arial" w:hAnsi="Arial" w:cs="Arial"/>
          <w:b/>
          <w:sz w:val="20"/>
          <w:szCs w:val="20"/>
        </w:rPr>
        <w:t>Informazioni su </w:t>
      </w:r>
      <w:proofErr w:type="spellStart"/>
      <w:r w:rsidRPr="00287A3C">
        <w:rPr>
          <w:rStyle w:val="normaltextrun"/>
          <w:rFonts w:ascii="Arial" w:hAnsi="Arial" w:cs="Arial"/>
          <w:b/>
          <w:sz w:val="20"/>
          <w:szCs w:val="20"/>
        </w:rPr>
        <w:t>Aiways</w:t>
      </w:r>
      <w:proofErr w:type="spellEnd"/>
    </w:p>
    <w:p w14:paraId="4A7B57ED" w14:textId="77777777" w:rsidR="001E4096" w:rsidRPr="00287A3C" w:rsidRDefault="001E4096" w:rsidP="00287A3C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287A3C">
        <w:rPr>
          <w:rStyle w:val="eop"/>
          <w:rFonts w:ascii="Arial" w:hAnsi="Arial" w:cs="Arial"/>
          <w:sz w:val="20"/>
          <w:szCs w:val="20"/>
        </w:rPr>
        <w:t> </w:t>
      </w:r>
    </w:p>
    <w:p w14:paraId="3C9C7F80" w14:textId="77777777" w:rsidR="00742F20" w:rsidRPr="009D2A08" w:rsidRDefault="00742F20" w:rsidP="00742F20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0"/>
          <w:szCs w:val="20"/>
        </w:rPr>
      </w:pPr>
      <w:r w:rsidRPr="009D2A08">
        <w:rPr>
          <w:rStyle w:val="normaltextrun"/>
          <w:rFonts w:ascii="Arial" w:hAnsi="Arial" w:cs="Arial"/>
          <w:sz w:val="20"/>
          <w:szCs w:val="20"/>
        </w:rPr>
        <w:t xml:space="preserve">Fondata nel 2017, </w:t>
      </w:r>
      <w:proofErr w:type="spellStart"/>
      <w:r w:rsidRPr="009D2A08">
        <w:rPr>
          <w:rStyle w:val="normaltextrun"/>
          <w:rFonts w:ascii="Arial" w:hAnsi="Arial" w:cs="Arial"/>
          <w:sz w:val="20"/>
          <w:szCs w:val="20"/>
        </w:rPr>
        <w:t>Aiways</w:t>
      </w:r>
      <w:proofErr w:type="spellEnd"/>
      <w:r w:rsidRPr="009D2A08">
        <w:rPr>
          <w:rStyle w:val="normaltextrun"/>
          <w:rFonts w:ascii="Arial" w:hAnsi="Arial" w:cs="Arial"/>
          <w:sz w:val="20"/>
          <w:szCs w:val="20"/>
        </w:rPr>
        <w:t xml:space="preserve"> è un fornitore di mobilità personale con sede a Shanghai e sede europea a Monaco di Baviera, in Germania. È stata la prima startup cinese a introdurre un veicolo elettrico sul mercato europeo con il lancio dell’U5 nel 2020, un SUV elettrico a batteria caratterizzato da autonomia, stile e qualità eccezionali. </w:t>
      </w:r>
      <w:proofErr w:type="spellStart"/>
      <w:r w:rsidRPr="009D2A08">
        <w:rPr>
          <w:rStyle w:val="normaltextrun"/>
          <w:rFonts w:ascii="Arial" w:hAnsi="Arial" w:cs="Arial"/>
          <w:sz w:val="20"/>
          <w:szCs w:val="20"/>
        </w:rPr>
        <w:t>Aiways</w:t>
      </w:r>
      <w:proofErr w:type="spellEnd"/>
      <w:r w:rsidRPr="009D2A08">
        <w:rPr>
          <w:rStyle w:val="normaltextrun"/>
          <w:rFonts w:ascii="Arial" w:hAnsi="Arial" w:cs="Arial"/>
          <w:sz w:val="20"/>
          <w:szCs w:val="20"/>
        </w:rPr>
        <w:t xml:space="preserve"> prosegue rapidamente la sua espansione in Europa e oltre: i suoi veicoli possono ora essere ordinati in Germania, Paesi Bassi, Belgio, Danimarca, Francia, Italia</w:t>
      </w:r>
      <w:r>
        <w:rPr>
          <w:rStyle w:val="normaltextrun"/>
          <w:rFonts w:ascii="Arial" w:hAnsi="Arial" w:cs="Arial"/>
          <w:sz w:val="20"/>
          <w:szCs w:val="20"/>
        </w:rPr>
        <w:t xml:space="preserve">, </w:t>
      </w:r>
      <w:r w:rsidRPr="009D2A08">
        <w:rPr>
          <w:rStyle w:val="normaltextrun"/>
          <w:rFonts w:ascii="Arial" w:hAnsi="Arial" w:cs="Arial"/>
          <w:sz w:val="20"/>
          <w:szCs w:val="20"/>
        </w:rPr>
        <w:t>Svizzera, Spagna, Portogallo, Svezia e Israele, con previsione di espansione in altri mercati.</w:t>
      </w:r>
      <w:r w:rsidRPr="009D2A08">
        <w:rPr>
          <w:sz w:val="20"/>
          <w:szCs w:val="20"/>
        </w:rPr>
        <w:t xml:space="preserve"> </w:t>
      </w:r>
      <w:r w:rsidRPr="009D2A08">
        <w:rPr>
          <w:rStyle w:val="normaltextrun"/>
          <w:rFonts w:ascii="Arial" w:hAnsi="Arial" w:cs="Arial"/>
          <w:sz w:val="20"/>
          <w:szCs w:val="20"/>
        </w:rPr>
        <w:t xml:space="preserve">Il modello U5 è prodotto presso l'innovativo stabilimento </w:t>
      </w:r>
      <w:proofErr w:type="spellStart"/>
      <w:r w:rsidRPr="009D2A08">
        <w:rPr>
          <w:rStyle w:val="normaltextrun"/>
          <w:rFonts w:ascii="Arial" w:hAnsi="Arial" w:cs="Arial"/>
          <w:sz w:val="20"/>
          <w:szCs w:val="20"/>
        </w:rPr>
        <w:t>Aiways</w:t>
      </w:r>
      <w:proofErr w:type="spellEnd"/>
      <w:r w:rsidRPr="009D2A08">
        <w:rPr>
          <w:rStyle w:val="normaltextrun"/>
          <w:rFonts w:ascii="Arial" w:hAnsi="Arial" w:cs="Arial"/>
          <w:sz w:val="20"/>
          <w:szCs w:val="20"/>
        </w:rPr>
        <w:t xml:space="preserve"> di </w:t>
      </w:r>
      <w:proofErr w:type="spellStart"/>
      <w:r w:rsidRPr="009D2A08">
        <w:rPr>
          <w:rStyle w:val="normaltextrun"/>
          <w:rFonts w:ascii="Arial" w:hAnsi="Arial" w:cs="Arial"/>
          <w:sz w:val="20"/>
          <w:szCs w:val="20"/>
        </w:rPr>
        <w:t>Shangrao</w:t>
      </w:r>
      <w:proofErr w:type="spellEnd"/>
      <w:r w:rsidRPr="009D2A08">
        <w:rPr>
          <w:rStyle w:val="normaltextrun"/>
          <w:rFonts w:ascii="Arial" w:hAnsi="Arial" w:cs="Arial"/>
          <w:sz w:val="20"/>
          <w:szCs w:val="20"/>
        </w:rPr>
        <w:t xml:space="preserve">, uno dei più moderni impianti di produzione di automobili in Cina. I processi controllati </w:t>
      </w:r>
      <w:r w:rsidRPr="00A97B15">
        <w:rPr>
          <w:rStyle w:val="normaltextrun"/>
          <w:rFonts w:ascii="Arial" w:hAnsi="Arial" w:cs="Arial"/>
          <w:sz w:val="20"/>
          <w:szCs w:val="20"/>
        </w:rPr>
        <w:t xml:space="preserve">dall'IT con alti parametri di qualità </w:t>
      </w:r>
      <w:r w:rsidRPr="009D2A08">
        <w:rPr>
          <w:rStyle w:val="normaltextrun"/>
          <w:rFonts w:ascii="Arial" w:hAnsi="Arial" w:cs="Arial"/>
          <w:sz w:val="20"/>
          <w:szCs w:val="20"/>
        </w:rPr>
        <w:t xml:space="preserve">seguono gli standard di Industria 4.0. Con una capacità di produzione iniziale di 150.000 unità all'anno, </w:t>
      </w:r>
      <w:proofErr w:type="spellStart"/>
      <w:r w:rsidRPr="009D2A08">
        <w:rPr>
          <w:rStyle w:val="normaltextrun"/>
          <w:rFonts w:ascii="Arial" w:hAnsi="Arial" w:cs="Arial"/>
          <w:sz w:val="20"/>
          <w:szCs w:val="20"/>
        </w:rPr>
        <w:t>Aiways</w:t>
      </w:r>
      <w:proofErr w:type="spellEnd"/>
      <w:r w:rsidRPr="009D2A08">
        <w:rPr>
          <w:rStyle w:val="normaltextrun"/>
          <w:rFonts w:ascii="Arial" w:hAnsi="Arial" w:cs="Arial"/>
          <w:sz w:val="20"/>
          <w:szCs w:val="20"/>
        </w:rPr>
        <w:t xml:space="preserve"> è in grado di aumentare questo numero fino a 300.000 unità in caso di crescita della domanda globale di veicoli elettrici. Il prossimo modello di </w:t>
      </w:r>
      <w:proofErr w:type="spellStart"/>
      <w:r w:rsidRPr="009D2A08">
        <w:rPr>
          <w:rStyle w:val="normaltextrun"/>
          <w:rFonts w:ascii="Arial" w:hAnsi="Arial" w:cs="Arial"/>
          <w:sz w:val="20"/>
          <w:szCs w:val="20"/>
        </w:rPr>
        <w:t>Aiways</w:t>
      </w:r>
      <w:proofErr w:type="spellEnd"/>
      <w:r w:rsidRPr="009D2A08">
        <w:rPr>
          <w:rStyle w:val="normaltextrun"/>
          <w:rFonts w:ascii="Arial" w:hAnsi="Arial" w:cs="Arial"/>
          <w:sz w:val="20"/>
          <w:szCs w:val="20"/>
        </w:rPr>
        <w:t xml:space="preserve"> ad essere commercializzato in Europa sarà il SUV-coupé elettrico U6. Aerodinamica migliore del segmento, tecnologia intelligente e design sportivo: il SUV-coupé U6 è un anticipo dell’emozionante futuro che attende il marchio </w:t>
      </w:r>
      <w:proofErr w:type="spellStart"/>
      <w:r w:rsidRPr="009D2A08">
        <w:rPr>
          <w:rStyle w:val="normaltextrun"/>
          <w:rFonts w:ascii="Arial" w:hAnsi="Arial" w:cs="Arial"/>
          <w:sz w:val="20"/>
          <w:szCs w:val="20"/>
        </w:rPr>
        <w:t>Aiways</w:t>
      </w:r>
      <w:proofErr w:type="spellEnd"/>
      <w:r w:rsidRPr="009D2A08">
        <w:rPr>
          <w:rStyle w:val="normaltextrun"/>
          <w:rFonts w:ascii="Arial" w:hAnsi="Arial" w:cs="Arial"/>
          <w:sz w:val="20"/>
          <w:szCs w:val="20"/>
        </w:rPr>
        <w:t>.</w:t>
      </w:r>
    </w:p>
    <w:p w14:paraId="1FB39D8E" w14:textId="77777777" w:rsidR="001E4096" w:rsidRPr="00287A3C" w:rsidRDefault="001E4096" w:rsidP="00287A3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b/>
          <w:sz w:val="20"/>
          <w:szCs w:val="20"/>
        </w:rPr>
      </w:pPr>
    </w:p>
    <w:p w14:paraId="48B01D89" w14:textId="77777777" w:rsidR="001E4096" w:rsidRPr="00287A3C" w:rsidRDefault="001E4096" w:rsidP="00287A3C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287A3C">
        <w:rPr>
          <w:rStyle w:val="normaltextrun"/>
          <w:rFonts w:ascii="Arial" w:hAnsi="Arial" w:cs="Arial"/>
          <w:b/>
          <w:sz w:val="20"/>
          <w:szCs w:val="20"/>
        </w:rPr>
        <w:t>Informazioni per i media</w:t>
      </w:r>
      <w:r w:rsidRPr="00287A3C">
        <w:rPr>
          <w:rStyle w:val="eop"/>
          <w:rFonts w:ascii="Arial" w:hAnsi="Arial" w:cs="Arial"/>
          <w:sz w:val="20"/>
          <w:szCs w:val="20"/>
        </w:rPr>
        <w:t> </w:t>
      </w:r>
    </w:p>
    <w:p w14:paraId="2769FF84" w14:textId="1BDC4F77" w:rsidR="001E4096" w:rsidRPr="00287A3C" w:rsidRDefault="001E4096" w:rsidP="00287A3C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287A3C">
        <w:rPr>
          <w:rStyle w:val="normaltextrun"/>
          <w:rFonts w:ascii="Arial" w:hAnsi="Arial" w:cs="Arial"/>
          <w:color w:val="000000"/>
          <w:sz w:val="20"/>
          <w:szCs w:val="20"/>
        </w:rPr>
        <w:t>Tutti i comunicati stampa e i kit stampa Aiways, insieme ad un’ampia selezione di fotografie e video ad alta risoluzione scaricabili, sono disponibili sul sito web per i media: </w:t>
      </w:r>
      <w:hyperlink r:id="rId11" w:history="1">
        <w:r w:rsidR="00287A3C" w:rsidRPr="00287A3C">
          <w:rPr>
            <w:rStyle w:val="Collegamentoipertestuale"/>
            <w:rFonts w:ascii="Arial" w:hAnsi="Arial" w:cs="Arial"/>
            <w:sz w:val="20"/>
            <w:szCs w:val="20"/>
          </w:rPr>
          <w:t>https://media.ai-ways.eu/</w:t>
        </w:r>
      </w:hyperlink>
      <w:r w:rsidRPr="00287A3C">
        <w:rPr>
          <w:rStyle w:val="normaltextrun"/>
          <w:rFonts w:ascii="Arial" w:hAnsi="Arial" w:cs="Arial"/>
          <w:color w:val="000000"/>
          <w:sz w:val="20"/>
          <w:szCs w:val="20"/>
        </w:rPr>
        <w:t>. </w:t>
      </w:r>
      <w:r w:rsidRPr="00287A3C">
        <w:rPr>
          <w:rStyle w:val="eop"/>
          <w:rFonts w:ascii="Arial" w:hAnsi="Arial" w:cs="Arial"/>
          <w:color w:val="000000"/>
          <w:sz w:val="20"/>
          <w:szCs w:val="20"/>
        </w:rPr>
        <w:t> </w:t>
      </w:r>
    </w:p>
    <w:p w14:paraId="3F5454DB" w14:textId="1F945CD1" w:rsidR="001E4096" w:rsidRPr="001E4096" w:rsidRDefault="001E4096" w:rsidP="001E409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BA2A9A">
        <w:rPr>
          <w:rStyle w:val="eop"/>
          <w:rFonts w:ascii="Arial" w:hAnsi="Arial" w:cs="Arial"/>
          <w:sz w:val="22"/>
          <w:szCs w:val="22"/>
        </w:rPr>
        <w:t> </w:t>
      </w:r>
    </w:p>
    <w:p w14:paraId="1C2FA253" w14:textId="77777777" w:rsidR="001E4096" w:rsidRPr="00BA2A9A" w:rsidRDefault="001E4096" w:rsidP="001E4096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BA2A9A">
        <w:rPr>
          <w:rStyle w:val="eop"/>
          <w:rFonts w:ascii="Arial" w:hAnsi="Arial" w:cs="Arial"/>
          <w:sz w:val="22"/>
          <w:szCs w:val="22"/>
        </w:rPr>
        <w:t> </w:t>
      </w:r>
    </w:p>
    <w:p w14:paraId="6922CDB2" w14:textId="77777777" w:rsidR="00287A3C" w:rsidRPr="009D2A08" w:rsidRDefault="00287A3C" w:rsidP="00287A3C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  <w:u w:val="single"/>
        </w:rPr>
      </w:pPr>
      <w:r w:rsidRPr="009D2A08">
        <w:rPr>
          <w:rStyle w:val="normaltextrun"/>
          <w:rFonts w:ascii="Arial" w:hAnsi="Arial" w:cs="Arial"/>
          <w:sz w:val="20"/>
          <w:szCs w:val="20"/>
          <w:u w:val="single"/>
        </w:rPr>
        <w:t>Contatti media</w:t>
      </w:r>
    </w:p>
    <w:p w14:paraId="773A0292" w14:textId="77777777" w:rsidR="00287A3C" w:rsidRPr="009D2A08" w:rsidRDefault="00287A3C" w:rsidP="00287A3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eastAsiaTheme="minorEastAsia" w:hAnsi="Arial" w:cs="Arial"/>
          <w:sz w:val="20"/>
          <w:szCs w:val="20"/>
          <w:lang w:eastAsia="en-US"/>
        </w:rPr>
      </w:pPr>
    </w:p>
    <w:p w14:paraId="0781A43D" w14:textId="77777777" w:rsidR="00287A3C" w:rsidRPr="009D2A08" w:rsidRDefault="00287A3C" w:rsidP="00287A3C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9D2A08">
        <w:rPr>
          <w:rStyle w:val="normaltextrun"/>
          <w:rFonts w:ascii="Arial" w:hAnsi="Arial" w:cs="Arial"/>
          <w:sz w:val="20"/>
          <w:szCs w:val="20"/>
        </w:rPr>
        <w:t>Roberto Beltramolli, Comunicazione Corporate Italia</w:t>
      </w:r>
      <w:r w:rsidRPr="009D2A08">
        <w:rPr>
          <w:rFonts w:ascii="Arial" w:hAnsi="Arial" w:cs="Arial"/>
          <w:sz w:val="20"/>
          <w:szCs w:val="20"/>
        </w:rPr>
        <w:br/>
      </w:r>
      <w:r w:rsidRPr="009D2A08">
        <w:rPr>
          <w:rStyle w:val="normaltextrun"/>
          <w:rFonts w:ascii="Arial" w:hAnsi="Arial" w:cs="Arial"/>
          <w:sz w:val="20"/>
          <w:szCs w:val="20"/>
        </w:rPr>
        <w:t>+39 335 60 68 559</w:t>
      </w:r>
      <w:r w:rsidRPr="009D2A08">
        <w:rPr>
          <w:rStyle w:val="normaltextrun"/>
          <w:rFonts w:ascii="Arial" w:hAnsi="Arial" w:cs="Arial"/>
          <w:sz w:val="20"/>
          <w:szCs w:val="20"/>
        </w:rPr>
        <w:br/>
      </w:r>
      <w:hyperlink r:id="rId12" w:history="1">
        <w:r w:rsidRPr="009D2A08">
          <w:rPr>
            <w:rStyle w:val="Collegamentoipertestuale"/>
            <w:rFonts w:ascii="Arial" w:hAnsi="Arial" w:cs="Arial"/>
            <w:sz w:val="20"/>
            <w:szCs w:val="20"/>
          </w:rPr>
          <w:t>roberto.beltramolli@anicecommunication.com</w:t>
        </w:r>
      </w:hyperlink>
    </w:p>
    <w:p w14:paraId="203F9CC3" w14:textId="77777777" w:rsidR="001E4096" w:rsidRPr="00287A3C" w:rsidRDefault="001E4096" w:rsidP="001E4096">
      <w:pPr>
        <w:rPr>
          <w:rFonts w:ascii="Arial" w:hAnsi="Arial" w:cs="Arial"/>
        </w:rPr>
      </w:pPr>
    </w:p>
    <w:p w14:paraId="436DA401" w14:textId="77777777" w:rsidR="001E4096" w:rsidRPr="00287A3C" w:rsidRDefault="001E4096" w:rsidP="001E4096">
      <w:pPr>
        <w:rPr>
          <w:rFonts w:ascii="Arial" w:hAnsi="Arial" w:cs="Arial"/>
          <w:b/>
          <w:bCs/>
          <w:color w:val="FF0000"/>
          <w:sz w:val="24"/>
          <w:szCs w:val="24"/>
          <w:u w:val="single"/>
        </w:rPr>
      </w:pPr>
    </w:p>
    <w:p w14:paraId="1890E99E" w14:textId="77777777" w:rsidR="00627D65" w:rsidRPr="00287A3C" w:rsidRDefault="00627D65" w:rsidP="006B6853">
      <w:pPr>
        <w:spacing w:after="0" w:line="300" w:lineRule="auto"/>
      </w:pPr>
    </w:p>
    <w:sectPr w:rsidR="00627D65" w:rsidRPr="00287A3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DE0B0A" w14:textId="77777777" w:rsidR="009204BB" w:rsidRDefault="009204BB" w:rsidP="00D06B4B">
      <w:pPr>
        <w:spacing w:after="0" w:line="240" w:lineRule="auto"/>
      </w:pPr>
      <w:r>
        <w:separator/>
      </w:r>
    </w:p>
  </w:endnote>
  <w:endnote w:type="continuationSeparator" w:id="0">
    <w:p w14:paraId="3463D7CE" w14:textId="77777777" w:rsidR="009204BB" w:rsidRDefault="009204BB" w:rsidP="00D06B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2CF597" w14:textId="77777777" w:rsidR="009204BB" w:rsidRDefault="009204BB" w:rsidP="00D06B4B">
      <w:pPr>
        <w:spacing w:after="0" w:line="240" w:lineRule="auto"/>
      </w:pPr>
      <w:r>
        <w:separator/>
      </w:r>
    </w:p>
  </w:footnote>
  <w:footnote w:type="continuationSeparator" w:id="0">
    <w:p w14:paraId="3E498767" w14:textId="77777777" w:rsidR="009204BB" w:rsidRDefault="009204BB" w:rsidP="00D06B4B">
      <w:pPr>
        <w:spacing w:after="0" w:line="240" w:lineRule="auto"/>
      </w:pPr>
      <w:r>
        <w:continuationSeparator/>
      </w:r>
    </w:p>
  </w:footnote>
</w:footnotes>
</file>

<file path=word/intelligence.xml><?xml version="1.0" encoding="utf-8"?>
<int:Intelligence xmlns:int="http://schemas.microsoft.com/office/intelligence/2019/intelligence">
  <int:IntelligenceSettings/>
  <int:Manifest>
    <int:ParagraphRange paragraphId="1580293276" textId="1731856648" start="411" length="5" invalidationStart="411" invalidationLength="5" id="jCb0N2gm"/>
  </int:Manifest>
  <int:Observations>
    <int:Content id="jCb0N2gm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32EC9"/>
    <w:multiLevelType w:val="multilevel"/>
    <w:tmpl w:val="34924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906173"/>
    <w:multiLevelType w:val="hybridMultilevel"/>
    <w:tmpl w:val="0DCCC4B2"/>
    <w:lvl w:ilvl="0" w:tplc="842E61D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C559F3"/>
    <w:multiLevelType w:val="hybridMultilevel"/>
    <w:tmpl w:val="63041BA6"/>
    <w:lvl w:ilvl="0" w:tplc="FE28CC80">
      <w:start w:val="90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AC76EB"/>
    <w:multiLevelType w:val="multilevel"/>
    <w:tmpl w:val="E586D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0B13EF3"/>
    <w:multiLevelType w:val="hybridMultilevel"/>
    <w:tmpl w:val="A8EC0C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F2207A"/>
    <w:multiLevelType w:val="hybridMultilevel"/>
    <w:tmpl w:val="489866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FF1697"/>
    <w:multiLevelType w:val="multilevel"/>
    <w:tmpl w:val="8F58B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96E2200"/>
    <w:multiLevelType w:val="hybridMultilevel"/>
    <w:tmpl w:val="238065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801F28"/>
    <w:multiLevelType w:val="hybridMultilevel"/>
    <w:tmpl w:val="2D3CCFEC"/>
    <w:lvl w:ilvl="0" w:tplc="DB54E22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267F66"/>
    <w:multiLevelType w:val="hybridMultilevel"/>
    <w:tmpl w:val="A2B48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6931DA"/>
    <w:multiLevelType w:val="hybridMultilevel"/>
    <w:tmpl w:val="55FAE82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4"/>
  </w:num>
  <w:num w:numId="4">
    <w:abstractNumId w:val="8"/>
  </w:num>
  <w:num w:numId="5">
    <w:abstractNumId w:val="5"/>
  </w:num>
  <w:num w:numId="6">
    <w:abstractNumId w:val="7"/>
  </w:num>
  <w:num w:numId="7">
    <w:abstractNumId w:val="1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revisionView w:inkAnnotation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I2MDG1tDA2NzI2NzZQ0lEKTi0uzszPAykwrgUA4MkvXCwAAAA="/>
  </w:docVars>
  <w:rsids>
    <w:rsidRoot w:val="009D1040"/>
    <w:rsid w:val="00001B77"/>
    <w:rsid w:val="0000297C"/>
    <w:rsid w:val="000035C0"/>
    <w:rsid w:val="00007ECE"/>
    <w:rsid w:val="00013DA9"/>
    <w:rsid w:val="00014825"/>
    <w:rsid w:val="00015E53"/>
    <w:rsid w:val="00016026"/>
    <w:rsid w:val="00016A44"/>
    <w:rsid w:val="00026EAC"/>
    <w:rsid w:val="00030768"/>
    <w:rsid w:val="000309F0"/>
    <w:rsid w:val="00032275"/>
    <w:rsid w:val="00034482"/>
    <w:rsid w:val="00037EDF"/>
    <w:rsid w:val="000401E0"/>
    <w:rsid w:val="00043D90"/>
    <w:rsid w:val="000445C5"/>
    <w:rsid w:val="00054082"/>
    <w:rsid w:val="000543EF"/>
    <w:rsid w:val="0006453C"/>
    <w:rsid w:val="0006537A"/>
    <w:rsid w:val="0007104C"/>
    <w:rsid w:val="00071C08"/>
    <w:rsid w:val="00072B43"/>
    <w:rsid w:val="00073C0C"/>
    <w:rsid w:val="00074EF9"/>
    <w:rsid w:val="00075DF1"/>
    <w:rsid w:val="000773AB"/>
    <w:rsid w:val="0008036F"/>
    <w:rsid w:val="00082E10"/>
    <w:rsid w:val="00083E19"/>
    <w:rsid w:val="00085C0B"/>
    <w:rsid w:val="000A2C9D"/>
    <w:rsid w:val="000A2CF2"/>
    <w:rsid w:val="000B1139"/>
    <w:rsid w:val="000B1F14"/>
    <w:rsid w:val="000B2726"/>
    <w:rsid w:val="000C2B46"/>
    <w:rsid w:val="000C3412"/>
    <w:rsid w:val="000C7BCB"/>
    <w:rsid w:val="000D24FD"/>
    <w:rsid w:val="000D2558"/>
    <w:rsid w:val="000D3C47"/>
    <w:rsid w:val="000D605E"/>
    <w:rsid w:val="000E2903"/>
    <w:rsid w:val="000E7CE4"/>
    <w:rsid w:val="000F0A35"/>
    <w:rsid w:val="000F5A22"/>
    <w:rsid w:val="000F7A7F"/>
    <w:rsid w:val="001014C3"/>
    <w:rsid w:val="00101F97"/>
    <w:rsid w:val="001031B3"/>
    <w:rsid w:val="00106146"/>
    <w:rsid w:val="0010791B"/>
    <w:rsid w:val="00107B37"/>
    <w:rsid w:val="0011534E"/>
    <w:rsid w:val="001200F5"/>
    <w:rsid w:val="0012084E"/>
    <w:rsid w:val="00121050"/>
    <w:rsid w:val="00124246"/>
    <w:rsid w:val="001254F7"/>
    <w:rsid w:val="00125EA6"/>
    <w:rsid w:val="0013144E"/>
    <w:rsid w:val="00136DB3"/>
    <w:rsid w:val="0014079E"/>
    <w:rsid w:val="00140E11"/>
    <w:rsid w:val="00140E45"/>
    <w:rsid w:val="0014103A"/>
    <w:rsid w:val="00143D67"/>
    <w:rsid w:val="001505FB"/>
    <w:rsid w:val="001540A7"/>
    <w:rsid w:val="00172303"/>
    <w:rsid w:val="001772F8"/>
    <w:rsid w:val="00183F9D"/>
    <w:rsid w:val="00185F48"/>
    <w:rsid w:val="00194831"/>
    <w:rsid w:val="00197730"/>
    <w:rsid w:val="001A036D"/>
    <w:rsid w:val="001A077C"/>
    <w:rsid w:val="001A27D8"/>
    <w:rsid w:val="001A3466"/>
    <w:rsid w:val="001A5A71"/>
    <w:rsid w:val="001B2498"/>
    <w:rsid w:val="001D042F"/>
    <w:rsid w:val="001D163F"/>
    <w:rsid w:val="001D1BE2"/>
    <w:rsid w:val="001D1C85"/>
    <w:rsid w:val="001D26DC"/>
    <w:rsid w:val="001D2B82"/>
    <w:rsid w:val="001E3436"/>
    <w:rsid w:val="001E347A"/>
    <w:rsid w:val="001E4096"/>
    <w:rsid w:val="001E5B73"/>
    <w:rsid w:val="001E7083"/>
    <w:rsid w:val="001F2656"/>
    <w:rsid w:val="001F5F6A"/>
    <w:rsid w:val="001F7A41"/>
    <w:rsid w:val="00201990"/>
    <w:rsid w:val="00204AE1"/>
    <w:rsid w:val="00204F11"/>
    <w:rsid w:val="002051F1"/>
    <w:rsid w:val="00205624"/>
    <w:rsid w:val="00220FC7"/>
    <w:rsid w:val="00221EC5"/>
    <w:rsid w:val="00225063"/>
    <w:rsid w:val="00240CD0"/>
    <w:rsid w:val="0024242B"/>
    <w:rsid w:val="00243BCC"/>
    <w:rsid w:val="00246A13"/>
    <w:rsid w:val="0024728F"/>
    <w:rsid w:val="00261ABA"/>
    <w:rsid w:val="00262B4A"/>
    <w:rsid w:val="00262ED4"/>
    <w:rsid w:val="00266DF9"/>
    <w:rsid w:val="00267298"/>
    <w:rsid w:val="0026D4DE"/>
    <w:rsid w:val="002716B3"/>
    <w:rsid w:val="00282B25"/>
    <w:rsid w:val="00283920"/>
    <w:rsid w:val="00287A3C"/>
    <w:rsid w:val="00290B64"/>
    <w:rsid w:val="00291EA6"/>
    <w:rsid w:val="002A0099"/>
    <w:rsid w:val="002A26B1"/>
    <w:rsid w:val="002B1749"/>
    <w:rsid w:val="002B47E4"/>
    <w:rsid w:val="002B4AB1"/>
    <w:rsid w:val="002C11F8"/>
    <w:rsid w:val="002C3ABC"/>
    <w:rsid w:val="002C47CD"/>
    <w:rsid w:val="002C4977"/>
    <w:rsid w:val="002C774E"/>
    <w:rsid w:val="002E0987"/>
    <w:rsid w:val="002E0FB3"/>
    <w:rsid w:val="002E41F4"/>
    <w:rsid w:val="002E75D0"/>
    <w:rsid w:val="002F5E31"/>
    <w:rsid w:val="003021E8"/>
    <w:rsid w:val="00302780"/>
    <w:rsid w:val="0030738A"/>
    <w:rsid w:val="00313CFF"/>
    <w:rsid w:val="00322ED0"/>
    <w:rsid w:val="00325085"/>
    <w:rsid w:val="00325CD8"/>
    <w:rsid w:val="00325FB0"/>
    <w:rsid w:val="003314CF"/>
    <w:rsid w:val="0033261B"/>
    <w:rsid w:val="00335A4A"/>
    <w:rsid w:val="00340586"/>
    <w:rsid w:val="0034633B"/>
    <w:rsid w:val="00351101"/>
    <w:rsid w:val="0035240D"/>
    <w:rsid w:val="00352780"/>
    <w:rsid w:val="00355EDE"/>
    <w:rsid w:val="00361CFC"/>
    <w:rsid w:val="00366E7B"/>
    <w:rsid w:val="00372145"/>
    <w:rsid w:val="00374558"/>
    <w:rsid w:val="0038208B"/>
    <w:rsid w:val="00385228"/>
    <w:rsid w:val="00393127"/>
    <w:rsid w:val="003956ED"/>
    <w:rsid w:val="00396D9A"/>
    <w:rsid w:val="003A0B6D"/>
    <w:rsid w:val="003A5C6A"/>
    <w:rsid w:val="003B0040"/>
    <w:rsid w:val="003B1DE4"/>
    <w:rsid w:val="003B561B"/>
    <w:rsid w:val="003B7DDD"/>
    <w:rsid w:val="003C5405"/>
    <w:rsid w:val="003C78DE"/>
    <w:rsid w:val="003D0F78"/>
    <w:rsid w:val="003D147E"/>
    <w:rsid w:val="003D1F2E"/>
    <w:rsid w:val="003E1153"/>
    <w:rsid w:val="003E295B"/>
    <w:rsid w:val="003F69B7"/>
    <w:rsid w:val="0040213F"/>
    <w:rsid w:val="004064C7"/>
    <w:rsid w:val="004073DE"/>
    <w:rsid w:val="004102C1"/>
    <w:rsid w:val="0041298E"/>
    <w:rsid w:val="00414A15"/>
    <w:rsid w:val="00417602"/>
    <w:rsid w:val="00420A08"/>
    <w:rsid w:val="00422844"/>
    <w:rsid w:val="00426046"/>
    <w:rsid w:val="00432116"/>
    <w:rsid w:val="00436402"/>
    <w:rsid w:val="00441877"/>
    <w:rsid w:val="00444944"/>
    <w:rsid w:val="0044768C"/>
    <w:rsid w:val="004541B8"/>
    <w:rsid w:val="00455580"/>
    <w:rsid w:val="0045601F"/>
    <w:rsid w:val="00456E4B"/>
    <w:rsid w:val="00457CEE"/>
    <w:rsid w:val="004616A4"/>
    <w:rsid w:val="004643E7"/>
    <w:rsid w:val="00470A66"/>
    <w:rsid w:val="00475D60"/>
    <w:rsid w:val="00476BA5"/>
    <w:rsid w:val="004874B3"/>
    <w:rsid w:val="00490205"/>
    <w:rsid w:val="00495390"/>
    <w:rsid w:val="004A0A76"/>
    <w:rsid w:val="004A1E68"/>
    <w:rsid w:val="004A27E6"/>
    <w:rsid w:val="004B3254"/>
    <w:rsid w:val="004B5D1B"/>
    <w:rsid w:val="004C1409"/>
    <w:rsid w:val="004C2ECE"/>
    <w:rsid w:val="004C54A0"/>
    <w:rsid w:val="004C6717"/>
    <w:rsid w:val="004C784A"/>
    <w:rsid w:val="004D1DB9"/>
    <w:rsid w:val="004D7FED"/>
    <w:rsid w:val="004E60B7"/>
    <w:rsid w:val="004F2268"/>
    <w:rsid w:val="004F2A48"/>
    <w:rsid w:val="004F3979"/>
    <w:rsid w:val="00501F08"/>
    <w:rsid w:val="00505D3A"/>
    <w:rsid w:val="0050792E"/>
    <w:rsid w:val="00513E38"/>
    <w:rsid w:val="00524342"/>
    <w:rsid w:val="00531179"/>
    <w:rsid w:val="00536AFF"/>
    <w:rsid w:val="005372A5"/>
    <w:rsid w:val="005537D2"/>
    <w:rsid w:val="00557220"/>
    <w:rsid w:val="005672FF"/>
    <w:rsid w:val="00567B32"/>
    <w:rsid w:val="00583B9E"/>
    <w:rsid w:val="0059297A"/>
    <w:rsid w:val="00592CA9"/>
    <w:rsid w:val="00592D0B"/>
    <w:rsid w:val="005A371F"/>
    <w:rsid w:val="005A66DB"/>
    <w:rsid w:val="005B3353"/>
    <w:rsid w:val="005B55C4"/>
    <w:rsid w:val="005C1D14"/>
    <w:rsid w:val="005C2307"/>
    <w:rsid w:val="005D190D"/>
    <w:rsid w:val="005E1815"/>
    <w:rsid w:val="005E4109"/>
    <w:rsid w:val="005F3E67"/>
    <w:rsid w:val="005F3F83"/>
    <w:rsid w:val="005F44FD"/>
    <w:rsid w:val="005F4E95"/>
    <w:rsid w:val="005F51F7"/>
    <w:rsid w:val="005F7BE1"/>
    <w:rsid w:val="0060004C"/>
    <w:rsid w:val="006022F3"/>
    <w:rsid w:val="00607D39"/>
    <w:rsid w:val="00607F9E"/>
    <w:rsid w:val="006144B8"/>
    <w:rsid w:val="00621309"/>
    <w:rsid w:val="00624C64"/>
    <w:rsid w:val="00627D65"/>
    <w:rsid w:val="006307ED"/>
    <w:rsid w:val="0063190A"/>
    <w:rsid w:val="00644032"/>
    <w:rsid w:val="00644826"/>
    <w:rsid w:val="006508E9"/>
    <w:rsid w:val="00653F4C"/>
    <w:rsid w:val="00666983"/>
    <w:rsid w:val="00667847"/>
    <w:rsid w:val="00670FCD"/>
    <w:rsid w:val="00672B34"/>
    <w:rsid w:val="006747F8"/>
    <w:rsid w:val="006754A6"/>
    <w:rsid w:val="0067667E"/>
    <w:rsid w:val="0068598B"/>
    <w:rsid w:val="00690C45"/>
    <w:rsid w:val="006950EB"/>
    <w:rsid w:val="006A0BDD"/>
    <w:rsid w:val="006A415B"/>
    <w:rsid w:val="006B0F5B"/>
    <w:rsid w:val="006B2195"/>
    <w:rsid w:val="006B2217"/>
    <w:rsid w:val="006B3337"/>
    <w:rsid w:val="006B337B"/>
    <w:rsid w:val="006B37BC"/>
    <w:rsid w:val="006B386C"/>
    <w:rsid w:val="006B4026"/>
    <w:rsid w:val="006B4CEC"/>
    <w:rsid w:val="006B4D46"/>
    <w:rsid w:val="006B566D"/>
    <w:rsid w:val="006B6853"/>
    <w:rsid w:val="006B6FC5"/>
    <w:rsid w:val="006C0CEC"/>
    <w:rsid w:val="006C0DE1"/>
    <w:rsid w:val="006C13CB"/>
    <w:rsid w:val="006C148E"/>
    <w:rsid w:val="006C5341"/>
    <w:rsid w:val="006C5E62"/>
    <w:rsid w:val="006D39FA"/>
    <w:rsid w:val="006E41D7"/>
    <w:rsid w:val="006E4535"/>
    <w:rsid w:val="006F30D3"/>
    <w:rsid w:val="00711481"/>
    <w:rsid w:val="00711C2E"/>
    <w:rsid w:val="00711E98"/>
    <w:rsid w:val="007125B0"/>
    <w:rsid w:val="007129DE"/>
    <w:rsid w:val="0071635E"/>
    <w:rsid w:val="00716996"/>
    <w:rsid w:val="00720F77"/>
    <w:rsid w:val="0073766E"/>
    <w:rsid w:val="00741447"/>
    <w:rsid w:val="00742EE5"/>
    <w:rsid w:val="00742F20"/>
    <w:rsid w:val="00747542"/>
    <w:rsid w:val="007557E5"/>
    <w:rsid w:val="007560CD"/>
    <w:rsid w:val="00760C7A"/>
    <w:rsid w:val="00766FAE"/>
    <w:rsid w:val="007675A9"/>
    <w:rsid w:val="00767866"/>
    <w:rsid w:val="007725B6"/>
    <w:rsid w:val="00772EBB"/>
    <w:rsid w:val="007863FE"/>
    <w:rsid w:val="00790C85"/>
    <w:rsid w:val="00792207"/>
    <w:rsid w:val="00794F63"/>
    <w:rsid w:val="007A7720"/>
    <w:rsid w:val="007B29B1"/>
    <w:rsid w:val="007B6E85"/>
    <w:rsid w:val="007C0A10"/>
    <w:rsid w:val="007C1947"/>
    <w:rsid w:val="007C1A0D"/>
    <w:rsid w:val="007C1A79"/>
    <w:rsid w:val="007C4A74"/>
    <w:rsid w:val="007C5FF9"/>
    <w:rsid w:val="007D5EDD"/>
    <w:rsid w:val="007D789E"/>
    <w:rsid w:val="007E1715"/>
    <w:rsid w:val="007E19FF"/>
    <w:rsid w:val="007F1A49"/>
    <w:rsid w:val="007F1FA7"/>
    <w:rsid w:val="007F28D9"/>
    <w:rsid w:val="007F4A84"/>
    <w:rsid w:val="007F4FE6"/>
    <w:rsid w:val="007F6BE8"/>
    <w:rsid w:val="00800BD6"/>
    <w:rsid w:val="00803825"/>
    <w:rsid w:val="00804A0D"/>
    <w:rsid w:val="008061F5"/>
    <w:rsid w:val="0081099E"/>
    <w:rsid w:val="008129E3"/>
    <w:rsid w:val="008236B8"/>
    <w:rsid w:val="00824661"/>
    <w:rsid w:val="008264F8"/>
    <w:rsid w:val="00830907"/>
    <w:rsid w:val="00831CDC"/>
    <w:rsid w:val="00854E1F"/>
    <w:rsid w:val="00856E40"/>
    <w:rsid w:val="0085790C"/>
    <w:rsid w:val="00866ED6"/>
    <w:rsid w:val="008728F7"/>
    <w:rsid w:val="00873E83"/>
    <w:rsid w:val="00874890"/>
    <w:rsid w:val="00877CE9"/>
    <w:rsid w:val="008815E7"/>
    <w:rsid w:val="00881679"/>
    <w:rsid w:val="00883DD6"/>
    <w:rsid w:val="00884BD2"/>
    <w:rsid w:val="00885EAE"/>
    <w:rsid w:val="00886DC5"/>
    <w:rsid w:val="00887780"/>
    <w:rsid w:val="00890C72"/>
    <w:rsid w:val="008970CF"/>
    <w:rsid w:val="008A4C31"/>
    <w:rsid w:val="008A6565"/>
    <w:rsid w:val="008B0524"/>
    <w:rsid w:val="008C3632"/>
    <w:rsid w:val="008C5336"/>
    <w:rsid w:val="008C5B84"/>
    <w:rsid w:val="008D23F3"/>
    <w:rsid w:val="008D6536"/>
    <w:rsid w:val="008E1956"/>
    <w:rsid w:val="008E7683"/>
    <w:rsid w:val="008F0AB3"/>
    <w:rsid w:val="008F5217"/>
    <w:rsid w:val="008F6940"/>
    <w:rsid w:val="008F6AA7"/>
    <w:rsid w:val="008F79E2"/>
    <w:rsid w:val="00900CB3"/>
    <w:rsid w:val="00906A85"/>
    <w:rsid w:val="00911E6D"/>
    <w:rsid w:val="009139A1"/>
    <w:rsid w:val="009204BB"/>
    <w:rsid w:val="00923857"/>
    <w:rsid w:val="00924930"/>
    <w:rsid w:val="009267EF"/>
    <w:rsid w:val="00926EFC"/>
    <w:rsid w:val="009276E4"/>
    <w:rsid w:val="00927903"/>
    <w:rsid w:val="00932A58"/>
    <w:rsid w:val="00934991"/>
    <w:rsid w:val="009419E9"/>
    <w:rsid w:val="00943D94"/>
    <w:rsid w:val="0094448F"/>
    <w:rsid w:val="00946E7C"/>
    <w:rsid w:val="00954E24"/>
    <w:rsid w:val="00956370"/>
    <w:rsid w:val="00957C6C"/>
    <w:rsid w:val="0096049F"/>
    <w:rsid w:val="00960BD7"/>
    <w:rsid w:val="00963FB6"/>
    <w:rsid w:val="00970649"/>
    <w:rsid w:val="009715C2"/>
    <w:rsid w:val="009769A9"/>
    <w:rsid w:val="009825B3"/>
    <w:rsid w:val="00986318"/>
    <w:rsid w:val="00986E78"/>
    <w:rsid w:val="009906D9"/>
    <w:rsid w:val="009925BF"/>
    <w:rsid w:val="00994386"/>
    <w:rsid w:val="00995481"/>
    <w:rsid w:val="00996764"/>
    <w:rsid w:val="009973BA"/>
    <w:rsid w:val="009A1221"/>
    <w:rsid w:val="009A196F"/>
    <w:rsid w:val="009A4A7D"/>
    <w:rsid w:val="009A6023"/>
    <w:rsid w:val="009A67C2"/>
    <w:rsid w:val="009B2DB4"/>
    <w:rsid w:val="009B2E5F"/>
    <w:rsid w:val="009B350F"/>
    <w:rsid w:val="009B3D1E"/>
    <w:rsid w:val="009B54C2"/>
    <w:rsid w:val="009C0619"/>
    <w:rsid w:val="009C09BB"/>
    <w:rsid w:val="009C19F9"/>
    <w:rsid w:val="009D012A"/>
    <w:rsid w:val="009D1040"/>
    <w:rsid w:val="009E02B9"/>
    <w:rsid w:val="009F0976"/>
    <w:rsid w:val="009F4AF4"/>
    <w:rsid w:val="009F522E"/>
    <w:rsid w:val="009F770F"/>
    <w:rsid w:val="00A005B7"/>
    <w:rsid w:val="00A12DC8"/>
    <w:rsid w:val="00A144FB"/>
    <w:rsid w:val="00A15929"/>
    <w:rsid w:val="00A1628B"/>
    <w:rsid w:val="00A20ED4"/>
    <w:rsid w:val="00A3011A"/>
    <w:rsid w:val="00A32CCD"/>
    <w:rsid w:val="00A35220"/>
    <w:rsid w:val="00A36F05"/>
    <w:rsid w:val="00A44203"/>
    <w:rsid w:val="00A56405"/>
    <w:rsid w:val="00A627D3"/>
    <w:rsid w:val="00A646AF"/>
    <w:rsid w:val="00A64A87"/>
    <w:rsid w:val="00A65115"/>
    <w:rsid w:val="00A65CCE"/>
    <w:rsid w:val="00A67261"/>
    <w:rsid w:val="00A73A5B"/>
    <w:rsid w:val="00A73EF4"/>
    <w:rsid w:val="00A800B0"/>
    <w:rsid w:val="00A823FE"/>
    <w:rsid w:val="00A848E9"/>
    <w:rsid w:val="00A84FBA"/>
    <w:rsid w:val="00A86F99"/>
    <w:rsid w:val="00A90BEE"/>
    <w:rsid w:val="00A916F2"/>
    <w:rsid w:val="00A93597"/>
    <w:rsid w:val="00AA00CC"/>
    <w:rsid w:val="00AA3C2C"/>
    <w:rsid w:val="00AA6A29"/>
    <w:rsid w:val="00AB1936"/>
    <w:rsid w:val="00AB3410"/>
    <w:rsid w:val="00AB5372"/>
    <w:rsid w:val="00AC316A"/>
    <w:rsid w:val="00AC4BEE"/>
    <w:rsid w:val="00AD4455"/>
    <w:rsid w:val="00AD6488"/>
    <w:rsid w:val="00AD7503"/>
    <w:rsid w:val="00AE23D4"/>
    <w:rsid w:val="00AE2783"/>
    <w:rsid w:val="00AE6199"/>
    <w:rsid w:val="00AF08E7"/>
    <w:rsid w:val="00AF0F68"/>
    <w:rsid w:val="00AF7404"/>
    <w:rsid w:val="00B002D2"/>
    <w:rsid w:val="00B02725"/>
    <w:rsid w:val="00B10B57"/>
    <w:rsid w:val="00B1144D"/>
    <w:rsid w:val="00B13CB7"/>
    <w:rsid w:val="00B165D1"/>
    <w:rsid w:val="00B23899"/>
    <w:rsid w:val="00B3077B"/>
    <w:rsid w:val="00B34428"/>
    <w:rsid w:val="00B3452F"/>
    <w:rsid w:val="00B348CB"/>
    <w:rsid w:val="00B372C8"/>
    <w:rsid w:val="00B42878"/>
    <w:rsid w:val="00B4697D"/>
    <w:rsid w:val="00B500D8"/>
    <w:rsid w:val="00B519EF"/>
    <w:rsid w:val="00B52B3A"/>
    <w:rsid w:val="00B55B2D"/>
    <w:rsid w:val="00B56D29"/>
    <w:rsid w:val="00B60469"/>
    <w:rsid w:val="00B6056E"/>
    <w:rsid w:val="00B60F6C"/>
    <w:rsid w:val="00B63ED9"/>
    <w:rsid w:val="00B702D6"/>
    <w:rsid w:val="00B703AC"/>
    <w:rsid w:val="00B7043E"/>
    <w:rsid w:val="00B707F8"/>
    <w:rsid w:val="00B70BC6"/>
    <w:rsid w:val="00B7471C"/>
    <w:rsid w:val="00B75A52"/>
    <w:rsid w:val="00B75CEB"/>
    <w:rsid w:val="00B75EF3"/>
    <w:rsid w:val="00B802F9"/>
    <w:rsid w:val="00B82B4A"/>
    <w:rsid w:val="00B8445E"/>
    <w:rsid w:val="00B84CC0"/>
    <w:rsid w:val="00B86DDD"/>
    <w:rsid w:val="00B90C10"/>
    <w:rsid w:val="00B910B8"/>
    <w:rsid w:val="00B920A8"/>
    <w:rsid w:val="00BA3FE3"/>
    <w:rsid w:val="00BA491E"/>
    <w:rsid w:val="00BB0A40"/>
    <w:rsid w:val="00BB60E7"/>
    <w:rsid w:val="00BB613E"/>
    <w:rsid w:val="00BC04C8"/>
    <w:rsid w:val="00BC2429"/>
    <w:rsid w:val="00BC428A"/>
    <w:rsid w:val="00BD2BE8"/>
    <w:rsid w:val="00BD340B"/>
    <w:rsid w:val="00BD65C3"/>
    <w:rsid w:val="00BE2A2D"/>
    <w:rsid w:val="00BE5DF9"/>
    <w:rsid w:val="00BF0CDD"/>
    <w:rsid w:val="00BF770F"/>
    <w:rsid w:val="00BF7881"/>
    <w:rsid w:val="00C01CD7"/>
    <w:rsid w:val="00C03198"/>
    <w:rsid w:val="00C07E9D"/>
    <w:rsid w:val="00C10214"/>
    <w:rsid w:val="00C12C72"/>
    <w:rsid w:val="00C15975"/>
    <w:rsid w:val="00C2229A"/>
    <w:rsid w:val="00C22F5A"/>
    <w:rsid w:val="00C236C2"/>
    <w:rsid w:val="00C250FE"/>
    <w:rsid w:val="00C30B8C"/>
    <w:rsid w:val="00C32541"/>
    <w:rsid w:val="00C32975"/>
    <w:rsid w:val="00C33014"/>
    <w:rsid w:val="00C425D9"/>
    <w:rsid w:val="00C55F04"/>
    <w:rsid w:val="00C55F9A"/>
    <w:rsid w:val="00C5683C"/>
    <w:rsid w:val="00C56B79"/>
    <w:rsid w:val="00C56B7E"/>
    <w:rsid w:val="00C60BDE"/>
    <w:rsid w:val="00C631BB"/>
    <w:rsid w:val="00C6494F"/>
    <w:rsid w:val="00C748E2"/>
    <w:rsid w:val="00C74988"/>
    <w:rsid w:val="00C86816"/>
    <w:rsid w:val="00C86AF4"/>
    <w:rsid w:val="00C92965"/>
    <w:rsid w:val="00CA1425"/>
    <w:rsid w:val="00CA5E91"/>
    <w:rsid w:val="00CA63F0"/>
    <w:rsid w:val="00CB0392"/>
    <w:rsid w:val="00CB03BC"/>
    <w:rsid w:val="00CB1A6E"/>
    <w:rsid w:val="00CB426F"/>
    <w:rsid w:val="00CB42DD"/>
    <w:rsid w:val="00CB438E"/>
    <w:rsid w:val="00CB58BB"/>
    <w:rsid w:val="00CC62A8"/>
    <w:rsid w:val="00CC6A31"/>
    <w:rsid w:val="00CD0E75"/>
    <w:rsid w:val="00CD3FD1"/>
    <w:rsid w:val="00CD50F8"/>
    <w:rsid w:val="00CD57F7"/>
    <w:rsid w:val="00CD6038"/>
    <w:rsid w:val="00CE3796"/>
    <w:rsid w:val="00CE425E"/>
    <w:rsid w:val="00CE6220"/>
    <w:rsid w:val="00CF336C"/>
    <w:rsid w:val="00CF535A"/>
    <w:rsid w:val="00D06B4B"/>
    <w:rsid w:val="00D13AB6"/>
    <w:rsid w:val="00D142FA"/>
    <w:rsid w:val="00D30EAC"/>
    <w:rsid w:val="00D31D93"/>
    <w:rsid w:val="00D45660"/>
    <w:rsid w:val="00D57302"/>
    <w:rsid w:val="00D60D68"/>
    <w:rsid w:val="00D63DB7"/>
    <w:rsid w:val="00D676DA"/>
    <w:rsid w:val="00D70587"/>
    <w:rsid w:val="00D711EC"/>
    <w:rsid w:val="00D72083"/>
    <w:rsid w:val="00D726F6"/>
    <w:rsid w:val="00D73B57"/>
    <w:rsid w:val="00D74A37"/>
    <w:rsid w:val="00D768E0"/>
    <w:rsid w:val="00D80B6F"/>
    <w:rsid w:val="00D90839"/>
    <w:rsid w:val="00DA1C05"/>
    <w:rsid w:val="00DA29EA"/>
    <w:rsid w:val="00DB0131"/>
    <w:rsid w:val="00DB3C67"/>
    <w:rsid w:val="00DB63E3"/>
    <w:rsid w:val="00DB6CDE"/>
    <w:rsid w:val="00DC1D9E"/>
    <w:rsid w:val="00DC2C74"/>
    <w:rsid w:val="00DD0210"/>
    <w:rsid w:val="00DD12D2"/>
    <w:rsid w:val="00DD1552"/>
    <w:rsid w:val="00DD1A25"/>
    <w:rsid w:val="00DD511C"/>
    <w:rsid w:val="00DD58A2"/>
    <w:rsid w:val="00DD5BA7"/>
    <w:rsid w:val="00DD6317"/>
    <w:rsid w:val="00DE000A"/>
    <w:rsid w:val="00DE38D7"/>
    <w:rsid w:val="00DE4CA5"/>
    <w:rsid w:val="00DF16BD"/>
    <w:rsid w:val="00DF2FFE"/>
    <w:rsid w:val="00DF36A6"/>
    <w:rsid w:val="00DF559D"/>
    <w:rsid w:val="00E0496F"/>
    <w:rsid w:val="00E04E28"/>
    <w:rsid w:val="00E11DD7"/>
    <w:rsid w:val="00E12650"/>
    <w:rsid w:val="00E13846"/>
    <w:rsid w:val="00E22957"/>
    <w:rsid w:val="00E23409"/>
    <w:rsid w:val="00E273DB"/>
    <w:rsid w:val="00E30279"/>
    <w:rsid w:val="00E3124A"/>
    <w:rsid w:val="00E3781A"/>
    <w:rsid w:val="00E40FDD"/>
    <w:rsid w:val="00E412CE"/>
    <w:rsid w:val="00E42BB3"/>
    <w:rsid w:val="00E45CE7"/>
    <w:rsid w:val="00E4792C"/>
    <w:rsid w:val="00E52246"/>
    <w:rsid w:val="00E5235D"/>
    <w:rsid w:val="00E545B6"/>
    <w:rsid w:val="00E56A0F"/>
    <w:rsid w:val="00E6447B"/>
    <w:rsid w:val="00E6621D"/>
    <w:rsid w:val="00E668C0"/>
    <w:rsid w:val="00E7046C"/>
    <w:rsid w:val="00E73239"/>
    <w:rsid w:val="00E7430D"/>
    <w:rsid w:val="00E90207"/>
    <w:rsid w:val="00E9158C"/>
    <w:rsid w:val="00E9483A"/>
    <w:rsid w:val="00E94FDC"/>
    <w:rsid w:val="00EA0358"/>
    <w:rsid w:val="00EA1EE6"/>
    <w:rsid w:val="00EA37C7"/>
    <w:rsid w:val="00EA58B1"/>
    <w:rsid w:val="00EB06EB"/>
    <w:rsid w:val="00EB3C7D"/>
    <w:rsid w:val="00EB6F69"/>
    <w:rsid w:val="00EC1066"/>
    <w:rsid w:val="00ED19CB"/>
    <w:rsid w:val="00ED2C3B"/>
    <w:rsid w:val="00EE04B1"/>
    <w:rsid w:val="00EE090B"/>
    <w:rsid w:val="00EE0E03"/>
    <w:rsid w:val="00EE27D0"/>
    <w:rsid w:val="00EF1BE7"/>
    <w:rsid w:val="00EF2FF8"/>
    <w:rsid w:val="00EF3D16"/>
    <w:rsid w:val="00EF572D"/>
    <w:rsid w:val="00F05478"/>
    <w:rsid w:val="00F17CEA"/>
    <w:rsid w:val="00F17E01"/>
    <w:rsid w:val="00F20ABB"/>
    <w:rsid w:val="00F21EE8"/>
    <w:rsid w:val="00F2221B"/>
    <w:rsid w:val="00F234B8"/>
    <w:rsid w:val="00F26E7A"/>
    <w:rsid w:val="00F30860"/>
    <w:rsid w:val="00F35D1F"/>
    <w:rsid w:val="00F404DB"/>
    <w:rsid w:val="00F45341"/>
    <w:rsid w:val="00F46074"/>
    <w:rsid w:val="00F50511"/>
    <w:rsid w:val="00F525D2"/>
    <w:rsid w:val="00F56103"/>
    <w:rsid w:val="00F56741"/>
    <w:rsid w:val="00F62B80"/>
    <w:rsid w:val="00F63763"/>
    <w:rsid w:val="00F74260"/>
    <w:rsid w:val="00F74635"/>
    <w:rsid w:val="00F76EEB"/>
    <w:rsid w:val="00F7719E"/>
    <w:rsid w:val="00F80849"/>
    <w:rsid w:val="00F85DA2"/>
    <w:rsid w:val="00F8674A"/>
    <w:rsid w:val="00F902AB"/>
    <w:rsid w:val="00F90EC9"/>
    <w:rsid w:val="00F91068"/>
    <w:rsid w:val="00F96F9E"/>
    <w:rsid w:val="00FA15CB"/>
    <w:rsid w:val="00FA553E"/>
    <w:rsid w:val="00FA6C8F"/>
    <w:rsid w:val="00FB05B4"/>
    <w:rsid w:val="00FB09B3"/>
    <w:rsid w:val="00FB399F"/>
    <w:rsid w:val="00FB4D99"/>
    <w:rsid w:val="00FB6EB4"/>
    <w:rsid w:val="00FC3425"/>
    <w:rsid w:val="00FC5CF3"/>
    <w:rsid w:val="00FD23B1"/>
    <w:rsid w:val="00FD3852"/>
    <w:rsid w:val="00FD5043"/>
    <w:rsid w:val="00FD68D4"/>
    <w:rsid w:val="00FE47F1"/>
    <w:rsid w:val="00FE5300"/>
    <w:rsid w:val="00FF126B"/>
    <w:rsid w:val="00FF28D9"/>
    <w:rsid w:val="00FF2A3F"/>
    <w:rsid w:val="00FF7F80"/>
    <w:rsid w:val="011E0C28"/>
    <w:rsid w:val="012F5182"/>
    <w:rsid w:val="01646AEB"/>
    <w:rsid w:val="01ABB684"/>
    <w:rsid w:val="023A2428"/>
    <w:rsid w:val="03018051"/>
    <w:rsid w:val="04559DBA"/>
    <w:rsid w:val="058B3983"/>
    <w:rsid w:val="05A8BB61"/>
    <w:rsid w:val="0680718F"/>
    <w:rsid w:val="070ED3C6"/>
    <w:rsid w:val="0712ED3F"/>
    <w:rsid w:val="07BC6DEA"/>
    <w:rsid w:val="08327EA1"/>
    <w:rsid w:val="08507A5F"/>
    <w:rsid w:val="088B3085"/>
    <w:rsid w:val="091C2EE9"/>
    <w:rsid w:val="0964AE7D"/>
    <w:rsid w:val="09F30EB9"/>
    <w:rsid w:val="0A125704"/>
    <w:rsid w:val="0ABA92A5"/>
    <w:rsid w:val="0ADC2AD6"/>
    <w:rsid w:val="0AE2FDB5"/>
    <w:rsid w:val="0B7BF835"/>
    <w:rsid w:val="0C2BDF17"/>
    <w:rsid w:val="0C4AEB0E"/>
    <w:rsid w:val="0C6309D0"/>
    <w:rsid w:val="0E3E09DD"/>
    <w:rsid w:val="0ECC4EAD"/>
    <w:rsid w:val="0F4B2E0E"/>
    <w:rsid w:val="0F74A758"/>
    <w:rsid w:val="0F95C31B"/>
    <w:rsid w:val="106439B0"/>
    <w:rsid w:val="10977C16"/>
    <w:rsid w:val="1139822D"/>
    <w:rsid w:val="126F3368"/>
    <w:rsid w:val="1328BF44"/>
    <w:rsid w:val="132BA2AB"/>
    <w:rsid w:val="13D7D253"/>
    <w:rsid w:val="16524050"/>
    <w:rsid w:val="16A4A98B"/>
    <w:rsid w:val="1754CB24"/>
    <w:rsid w:val="191CC60E"/>
    <w:rsid w:val="1929AA07"/>
    <w:rsid w:val="1AA5FAD2"/>
    <w:rsid w:val="1C8AD465"/>
    <w:rsid w:val="1CF057B0"/>
    <w:rsid w:val="1D6F8FBF"/>
    <w:rsid w:val="1E0B6AFC"/>
    <w:rsid w:val="1EEF50BB"/>
    <w:rsid w:val="1EFC823E"/>
    <w:rsid w:val="20547CE5"/>
    <w:rsid w:val="20F14D02"/>
    <w:rsid w:val="21CACED6"/>
    <w:rsid w:val="22076557"/>
    <w:rsid w:val="22284C3C"/>
    <w:rsid w:val="227FA314"/>
    <w:rsid w:val="2357DC29"/>
    <w:rsid w:val="2366E61A"/>
    <w:rsid w:val="2462EA76"/>
    <w:rsid w:val="24E288D9"/>
    <w:rsid w:val="24EFDD9D"/>
    <w:rsid w:val="25CF6D58"/>
    <w:rsid w:val="2610AA19"/>
    <w:rsid w:val="26980827"/>
    <w:rsid w:val="2699367B"/>
    <w:rsid w:val="26A0432E"/>
    <w:rsid w:val="26A29A7B"/>
    <w:rsid w:val="270BC3FF"/>
    <w:rsid w:val="273BF3F4"/>
    <w:rsid w:val="2777C96F"/>
    <w:rsid w:val="281B5B6F"/>
    <w:rsid w:val="2862CED2"/>
    <w:rsid w:val="29119919"/>
    <w:rsid w:val="29577DA0"/>
    <w:rsid w:val="2A202AD3"/>
    <w:rsid w:val="2AA25F76"/>
    <w:rsid w:val="2ABFF9DB"/>
    <w:rsid w:val="2B41F127"/>
    <w:rsid w:val="2C837641"/>
    <w:rsid w:val="2CC18B02"/>
    <w:rsid w:val="2F1C7238"/>
    <w:rsid w:val="2FE38D5A"/>
    <w:rsid w:val="2FF3AA73"/>
    <w:rsid w:val="30855FAA"/>
    <w:rsid w:val="3190AF76"/>
    <w:rsid w:val="31EAF8EC"/>
    <w:rsid w:val="3206CEB8"/>
    <w:rsid w:val="320BE4F3"/>
    <w:rsid w:val="3211BBA0"/>
    <w:rsid w:val="327C041B"/>
    <w:rsid w:val="32BDA489"/>
    <w:rsid w:val="32E1B9A4"/>
    <w:rsid w:val="34DCD554"/>
    <w:rsid w:val="368D847E"/>
    <w:rsid w:val="37C2E923"/>
    <w:rsid w:val="3887BF15"/>
    <w:rsid w:val="396834E4"/>
    <w:rsid w:val="3AA5AA9B"/>
    <w:rsid w:val="3AD3A32C"/>
    <w:rsid w:val="3B0E77A6"/>
    <w:rsid w:val="3B5CF8F8"/>
    <w:rsid w:val="3B84862F"/>
    <w:rsid w:val="3BE5FF47"/>
    <w:rsid w:val="3D56A141"/>
    <w:rsid w:val="3E399118"/>
    <w:rsid w:val="3E723E5B"/>
    <w:rsid w:val="3F627E90"/>
    <w:rsid w:val="3F831D86"/>
    <w:rsid w:val="403944B2"/>
    <w:rsid w:val="40775BF1"/>
    <w:rsid w:val="4096CEF8"/>
    <w:rsid w:val="4105EFBA"/>
    <w:rsid w:val="410A37FF"/>
    <w:rsid w:val="4111AC11"/>
    <w:rsid w:val="4239281E"/>
    <w:rsid w:val="4249C7CE"/>
    <w:rsid w:val="426D10AD"/>
    <w:rsid w:val="43170D79"/>
    <w:rsid w:val="43D27804"/>
    <w:rsid w:val="43E6CC33"/>
    <w:rsid w:val="4471B8E8"/>
    <w:rsid w:val="44B16CAB"/>
    <w:rsid w:val="455D5D9E"/>
    <w:rsid w:val="486C6B50"/>
    <w:rsid w:val="48DBFAD9"/>
    <w:rsid w:val="49243D4E"/>
    <w:rsid w:val="4B444E90"/>
    <w:rsid w:val="4B599D54"/>
    <w:rsid w:val="4C50A15B"/>
    <w:rsid w:val="4C8D84DD"/>
    <w:rsid w:val="4CAD0AD1"/>
    <w:rsid w:val="4D25D6FB"/>
    <w:rsid w:val="4D31EEB5"/>
    <w:rsid w:val="4DABA3F5"/>
    <w:rsid w:val="4DACF033"/>
    <w:rsid w:val="4E3F3F76"/>
    <w:rsid w:val="4E874024"/>
    <w:rsid w:val="4EB19680"/>
    <w:rsid w:val="4F9531F8"/>
    <w:rsid w:val="50558F02"/>
    <w:rsid w:val="506C2B87"/>
    <w:rsid w:val="507771AE"/>
    <w:rsid w:val="50E7E245"/>
    <w:rsid w:val="5237B0AE"/>
    <w:rsid w:val="52F4DD4A"/>
    <w:rsid w:val="52FC0A3B"/>
    <w:rsid w:val="5417FA63"/>
    <w:rsid w:val="544FF5D1"/>
    <w:rsid w:val="551E9349"/>
    <w:rsid w:val="553F9790"/>
    <w:rsid w:val="55A0DC94"/>
    <w:rsid w:val="55B9C161"/>
    <w:rsid w:val="56A7F8C3"/>
    <w:rsid w:val="570A18A9"/>
    <w:rsid w:val="570B75C2"/>
    <w:rsid w:val="57B7F736"/>
    <w:rsid w:val="57E032B7"/>
    <w:rsid w:val="585F12AC"/>
    <w:rsid w:val="593F8C8B"/>
    <w:rsid w:val="59D8F1A5"/>
    <w:rsid w:val="59E55543"/>
    <w:rsid w:val="5A40F1F7"/>
    <w:rsid w:val="5A898827"/>
    <w:rsid w:val="5A99C520"/>
    <w:rsid w:val="5ACED26F"/>
    <w:rsid w:val="5C1C7310"/>
    <w:rsid w:val="5C54C1D3"/>
    <w:rsid w:val="5D39584F"/>
    <w:rsid w:val="5D932E55"/>
    <w:rsid w:val="5DD5CE4F"/>
    <w:rsid w:val="5E96BC0A"/>
    <w:rsid w:val="5F2938BB"/>
    <w:rsid w:val="61996BD1"/>
    <w:rsid w:val="624B93FD"/>
    <w:rsid w:val="62B55BB2"/>
    <w:rsid w:val="62DFA235"/>
    <w:rsid w:val="62F02E63"/>
    <w:rsid w:val="62FBE73B"/>
    <w:rsid w:val="633D89CD"/>
    <w:rsid w:val="636DEBE6"/>
    <w:rsid w:val="64443AB5"/>
    <w:rsid w:val="6746592C"/>
    <w:rsid w:val="68213515"/>
    <w:rsid w:val="6907FC39"/>
    <w:rsid w:val="691F8213"/>
    <w:rsid w:val="6A75284C"/>
    <w:rsid w:val="6A99553D"/>
    <w:rsid w:val="6B84C7BD"/>
    <w:rsid w:val="6B8FF8A0"/>
    <w:rsid w:val="6D2F354E"/>
    <w:rsid w:val="6DFB75F5"/>
    <w:rsid w:val="6EAD5C91"/>
    <w:rsid w:val="6ED5D8B8"/>
    <w:rsid w:val="6F3D66DD"/>
    <w:rsid w:val="6F48906D"/>
    <w:rsid w:val="6FA5C54B"/>
    <w:rsid w:val="7017DEAD"/>
    <w:rsid w:val="711D2C88"/>
    <w:rsid w:val="71A11050"/>
    <w:rsid w:val="72A389D9"/>
    <w:rsid w:val="72DD7249"/>
    <w:rsid w:val="73516C8B"/>
    <w:rsid w:val="73716C73"/>
    <w:rsid w:val="739B400B"/>
    <w:rsid w:val="73D29C49"/>
    <w:rsid w:val="740ED1B2"/>
    <w:rsid w:val="74B57899"/>
    <w:rsid w:val="74BC493B"/>
    <w:rsid w:val="74E65BD8"/>
    <w:rsid w:val="75579A34"/>
    <w:rsid w:val="7787D567"/>
    <w:rsid w:val="7897CF86"/>
    <w:rsid w:val="78FC6015"/>
    <w:rsid w:val="79361E90"/>
    <w:rsid w:val="79D19397"/>
    <w:rsid w:val="7B43204A"/>
    <w:rsid w:val="7B840B02"/>
    <w:rsid w:val="7C0787E3"/>
    <w:rsid w:val="7CF86AA8"/>
    <w:rsid w:val="7D1336D4"/>
    <w:rsid w:val="7DF26668"/>
    <w:rsid w:val="7E833B82"/>
    <w:rsid w:val="7F0E814F"/>
    <w:rsid w:val="7F6B2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DE083"/>
  <w15:chartTrackingRefBased/>
  <w15:docId w15:val="{133A8176-A9A8-4937-B256-5A961CA88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A142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A1425"/>
    <w:pPr>
      <w:spacing w:after="0" w:line="240" w:lineRule="auto"/>
      <w:ind w:left="720"/>
    </w:pPr>
    <w:rPr>
      <w:rFonts w:ascii="Calibri" w:eastAsiaTheme="minorEastAsia" w:hAnsi="Calibri" w:cs="Calibri"/>
    </w:rPr>
  </w:style>
  <w:style w:type="paragraph" w:customStyle="1" w:styleId="xmsonormal">
    <w:name w:val="x_msonormal"/>
    <w:basedOn w:val="Normale"/>
    <w:rsid w:val="00627D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e"/>
    <w:rsid w:val="00627D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Carpredefinitoparagrafo"/>
    <w:rsid w:val="00627D65"/>
  </w:style>
  <w:style w:type="character" w:customStyle="1" w:styleId="eop">
    <w:name w:val="eop"/>
    <w:basedOn w:val="Carpredefinitoparagrafo"/>
    <w:rsid w:val="00627D65"/>
  </w:style>
  <w:style w:type="character" w:customStyle="1" w:styleId="scxw37879787">
    <w:name w:val="scxw37879787"/>
    <w:basedOn w:val="Carpredefinitoparagrafo"/>
    <w:rsid w:val="00627D65"/>
  </w:style>
  <w:style w:type="paragraph" w:styleId="NormaleWeb">
    <w:name w:val="Normal (Web)"/>
    <w:basedOn w:val="Normale"/>
    <w:uiPriority w:val="99"/>
    <w:unhideWhenUsed/>
    <w:rsid w:val="00FF126B"/>
    <w:pPr>
      <w:spacing w:before="100" w:beforeAutospacing="1" w:after="100" w:afterAutospacing="1" w:line="240" w:lineRule="auto"/>
    </w:pPr>
    <w:rPr>
      <w:rFonts w:ascii="Calibri" w:hAnsi="Calibri" w:cs="Calibri"/>
      <w:lang w:eastAsia="en-GB"/>
    </w:rPr>
  </w:style>
  <w:style w:type="paragraph" w:styleId="Revisione">
    <w:name w:val="Revision"/>
    <w:hidden/>
    <w:uiPriority w:val="99"/>
    <w:semiHidden/>
    <w:rsid w:val="001D26DC"/>
    <w:pPr>
      <w:spacing w:after="0" w:line="240" w:lineRule="auto"/>
    </w:pPr>
  </w:style>
  <w:style w:type="character" w:styleId="Rimandocommento">
    <w:name w:val="annotation reference"/>
    <w:basedOn w:val="Carpredefinitoparagrafo"/>
    <w:uiPriority w:val="99"/>
    <w:semiHidden/>
    <w:unhideWhenUsed/>
    <w:rsid w:val="00FA553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A553E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A553E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A553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A553E"/>
    <w:rPr>
      <w:b/>
      <w:bCs/>
      <w:sz w:val="20"/>
      <w:szCs w:val="20"/>
    </w:rPr>
  </w:style>
  <w:style w:type="character" w:styleId="Collegamentoipertestuale">
    <w:name w:val="Hyperlink"/>
    <w:basedOn w:val="Carpredefinitoparagrafo"/>
    <w:uiPriority w:val="99"/>
    <w:unhideWhenUsed/>
    <w:rsid w:val="003B7DDD"/>
    <w:rPr>
      <w:color w:val="0000FF"/>
      <w:u w:val="single"/>
    </w:rPr>
  </w:style>
  <w:style w:type="character" w:styleId="Enfasigrassetto">
    <w:name w:val="Strong"/>
    <w:basedOn w:val="Carpredefinitoparagrafo"/>
    <w:uiPriority w:val="22"/>
    <w:qFormat/>
    <w:rsid w:val="00B3077B"/>
    <w:rPr>
      <w:b/>
      <w:bCs/>
    </w:rPr>
  </w:style>
  <w:style w:type="paragraph" w:customStyle="1" w:styleId="lead">
    <w:name w:val="lead"/>
    <w:basedOn w:val="Normale"/>
    <w:rsid w:val="00804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textrun">
    <w:name w:val="textrun"/>
    <w:basedOn w:val="Carpredefinitoparagrafo"/>
    <w:rsid w:val="00CB1A6E"/>
  </w:style>
  <w:style w:type="paragraph" w:styleId="Intestazione">
    <w:name w:val="header"/>
    <w:basedOn w:val="Normale"/>
    <w:link w:val="IntestazioneCarattere"/>
    <w:uiPriority w:val="99"/>
    <w:unhideWhenUsed/>
    <w:rsid w:val="00D06B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06B4B"/>
  </w:style>
  <w:style w:type="paragraph" w:styleId="Pidipagina">
    <w:name w:val="footer"/>
    <w:basedOn w:val="Normale"/>
    <w:link w:val="PidipaginaCarattere"/>
    <w:uiPriority w:val="99"/>
    <w:unhideWhenUsed/>
    <w:rsid w:val="00D06B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06B4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B4D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B4D46"/>
    <w:rPr>
      <w:rFonts w:ascii="Segoe UI" w:hAnsi="Segoe UI" w:cs="Segoe UI"/>
      <w:sz w:val="18"/>
      <w:szCs w:val="18"/>
    </w:rPr>
  </w:style>
  <w:style w:type="character" w:customStyle="1" w:styleId="scxw169991454">
    <w:name w:val="scxw169991454"/>
    <w:basedOn w:val="Carpredefinitoparagrafo"/>
    <w:rsid w:val="001E4096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0653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06537A"/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y2iqfc">
    <w:name w:val="y2iqfc"/>
    <w:basedOn w:val="Carpredefinitoparagrafo"/>
    <w:rsid w:val="0006537A"/>
  </w:style>
  <w:style w:type="character" w:styleId="Menzionenonrisolta">
    <w:name w:val="Unresolved Mention"/>
    <w:basedOn w:val="Carpredefinitoparagrafo"/>
    <w:uiPriority w:val="99"/>
    <w:semiHidden/>
    <w:unhideWhenUsed/>
    <w:rsid w:val="00287A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13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roberto.beltramolli@anicecommunication.com" TargetMode="External"/><Relationship Id="rId2" Type="http://schemas.openxmlformats.org/officeDocument/2006/relationships/customXml" Target="../customXml/item2.xml"/><Relationship Id="R1e8831f8c281494b" Type="http://schemas.microsoft.com/office/2019/09/relationships/intelligence" Target="intelligenc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media.ai-ways.eu/" TargetMode="Externa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xmlns:star_td="http://www.star-group.net/schemas/transit/filters/textdata" ct:_="" ma:_="" ma:contentTypeName="Document" ma:contentTypeID="0x01010067210CD424B822478D7F171EAC275DB3" ma:contentTypeVersion="12" ma:contentTypeDescription="Create a new document." ma:contentTypeScope="" ma:versionID="b4e274b95953cb3b4390833c21d0a675">
  <xsd:schema xmlns:xsd="http://www.w3.org/2001/XMLSchema" xmlns:p="http://schemas.microsoft.com/office/2006/metadata/properties" xmlns:ns2="c8da104e-6a1d-4b01-a720-a1e29024104e" xmlns:ns3="eeb064f5-b91f-4532-bc93-5a06de940d8c" xmlns:xs="http://www.w3.org/2001/XMLSchema" targetNamespace="http://schemas.microsoft.com/office/2006/metadata/properties" ma:root="true" ma:fieldsID="ffdf1e8176f00ed373e36fcda8ffe4ec" ns2:_="" ns3:_="">
    <xsd:import xmlns:xs="http://www.w3.org/2001/XMLSchema" xmlns:xsd="http://www.w3.org/2001/XMLSchema" namespace="c8da104e-6a1d-4b01-a720-a1e29024104e"/>
    <xsd:import xmlns:xs="http://www.w3.org/2001/XMLSchema" xmlns:xsd="http://www.w3.org/2001/XMLSchema" namespace="eeb064f5-b91f-4532-bc93-5a06de940d8c"/>
    <xsd:element xmlns:xs="http://www.w3.org/2001/XMLSchema" xmlns:xsd="http://www.w3.org/2001/XMLSchema" name="properties">
      <xs:complexType xmlns:xsd="http://www.w3.org/2001/XMLSchema" xmlns:xs="http://www.w3.org/2001/XMLSchema">
        <xsd:sequence xmlns:xs="http://www.w3.org/2001/XMLSchema" xmlns:xsd="http://www.w3.org/2001/XMLSchema">
          <xs:element xmlns:xsd="http://www.w3.org/2001/XMLSchema" xmlns:xs="http://www.w3.org/2001/XMLSchema" name="documentManagement">
            <xsd:complexType xmlns:xs="http://www.w3.org/2001/XMLSchema" xmlns:xsd="http://www.w3.org/2001/XMLSchema">
              <xs:all xmlns:xsd="http://www.w3.org/2001/XMLSchema" xmlns:xs="http://www.w3.org/2001/XMLSchema">
                <xsd:element xmlns:xs="http://www.w3.org/2001/XMLSchema" xmlns:xsd="http://www.w3.org/2001/XMLSchema" ref="ns2:MediaServiceMetadata" minOccurs="0"/>
                <xsd:element xmlns:xs="http://www.w3.org/2001/XMLSchema" xmlns:xsd="http://www.w3.org/2001/XMLSchema" ref="ns2:MediaServiceFastMetadata" minOccurs="0"/>
                <xsd:element xmlns:xs="http://www.w3.org/2001/XMLSchema" xmlns:xsd="http://www.w3.org/2001/XMLSchema" ref="ns2:MediaServiceDateTaken" minOccurs="0"/>
                <xsd:element xmlns:xs="http://www.w3.org/2001/XMLSchema" xmlns:xsd="http://www.w3.org/2001/XMLSchema" ref="ns2:MediaServiceAutoTags" minOccurs="0"/>
                <xsd:element xmlns:xs="http://www.w3.org/2001/XMLSchema" xmlns:xsd="http://www.w3.org/2001/XMLSchema" ref="ns2:MediaServiceGenerationTime" minOccurs="0"/>
                <xsd:element xmlns:xs="http://www.w3.org/2001/XMLSchema" xmlns:xsd="http://www.w3.org/2001/XMLSchema" ref="ns2:MediaServiceEventHashCode" minOccurs="0"/>
                <xsd:element xmlns:xs="http://www.w3.org/2001/XMLSchema" xmlns:xsd="http://www.w3.org/2001/XMLSchema" ref="ns2:MediaServiceOCR" minOccurs="0"/>
                <xsd:element xmlns:xs="http://www.w3.org/2001/XMLSchema" xmlns:xsd="http://www.w3.org/2001/XMLSchema" ref="ns2:MediaServiceAutoKeyPoints" minOccurs="0"/>
                <xsd:element xmlns:xs="http://www.w3.org/2001/XMLSchema" xmlns:xsd="http://www.w3.org/2001/XMLSchema" ref="ns2:MediaServiceKeyPoints" minOccurs="0"/>
                <xsd:element xmlns:xs="http://www.w3.org/2001/XMLSchema" xmlns:xsd="http://www.w3.org/2001/XMLSchema" ref="ns3:SharedWithUsers" minOccurs="0"/>
                <xsd:element xmlns:xs="http://www.w3.org/2001/XMLSchema" xmlns:xsd="http://www.w3.org/2001/XMLSchema" ref="ns3:SharedWithDetails" minOccurs="0"/>
                <xsd:element xmlns:xs="http://www.w3.org/2001/XMLSchema" xmlns:xsd="http://www.w3.org/2001/XMLSchema" ref="ns2:MediaLengthInSeconds" minOccurs="0"/>
              </xs:all>
            </xsd:complexType>
          </xs:element>
        </xsd:sequence>
      </xs:complexType>
    </xsd:element>
  </xsd:schema>
  <xsd:schema xmlns:xsd="http://www.w3.org/2001/XMLSchema" xmlns:dms="http://schemas.microsoft.com/office/2006/documentManagement/types" xmlns:pc="http://schemas.microsoft.com/office/infopath/2007/PartnerControls" xmlns:xs="http://www.w3.org/2001/XMLSchema" targetNamespace="c8da104e-6a1d-4b01-a720-a1e29024104e" elementFormDefault="qualified">
    <xsd:import xmlns:xs="http://www.w3.org/2001/XMLSchema" xmlns:xsd="http://www.w3.org/2001/XMLSchema" namespace="http://schemas.microsoft.com/office/2006/documentManagement/types"/>
    <xsd:import xmlns:xs="http://www.w3.org/2001/XMLSchema" xmlns:xsd="http://www.w3.org/2001/XMLSchema" namespace="http://schemas.microsoft.com/office/infopath/2007/PartnerControls"/>
    <xsd:element xmlns:xs="http://www.w3.org/2001/XMLSchema" xmlns:xsd="http://www.w3.org/2001/XMLSchema" name="MediaServiceMetadata" ma:index="8" nillable="true" ma:displayName="MediaServiceMetadata" ma:hidden="true" ma:internalName="MediaServiceMetadata" ma:readOnly="true">
      <xs:simpleType xmlns:xsd="http://www.w3.org/2001/XMLSchema" xmlns:xs="http://www.w3.org/2001/XMLSchema">
        <xsd:restriction xmlns:xs="http://www.w3.org/2001/XMLSchema" xmlns:xsd="http://www.w3.org/2001/XMLSchema" base="dms:Note"/>
      </xs:simpleType>
    </xsd:element>
    <xsd:element xmlns:xs="http://www.w3.org/2001/XMLSchema" xmlns:xsd="http://www.w3.org/2001/XMLSchema" name="MediaServiceFastMetadata" ma:index="9" nillable="true" ma:displayName="MediaServiceFastMetadata" ma:hidden="true" ma:internalName="MediaServiceFastMetadata" ma:readOnly="true">
      <xs:simpleType xmlns:xsd="http://www.w3.org/2001/XMLSchema" xmlns:xs="http://www.w3.org/2001/XMLSchema">
        <xsd:restriction xmlns:xs="http://www.w3.org/2001/XMLSchema" xmlns:xsd="http://www.w3.org/2001/XMLSchema" base="dms:Note"/>
      </xs:simpleType>
    </xsd:element>
    <xsd:element xmlns:xs="http://www.w3.org/2001/XMLSchema" xmlns:xsd="http://www.w3.org/2001/XMLSchema" name="MediaServiceDateTaken" ma:index="10" nillable="true" ma:displayName="MediaServiceDateTaken" ma:hidden="true" ma:internalName="MediaServiceDateTaken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AutoTags" ma:index="11" nillable="true" ma:displayName="Tags" ma:internalName="MediaServiceAutoTags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GenerationTime" ma:index="12" nillable="true" ma:displayName="MediaServiceGenerationTime" ma:hidden="true" ma:internalName="MediaServiceGenerationTime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EventHashCode" ma:index="13" nillable="true" ma:displayName="MediaServiceEventHashCode" ma:hidden="true" ma:internalName="MediaServiceEventHashCode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OCR" ma:index="14" nillable="true" ma:displayName="Extracted Text" ma:internalName="MediaServiceOCR" ma:readOnly="true">
      <xs:simpleType xmlns:xsd="http://www.w3.org/2001/XMLSchema" xmlns:xs="http://www.w3.org/2001/XMLSchema">
        <xsd:restriction xmlns:xs="http://www.w3.org/2001/XMLSchema" xmlns:xsd="http://www.w3.org/2001/XMLSchema" base="dms:Note">
          <xs:maxLength xmlns:xsd="http://www.w3.org/2001/XMLSchema" xmlns:xs="http://www.w3.org/2001/XMLSchema" value="255"/>
        </xsd:restriction>
      </xs:simpleType>
    </xsd:element>
    <xsd:element xmlns:xs="http://www.w3.org/2001/XMLSchema" xmlns:xsd="http://www.w3.org/2001/XMLSchema" name="MediaServiceAutoKeyPoints" ma:index="15" nillable="true" ma:displayName="MediaServiceAutoKeyPoints" ma:hidden="true" ma:internalName="MediaServiceAutoKeyPoints" ma:readOnly="true">
      <xs:simpleType xmlns:xsd="http://www.w3.org/2001/XMLSchema" xmlns:xs="http://www.w3.org/2001/XMLSchema">
        <xsd:restriction xmlns:xs="http://www.w3.org/2001/XMLSchema" xmlns:xsd="http://www.w3.org/2001/XMLSchema" base="dms:Note"/>
      </xs:simpleType>
    </xsd:element>
    <xsd:element xmlns:xs="http://www.w3.org/2001/XMLSchema" xmlns:xsd="http://www.w3.org/2001/XMLSchema" name="MediaServiceKeyPoints" ma:index="16" nillable="true" ma:displayName="KeyPoints" ma:internalName="MediaServiceKeyPoints" ma:readOnly="true">
      <xs:simpleType xmlns:xsd="http://www.w3.org/2001/XMLSchema" xmlns:xs="http://www.w3.org/2001/XMLSchema">
        <xsd:restriction xmlns:xs="http://www.w3.org/2001/XMLSchema" xmlns:xsd="http://www.w3.org/2001/XMLSchema" base="dms:Note">
          <xs:maxLength xmlns:xsd="http://www.w3.org/2001/XMLSchema" xmlns:xs="http://www.w3.org/2001/XMLSchema" value="255"/>
        </xsd:restriction>
      </xs:simpleType>
    </xsd:element>
    <xsd:element xmlns:xs="http://www.w3.org/2001/XMLSchema" xmlns:xsd="http://www.w3.org/2001/XMLSchema" name="MediaLengthInSeconds" ma:index="19" nillable="true" ma:displayName="MediaLengthInSeconds" ma:hidden="true" ma:internalName="MediaLengthInSeconds" ma:readOnly="true">
      <xs:simpleType xmlns:xsd="http://www.w3.org/2001/XMLSchema" xmlns:xs="http://www.w3.org/2001/XMLSchema">
        <xsd:restriction xmlns:xs="http://www.w3.org/2001/XMLSchema" xmlns:xsd="http://www.w3.org/2001/XMLSchema" base="dms:Unknown"/>
      </xs:simpleType>
    </xsd:element>
  </xsd:schema>
  <xsd:schema xmlns:xsd="http://www.w3.org/2001/XMLSchema" xmlns:dms="http://schemas.microsoft.com/office/2006/documentManagement/types" xmlns:pc="http://schemas.microsoft.com/office/infopath/2007/PartnerControls" xmlns:xs="http://www.w3.org/2001/XMLSchema" targetNamespace="eeb064f5-b91f-4532-bc93-5a06de940d8c" elementFormDefault="qualified">
    <xsd:import xmlns:xs="http://www.w3.org/2001/XMLSchema" xmlns:xsd="http://www.w3.org/2001/XMLSchema" namespace="http://schemas.microsoft.com/office/2006/documentManagement/types"/>
    <xsd:import xmlns:xs="http://www.w3.org/2001/XMLSchema" xmlns:xsd="http://www.w3.org/2001/XMLSchema" namespace="http://schemas.microsoft.com/office/infopath/2007/PartnerControls"/>
    <xsd:element xmlns:xs="http://www.w3.org/2001/XMLSchema" xmlns:xsd="http://www.w3.org/2001/XMLSchema" name="SharedWithUsers" ma:index="17" nillable="true" ma:displayName="Shared With" ma:internalName="SharedWithUsers" ma:readOnly="true">
      <xs:complexType xmlns:xsd="http://www.w3.org/2001/XMLSchema" xmlns:xs="http://www.w3.org/2001/XMLSchema">
        <xsd:complexContent xmlns:xs="http://www.w3.org/2001/XMLSchema" xmlns:xsd="http://www.w3.org/2001/XMLSchema">
          <xs:extension xmlns:xsd="http://www.w3.org/2001/XMLSchema" xmlns:xs="http://www.w3.org/2001/XMLSchema" base="dms:UserMulti">
            <xsd:sequence xmlns:xs="http://www.w3.org/2001/XMLSchema" xmlns:xsd="http://www.w3.org/2001/XMLSchema">
              <xs:element xmlns:xsd="http://www.w3.org/2001/XMLSchema" xmlns:xs="http://www.w3.org/2001/XMLSchema" name="UserInfo" minOccurs="0" maxOccurs="unbounded">
                <xsd:complexType xmlns:xs="http://www.w3.org/2001/XMLSchema" xmlns:xsd="http://www.w3.org/2001/XMLSchema">
                  <xs:sequence xmlns:xsd="http://www.w3.org/2001/XMLSchema" xmlns:xs="http://www.w3.org/2001/XMLSchema">
                    <xsd:element xmlns:xs="http://www.w3.org/2001/XMLSchema" xmlns:xsd="http://www.w3.org/2001/XMLSchema" name="DisplayName" type="xsd:string" minOccurs="0"/>
                    <xsd:element xmlns:xs="http://www.w3.org/2001/XMLSchema" xmlns:xsd="http://www.w3.org/2001/XMLSchema" name="AccountId" type="dms:UserId" minOccurs="0" nillable="true"/>
                    <xsd:element xmlns:xs="http://www.w3.org/2001/XMLSchema" xmlns:xsd="http://www.w3.org/2001/XMLSchema" name="AccountType" type="xsd:string" minOccurs="0"/>
                  </xs:sequence>
                </xsd:complexType>
              </xs:element>
            </xsd:sequence>
          </xs:extension>
        </xsd:complexContent>
      </xs:complexType>
    </xsd:element>
    <xsd:element xmlns:xs="http://www.w3.org/2001/XMLSchema" xmlns:xsd="http://www.w3.org/2001/XMLSchema" name="SharedWithDetails" ma:index="18" nillable="true" ma:displayName="Shared With Details" ma:internalName="SharedWithDetails" ma:readOnly="true">
      <xs:simpleType xmlns:xsd="http://www.w3.org/2001/XMLSchema" xmlns:xs="http://www.w3.org/2001/XMLSchema">
        <xsd:restriction xmlns:xs="http://www.w3.org/2001/XMLSchema" xmlns:xsd="http://www.w3.org/2001/XMLSchema" base="dms:Note">
          <xs:maxLength xmlns:xsd="http://www.w3.org/2001/XMLSchema" xmlns:xs="http://www.w3.org/2001/XMLSchema" value="255"/>
        </xsd:restriction>
      </xs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FormTemplates xmlns="http://schemas.microsoft.com/sharepoint/v3/contenttype/forms" xmlns:star_td="http://www.star-group.net/schemas/transit/filters/textdata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 xmlns:star_td="http://www.star-group.net/schemas/transit/filters/textdata">
  <documentManagement/>
</p:properties>
</file>

<file path=customXml/itemProps1.xml><?xml version="1.0" encoding="utf-8"?>
<ds:datastoreItem xmlns:ds="http://schemas.openxmlformats.org/officeDocument/2006/customXml" ds:itemID="{CD2FB616-1697-4660-B1D3-2ABB07C8AD99}">
  <ds:schemaRefs>
    <ds:schemaRef ds:uri="http://schemas.microsoft.com/office/2006/metadata/contentType"/>
    <ds:schemaRef ds:uri="http://schemas.microsoft.com/office/2006/metadata/properties/metaAttributes"/>
    <ds:schemaRef ds:uri="http://www.w3.org/2000/xmlns/"/>
    <ds:schemaRef ds:uri="http://www.w3.org/2001/XMLSchema"/>
    <ds:schemaRef ds:uri="c8da104e-6a1d-4b01-a720-a1e29024104e"/>
    <ds:schemaRef ds:uri="eeb064f5-b91f-4532-bc93-5a06de940d8c"/>
    <ds:schemaRef ds:uri="http://www.star-group.net/schemas/transit/filters/textdata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94B738-8741-4A77-AB59-6551E208F19B}">
  <ds:schemaRefs>
    <ds:schemaRef ds:uri="http://schemas.microsoft.com/sharepoint/v3/contenttype/forms"/>
    <ds:schemaRef ds:uri="http://www.w3.org/2000/xmlns/"/>
    <ds:schemaRef ds:uri="http://www.star-group.net/schemas/transit/filters/textdata"/>
  </ds:schemaRefs>
</ds:datastoreItem>
</file>

<file path=customXml/itemProps3.xml><?xml version="1.0" encoding="utf-8"?>
<ds:datastoreItem xmlns:ds="http://schemas.openxmlformats.org/officeDocument/2006/customXml" ds:itemID="{2A3AB283-9968-4C9C-A878-0157A94D0DCB}">
  <ds:schemaRefs>
    <ds:schemaRef ds:uri="http://schemas.microsoft.com/office/2006/metadata/properties"/>
    <ds:schemaRef ds:uri="http://www.w3.org/2000/xmlns/"/>
    <ds:schemaRef ds:uri="http://schemas.microsoft.com/office/infopath/2007/PartnerControls"/>
    <ds:schemaRef ds:uri="http://www.star-group.net/schemas/transit/filters/text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674</Words>
  <Characters>3846</Characters>
  <Application>Microsoft Office Word</Application>
  <DocSecurity>0</DocSecurity>
  <Lines>32</Lines>
  <Paragraphs>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Lois Brooks</dc:creator>
  <cp:keywords/>
  <dc:description/>
  <cp:lastModifiedBy>Roberto Beltramolli</cp:lastModifiedBy>
  <cp:revision>4</cp:revision>
  <dcterms:created xsi:type="dcterms:W3CDTF">2022-01-10T16:15:00Z</dcterms:created>
  <dcterms:modified xsi:type="dcterms:W3CDTF">2022-01-10T16:20:00Z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</Properties>
</file>