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359E3" w14:textId="77777777" w:rsidR="00966802" w:rsidRPr="00C915A6" w:rsidRDefault="00966802" w:rsidP="00966802">
      <w:pPr>
        <w:spacing w:line="276" w:lineRule="auto"/>
        <w:jc w:val="center"/>
        <w:rPr>
          <w:rFonts w:ascii="Arial" w:hAnsi="Arial" w:cs="Arial"/>
          <w:b/>
          <w:sz w:val="32"/>
          <w:szCs w:val="28"/>
        </w:rPr>
      </w:pPr>
    </w:p>
    <w:p w14:paraId="4BD72C5F" w14:textId="667582B5" w:rsidR="00966802" w:rsidRPr="00B24232" w:rsidRDefault="001B0C23" w:rsidP="00B24232">
      <w:pPr>
        <w:jc w:val="center"/>
        <w:rPr>
          <w:rFonts w:ascii="Arial" w:hAnsi="Arial" w:cs="Arial"/>
          <w:b/>
          <w:sz w:val="28"/>
          <w:szCs w:val="28"/>
        </w:rPr>
      </w:pPr>
      <w:r w:rsidRPr="00B24232">
        <w:rPr>
          <w:rFonts w:ascii="Arial" w:hAnsi="Arial" w:cs="Arial"/>
          <w:b/>
          <w:sz w:val="28"/>
          <w:szCs w:val="28"/>
        </w:rPr>
        <w:t>Aiways U5, i</w:t>
      </w:r>
      <w:r w:rsidR="00F22BDC" w:rsidRPr="00B24232">
        <w:rPr>
          <w:rFonts w:ascii="Arial" w:hAnsi="Arial" w:cs="Arial"/>
          <w:b/>
          <w:sz w:val="28"/>
          <w:szCs w:val="28"/>
        </w:rPr>
        <w:t xml:space="preserve">l SUV </w:t>
      </w:r>
      <w:r w:rsidRPr="00B24232">
        <w:rPr>
          <w:rFonts w:ascii="Arial" w:hAnsi="Arial" w:cs="Arial"/>
          <w:b/>
          <w:sz w:val="28"/>
          <w:szCs w:val="28"/>
        </w:rPr>
        <w:t>100%</w:t>
      </w:r>
      <w:r w:rsidR="00F22BDC" w:rsidRPr="00B24232">
        <w:rPr>
          <w:rFonts w:ascii="Arial" w:hAnsi="Arial" w:cs="Arial"/>
          <w:b/>
          <w:sz w:val="28"/>
          <w:szCs w:val="28"/>
        </w:rPr>
        <w:t xml:space="preserve"> elettrico</w:t>
      </w:r>
      <w:r w:rsidRPr="00B24232">
        <w:rPr>
          <w:rFonts w:ascii="Arial" w:hAnsi="Arial" w:cs="Arial"/>
          <w:b/>
          <w:sz w:val="28"/>
          <w:szCs w:val="28"/>
        </w:rPr>
        <w:t>,</w:t>
      </w:r>
      <w:r w:rsidR="00F22BDC" w:rsidRPr="00B24232">
        <w:rPr>
          <w:rFonts w:ascii="Arial" w:hAnsi="Arial" w:cs="Arial"/>
          <w:b/>
          <w:sz w:val="28"/>
          <w:szCs w:val="28"/>
        </w:rPr>
        <w:t xml:space="preserve"> </w:t>
      </w:r>
      <w:r w:rsidR="0075600B" w:rsidRPr="00B24232">
        <w:rPr>
          <w:rFonts w:ascii="Arial" w:hAnsi="Arial" w:cs="Arial"/>
          <w:b/>
          <w:sz w:val="28"/>
          <w:szCs w:val="28"/>
        </w:rPr>
        <w:t>arriva</w:t>
      </w:r>
      <w:r w:rsidRPr="00B24232">
        <w:rPr>
          <w:rFonts w:ascii="Arial" w:hAnsi="Arial" w:cs="Arial"/>
          <w:b/>
          <w:sz w:val="28"/>
          <w:szCs w:val="28"/>
        </w:rPr>
        <w:t xml:space="preserve"> anche</w:t>
      </w:r>
      <w:r w:rsidR="00F22BDC" w:rsidRPr="00B24232">
        <w:rPr>
          <w:rFonts w:ascii="Arial" w:hAnsi="Arial" w:cs="Arial"/>
          <w:b/>
          <w:sz w:val="28"/>
          <w:szCs w:val="28"/>
        </w:rPr>
        <w:t xml:space="preserve"> in Svezia</w:t>
      </w:r>
    </w:p>
    <w:p w14:paraId="18CE1EB7" w14:textId="77777777" w:rsidR="00966802" w:rsidRPr="00C915A6" w:rsidRDefault="00966802" w:rsidP="00966802">
      <w:pPr>
        <w:jc w:val="center"/>
        <w:rPr>
          <w:rFonts w:ascii="Arial" w:hAnsi="Arial" w:cs="Arial"/>
          <w:b/>
          <w:sz w:val="32"/>
          <w:szCs w:val="32"/>
        </w:rPr>
      </w:pPr>
    </w:p>
    <w:p w14:paraId="402B97FA" w14:textId="06C88FEA" w:rsidR="001B0C23" w:rsidRPr="001B0C23" w:rsidRDefault="00966802" w:rsidP="00B24232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 w:rsidRPr="001B0C23">
        <w:rPr>
          <w:rFonts w:ascii="Arial" w:hAnsi="Arial" w:cs="Arial"/>
          <w:b/>
        </w:rPr>
        <w:t xml:space="preserve">Aiways </w:t>
      </w:r>
      <w:r w:rsidR="00A1576D" w:rsidRPr="007B6EAD">
        <w:rPr>
          <w:rFonts w:ascii="Arial" w:hAnsi="Arial" w:cs="Arial"/>
          <w:b/>
        </w:rPr>
        <w:t xml:space="preserve">amplia </w:t>
      </w:r>
      <w:r w:rsidRPr="007B6EAD">
        <w:rPr>
          <w:rFonts w:ascii="Arial" w:hAnsi="Arial" w:cs="Arial"/>
          <w:b/>
        </w:rPr>
        <w:t xml:space="preserve">la partnership </w:t>
      </w:r>
      <w:r w:rsidRPr="001B0C23">
        <w:rPr>
          <w:rFonts w:ascii="Arial" w:hAnsi="Arial" w:cs="Arial"/>
          <w:b/>
        </w:rPr>
        <w:t>con Andersen Motors</w:t>
      </w:r>
      <w:r w:rsidR="007B6EAD">
        <w:rPr>
          <w:rFonts w:ascii="Arial" w:hAnsi="Arial" w:cs="Arial"/>
          <w:b/>
        </w:rPr>
        <w:t xml:space="preserve"> affidandogli</w:t>
      </w:r>
      <w:r w:rsidR="0075600B">
        <w:rPr>
          <w:rFonts w:ascii="Arial" w:hAnsi="Arial" w:cs="Arial"/>
          <w:b/>
        </w:rPr>
        <w:t>, dopo la Danimarca,</w:t>
      </w:r>
      <w:r w:rsidR="007B6EAD">
        <w:rPr>
          <w:rFonts w:ascii="Arial" w:hAnsi="Arial" w:cs="Arial"/>
          <w:b/>
        </w:rPr>
        <w:t xml:space="preserve"> anche </w:t>
      </w:r>
      <w:r w:rsidR="001B0C23" w:rsidRPr="001B0C23">
        <w:rPr>
          <w:rFonts w:ascii="Arial" w:hAnsi="Arial" w:cs="Arial"/>
          <w:b/>
        </w:rPr>
        <w:t>le</w:t>
      </w:r>
      <w:r w:rsidRPr="001B0C23">
        <w:rPr>
          <w:rFonts w:ascii="Arial" w:hAnsi="Arial" w:cs="Arial"/>
          <w:b/>
        </w:rPr>
        <w:t xml:space="preserve"> attività di vendita e distribuzione in Svezia</w:t>
      </w:r>
      <w:r w:rsidR="001B0C23" w:rsidRPr="001B0C23">
        <w:rPr>
          <w:rFonts w:ascii="Arial" w:hAnsi="Arial" w:cs="Arial"/>
          <w:b/>
        </w:rPr>
        <w:t xml:space="preserve"> </w:t>
      </w:r>
    </w:p>
    <w:p w14:paraId="1BDC4732" w14:textId="30DCF2B8" w:rsidR="006E01B2" w:rsidRPr="006E01B2" w:rsidRDefault="007B6EAD" w:rsidP="00B24232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In Svezia, i</w:t>
      </w:r>
      <w:r w:rsidR="00966802" w:rsidRPr="006E01B2">
        <w:rPr>
          <w:rFonts w:ascii="Arial" w:hAnsi="Arial" w:cs="Arial"/>
          <w:b/>
        </w:rPr>
        <w:t xml:space="preserve">l SUV Aiways U5 sarà disponibile a partire da gennaio 2022, </w:t>
      </w:r>
      <w:r w:rsidR="006E01B2" w:rsidRPr="006E01B2">
        <w:rPr>
          <w:rFonts w:ascii="Arial" w:hAnsi="Arial" w:cs="Arial"/>
          <w:b/>
        </w:rPr>
        <w:t>a seguire arriverà</w:t>
      </w:r>
      <w:r w:rsidR="007B6EC7">
        <w:rPr>
          <w:rFonts w:ascii="Arial" w:hAnsi="Arial" w:cs="Arial"/>
          <w:b/>
        </w:rPr>
        <w:t xml:space="preserve"> anche</w:t>
      </w:r>
      <w:r w:rsidR="006E01B2" w:rsidRPr="006E01B2">
        <w:rPr>
          <w:rFonts w:ascii="Arial" w:hAnsi="Arial" w:cs="Arial"/>
          <w:b/>
        </w:rPr>
        <w:t xml:space="preserve"> l’U6, </w:t>
      </w:r>
      <w:r w:rsidR="00966802" w:rsidRPr="006E01B2">
        <w:rPr>
          <w:rFonts w:ascii="Arial" w:hAnsi="Arial" w:cs="Arial"/>
          <w:b/>
        </w:rPr>
        <w:t xml:space="preserve">SUV-Coupé </w:t>
      </w:r>
    </w:p>
    <w:p w14:paraId="48E798D0" w14:textId="0408CCA9" w:rsidR="00966802" w:rsidRPr="00A1576D" w:rsidRDefault="00966802" w:rsidP="00B24232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 w:rsidRPr="006E01B2">
        <w:rPr>
          <w:rFonts w:ascii="Arial" w:hAnsi="Arial" w:cs="Arial"/>
          <w:b/>
        </w:rPr>
        <w:t xml:space="preserve">Aiways </w:t>
      </w:r>
      <w:r w:rsidR="00A1576D">
        <w:rPr>
          <w:rFonts w:ascii="Arial" w:hAnsi="Arial" w:cs="Arial"/>
          <w:b/>
        </w:rPr>
        <w:t>espande</w:t>
      </w:r>
      <w:r w:rsidRPr="006E01B2">
        <w:rPr>
          <w:rFonts w:ascii="Arial" w:hAnsi="Arial" w:cs="Arial"/>
          <w:b/>
        </w:rPr>
        <w:t xml:space="preserve"> la </w:t>
      </w:r>
      <w:r w:rsidR="00A1576D">
        <w:rPr>
          <w:rFonts w:ascii="Arial" w:hAnsi="Arial" w:cs="Arial"/>
          <w:b/>
        </w:rPr>
        <w:t>sua</w:t>
      </w:r>
      <w:r w:rsidRPr="006E01B2">
        <w:rPr>
          <w:rFonts w:ascii="Arial" w:hAnsi="Arial" w:cs="Arial"/>
          <w:b/>
        </w:rPr>
        <w:t xml:space="preserve"> presenza in dieci mercati europei</w:t>
      </w:r>
      <w:r w:rsidR="00A1576D">
        <w:rPr>
          <w:rFonts w:ascii="Arial" w:hAnsi="Arial" w:cs="Arial"/>
          <w:b/>
        </w:rPr>
        <w:t>,</w:t>
      </w:r>
      <w:r w:rsidRPr="006E01B2">
        <w:rPr>
          <w:rFonts w:ascii="Arial" w:hAnsi="Arial" w:cs="Arial"/>
          <w:b/>
        </w:rPr>
        <w:t xml:space="preserve"> </w:t>
      </w:r>
      <w:r w:rsidR="00A1576D" w:rsidRPr="00A1576D">
        <w:rPr>
          <w:rFonts w:ascii="Arial" w:hAnsi="Arial" w:cs="Arial"/>
          <w:b/>
        </w:rPr>
        <w:t>a cui presto se ne aggiungeranno altri</w:t>
      </w:r>
    </w:p>
    <w:p w14:paraId="77DE5021" w14:textId="1198E470" w:rsidR="00966802" w:rsidRPr="00C915A6" w:rsidRDefault="000F5CBA" w:rsidP="00B24232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0F5CBA">
        <w:rPr>
          <w:rFonts w:ascii="Arial" w:hAnsi="Arial" w:cs="Arial"/>
          <w:b/>
        </w:rPr>
        <w:t xml:space="preserve">n Europa, Aiways </w:t>
      </w:r>
      <w:r w:rsidR="0075600B">
        <w:rPr>
          <w:rFonts w:ascii="Arial" w:hAnsi="Arial" w:cs="Arial"/>
          <w:b/>
        </w:rPr>
        <w:t>ha in serbo</w:t>
      </w:r>
      <w:r w:rsidRPr="000F5CBA">
        <w:rPr>
          <w:rFonts w:ascii="Arial" w:hAnsi="Arial" w:cs="Arial"/>
          <w:b/>
        </w:rPr>
        <w:t xml:space="preserve"> di lanciare un nuovo modello all’anno </w:t>
      </w:r>
    </w:p>
    <w:p w14:paraId="26B509C3" w14:textId="77777777" w:rsidR="00966802" w:rsidRPr="00C915A6" w:rsidRDefault="00966802" w:rsidP="00966802">
      <w:pPr>
        <w:pStyle w:val="Paragrafoelenco"/>
        <w:spacing w:line="360" w:lineRule="auto"/>
        <w:rPr>
          <w:rFonts w:ascii="Arial" w:hAnsi="Arial" w:cs="Arial"/>
          <w:b/>
        </w:rPr>
      </w:pPr>
    </w:p>
    <w:p w14:paraId="71844D06" w14:textId="3BA5A64A" w:rsidR="0066717F" w:rsidRPr="00B24232" w:rsidRDefault="00966802" w:rsidP="00B24232">
      <w:pPr>
        <w:spacing w:line="360" w:lineRule="auto"/>
        <w:jc w:val="both"/>
        <w:rPr>
          <w:rFonts w:ascii="Arial" w:hAnsi="Arial" w:cs="Arial"/>
        </w:rPr>
      </w:pPr>
      <w:r w:rsidRPr="00B24232">
        <w:rPr>
          <w:rFonts w:ascii="Arial" w:hAnsi="Arial" w:cs="Arial"/>
          <w:b/>
          <w:color w:val="000000" w:themeColor="text1"/>
        </w:rPr>
        <w:t>Shanghai/Monaco, 15 dicembre 2021</w:t>
      </w:r>
      <w:r w:rsidRPr="00B24232">
        <w:rPr>
          <w:rFonts w:ascii="Arial" w:hAnsi="Arial" w:cs="Arial"/>
          <w:color w:val="000000" w:themeColor="text1"/>
        </w:rPr>
        <w:t xml:space="preserve"> </w:t>
      </w:r>
      <w:r w:rsidRPr="00B24232">
        <w:rPr>
          <w:rFonts w:ascii="Arial" w:hAnsi="Arial" w:cs="Arial"/>
        </w:rPr>
        <w:t xml:space="preserve">– Aiways, </w:t>
      </w:r>
      <w:r w:rsidR="001C4B08" w:rsidRPr="00B24232">
        <w:rPr>
          <w:rFonts w:ascii="Arial" w:hAnsi="Arial" w:cs="Arial"/>
        </w:rPr>
        <w:t xml:space="preserve">fornitore di mobilità personale con sede a Shanghai, </w:t>
      </w:r>
      <w:r w:rsidRPr="00B24232">
        <w:rPr>
          <w:rFonts w:ascii="Arial" w:hAnsi="Arial" w:cs="Arial"/>
        </w:rPr>
        <w:t xml:space="preserve">inizierà a vendere i propri SUV elettrici </w:t>
      </w:r>
      <w:r w:rsidR="001C4B08" w:rsidRPr="00B24232">
        <w:rPr>
          <w:rFonts w:ascii="Arial" w:hAnsi="Arial" w:cs="Arial"/>
        </w:rPr>
        <w:t xml:space="preserve">anche </w:t>
      </w:r>
      <w:r w:rsidRPr="00B24232">
        <w:rPr>
          <w:rFonts w:ascii="Arial" w:hAnsi="Arial" w:cs="Arial"/>
        </w:rPr>
        <w:t>in Svezia. Grazie alla partnership con Andersen Motors, i</w:t>
      </w:r>
      <w:r w:rsidR="001C4B08" w:rsidRPr="00B24232">
        <w:rPr>
          <w:rFonts w:ascii="Arial" w:hAnsi="Arial" w:cs="Arial"/>
        </w:rPr>
        <w:t xml:space="preserve"> clienti</w:t>
      </w:r>
      <w:r w:rsidRPr="00B24232">
        <w:rPr>
          <w:rFonts w:ascii="Arial" w:hAnsi="Arial" w:cs="Arial"/>
        </w:rPr>
        <w:t xml:space="preserve"> svedesi </w:t>
      </w:r>
      <w:r w:rsidR="001C4B08" w:rsidRPr="00B24232">
        <w:rPr>
          <w:rFonts w:ascii="Arial" w:hAnsi="Arial" w:cs="Arial"/>
        </w:rPr>
        <w:t>avranno la possibilità di</w:t>
      </w:r>
      <w:r w:rsidRPr="00B24232">
        <w:rPr>
          <w:rFonts w:ascii="Arial" w:hAnsi="Arial" w:cs="Arial"/>
        </w:rPr>
        <w:t xml:space="preserve"> ordinare il SUV </w:t>
      </w:r>
      <w:r w:rsidR="001C4B08" w:rsidRPr="00B24232">
        <w:rPr>
          <w:rFonts w:ascii="Arial" w:hAnsi="Arial" w:cs="Arial"/>
        </w:rPr>
        <w:t>100%</w:t>
      </w:r>
      <w:r w:rsidRPr="00B24232">
        <w:rPr>
          <w:rFonts w:ascii="Arial" w:hAnsi="Arial" w:cs="Arial"/>
        </w:rPr>
        <w:t xml:space="preserve"> elettrico Aiways U5 </w:t>
      </w:r>
      <w:r w:rsidR="001C4B08" w:rsidRPr="00B24232">
        <w:rPr>
          <w:rFonts w:ascii="Arial" w:hAnsi="Arial" w:cs="Arial"/>
        </w:rPr>
        <w:t>a partire da gennaio 2022.</w:t>
      </w:r>
    </w:p>
    <w:p w14:paraId="1AC8249C" w14:textId="38E40ED8" w:rsidR="00ED75C0" w:rsidRPr="00B24232" w:rsidRDefault="0098605B" w:rsidP="00B24232">
      <w:pPr>
        <w:spacing w:before="100" w:beforeAutospacing="1" w:after="100" w:afterAutospacing="1" w:line="360" w:lineRule="auto"/>
        <w:jc w:val="both"/>
        <w:rPr>
          <w:rFonts w:ascii="Arial" w:hAnsi="Arial" w:cs="Arial"/>
        </w:rPr>
      </w:pPr>
      <w:r w:rsidRPr="00B24232">
        <w:rPr>
          <w:rFonts w:ascii="Arial" w:hAnsi="Arial" w:cs="Arial"/>
        </w:rPr>
        <w:t>Andersen Motors</w:t>
      </w:r>
      <w:r w:rsidR="00ED75C0" w:rsidRPr="00B24232">
        <w:rPr>
          <w:rFonts w:ascii="Arial" w:hAnsi="Arial" w:cs="Arial"/>
        </w:rPr>
        <w:t>, realtà</w:t>
      </w:r>
      <w:r w:rsidRPr="00B24232">
        <w:rPr>
          <w:rFonts w:ascii="Arial" w:hAnsi="Arial" w:cs="Arial"/>
        </w:rPr>
        <w:t xml:space="preserve"> affermata nel settore automotive scandinavo</w:t>
      </w:r>
      <w:r w:rsidR="00ED75C0" w:rsidRPr="00B24232">
        <w:rPr>
          <w:rFonts w:ascii="Arial" w:hAnsi="Arial" w:cs="Arial"/>
        </w:rPr>
        <w:t xml:space="preserve">, è già </w:t>
      </w:r>
      <w:r w:rsidR="00DF6C67" w:rsidRPr="00B24232">
        <w:rPr>
          <w:rFonts w:ascii="Arial" w:hAnsi="Arial" w:cs="Arial"/>
        </w:rPr>
        <w:t>responsabile delle</w:t>
      </w:r>
      <w:r w:rsidR="00207A91" w:rsidRPr="00B24232">
        <w:rPr>
          <w:rFonts w:ascii="Arial" w:hAnsi="Arial" w:cs="Arial"/>
        </w:rPr>
        <w:t xml:space="preserve"> attività di</w:t>
      </w:r>
      <w:r w:rsidR="00ED75C0" w:rsidRPr="00B24232">
        <w:rPr>
          <w:rFonts w:ascii="Arial" w:hAnsi="Arial" w:cs="Arial"/>
        </w:rPr>
        <w:t xml:space="preserve"> </w:t>
      </w:r>
      <w:r w:rsidR="00207A91" w:rsidRPr="00B24232">
        <w:rPr>
          <w:rFonts w:ascii="Arial" w:hAnsi="Arial" w:cs="Arial"/>
        </w:rPr>
        <w:t xml:space="preserve">vendita e </w:t>
      </w:r>
      <w:r w:rsidR="00C72732" w:rsidRPr="00B24232">
        <w:rPr>
          <w:rFonts w:ascii="Arial" w:hAnsi="Arial" w:cs="Arial"/>
        </w:rPr>
        <w:t xml:space="preserve">della </w:t>
      </w:r>
      <w:r w:rsidR="00207A91" w:rsidRPr="00B24232">
        <w:rPr>
          <w:rFonts w:ascii="Arial" w:hAnsi="Arial" w:cs="Arial"/>
        </w:rPr>
        <w:t xml:space="preserve">rete di distribuzione </w:t>
      </w:r>
      <w:r w:rsidR="00ED75C0" w:rsidRPr="00B24232">
        <w:rPr>
          <w:rFonts w:ascii="Arial" w:hAnsi="Arial" w:cs="Arial"/>
        </w:rPr>
        <w:t>dei</w:t>
      </w:r>
      <w:r w:rsidRPr="00B24232">
        <w:rPr>
          <w:rFonts w:ascii="Arial" w:hAnsi="Arial" w:cs="Arial"/>
        </w:rPr>
        <w:t xml:space="preserve"> veicoli Aiways in Danimarca. Il CEO, Stig Jensen, ha </w:t>
      </w:r>
      <w:r w:rsidR="00C72732" w:rsidRPr="00B24232">
        <w:rPr>
          <w:rFonts w:ascii="Arial" w:hAnsi="Arial" w:cs="Arial"/>
        </w:rPr>
        <w:t>dichiarato</w:t>
      </w:r>
      <w:r w:rsidRPr="00B24232">
        <w:rPr>
          <w:rFonts w:ascii="Arial" w:hAnsi="Arial" w:cs="Arial"/>
        </w:rPr>
        <w:t xml:space="preserve">: </w:t>
      </w:r>
      <w:r w:rsidR="003168B2" w:rsidRPr="00B24232">
        <w:rPr>
          <w:rFonts w:ascii="Arial" w:hAnsi="Arial" w:cs="Arial"/>
        </w:rPr>
        <w:t xml:space="preserve">“Siamo davvero lieti </w:t>
      </w:r>
      <w:r w:rsidRPr="00B24232">
        <w:rPr>
          <w:rFonts w:ascii="Arial" w:hAnsi="Arial" w:cs="Arial"/>
        </w:rPr>
        <w:t xml:space="preserve">di </w:t>
      </w:r>
      <w:r w:rsidR="00FD1C3C" w:rsidRPr="00B24232">
        <w:rPr>
          <w:rFonts w:ascii="Arial" w:hAnsi="Arial" w:cs="Arial"/>
        </w:rPr>
        <w:t>iniziare a vendere Aiways</w:t>
      </w:r>
      <w:r w:rsidR="00C733ED" w:rsidRPr="00B24232">
        <w:rPr>
          <w:rFonts w:ascii="Arial" w:hAnsi="Arial" w:cs="Arial"/>
        </w:rPr>
        <w:t xml:space="preserve"> anche</w:t>
      </w:r>
      <w:r w:rsidR="00FD1C3C" w:rsidRPr="00B24232">
        <w:rPr>
          <w:rFonts w:ascii="Arial" w:hAnsi="Arial" w:cs="Arial"/>
        </w:rPr>
        <w:t xml:space="preserve"> </w:t>
      </w:r>
      <w:r w:rsidRPr="00B24232">
        <w:rPr>
          <w:rFonts w:ascii="Arial" w:hAnsi="Arial" w:cs="Arial"/>
        </w:rPr>
        <w:t xml:space="preserve">in Svezia. </w:t>
      </w:r>
      <w:r w:rsidR="003168B2" w:rsidRPr="00B24232">
        <w:rPr>
          <w:rFonts w:ascii="Arial" w:hAnsi="Arial" w:cs="Arial"/>
        </w:rPr>
        <w:t xml:space="preserve">Crediamo </w:t>
      </w:r>
      <w:r w:rsidRPr="00B24232">
        <w:rPr>
          <w:rFonts w:ascii="Arial" w:hAnsi="Arial" w:cs="Arial"/>
        </w:rPr>
        <w:t xml:space="preserve">che il SUV Aiways U5 abbia un enorme potenziale nel mercato svedese che, per molti versi, è </w:t>
      </w:r>
      <w:r w:rsidR="003168B2" w:rsidRPr="00B24232">
        <w:rPr>
          <w:rFonts w:ascii="Arial" w:hAnsi="Arial" w:cs="Arial"/>
        </w:rPr>
        <w:t xml:space="preserve">paragonabile </w:t>
      </w:r>
      <w:r w:rsidRPr="00B24232">
        <w:rPr>
          <w:rFonts w:ascii="Arial" w:hAnsi="Arial" w:cs="Arial"/>
        </w:rPr>
        <w:t xml:space="preserve">a quello danese in termini di interesse del pubblico nei confronti della mobilità elettrica. Il successo del SUV U5 e i </w:t>
      </w:r>
      <w:r w:rsidR="003168B2" w:rsidRPr="00B24232">
        <w:rPr>
          <w:rFonts w:ascii="Arial" w:hAnsi="Arial" w:cs="Arial"/>
        </w:rPr>
        <w:t xml:space="preserve">risultati </w:t>
      </w:r>
      <w:r w:rsidRPr="00B24232">
        <w:rPr>
          <w:rFonts w:ascii="Arial" w:hAnsi="Arial" w:cs="Arial"/>
        </w:rPr>
        <w:t>raggiunti</w:t>
      </w:r>
      <w:r w:rsidR="00E74FE9" w:rsidRPr="00B24232">
        <w:rPr>
          <w:rFonts w:ascii="Arial" w:hAnsi="Arial" w:cs="Arial"/>
        </w:rPr>
        <w:t xml:space="preserve"> sono le migliori premesse per un promettente riscontro</w:t>
      </w:r>
      <w:r w:rsidR="00D706B9" w:rsidRPr="00B24232">
        <w:rPr>
          <w:rFonts w:ascii="Arial" w:hAnsi="Arial" w:cs="Arial"/>
        </w:rPr>
        <w:t xml:space="preserve"> di mercato</w:t>
      </w:r>
      <w:r w:rsidR="00E74FE9" w:rsidRPr="00B24232">
        <w:rPr>
          <w:rFonts w:ascii="Arial" w:hAnsi="Arial" w:cs="Arial"/>
        </w:rPr>
        <w:t xml:space="preserve"> </w:t>
      </w:r>
      <w:r w:rsidR="00D706B9" w:rsidRPr="00B24232">
        <w:rPr>
          <w:rFonts w:ascii="Arial" w:hAnsi="Arial" w:cs="Arial"/>
        </w:rPr>
        <w:t>del</w:t>
      </w:r>
      <w:r w:rsidR="00E74FE9" w:rsidRPr="00B24232">
        <w:rPr>
          <w:rFonts w:ascii="Arial" w:hAnsi="Arial" w:cs="Arial"/>
        </w:rPr>
        <w:t xml:space="preserve"> brand Aiways </w:t>
      </w:r>
      <w:r w:rsidR="00C733ED" w:rsidRPr="00B24232">
        <w:rPr>
          <w:rFonts w:ascii="Arial" w:hAnsi="Arial" w:cs="Arial"/>
        </w:rPr>
        <w:t>anche in Svezia</w:t>
      </w:r>
      <w:r w:rsidRPr="00B24232">
        <w:rPr>
          <w:rFonts w:ascii="Arial" w:hAnsi="Arial" w:cs="Arial"/>
        </w:rPr>
        <w:t xml:space="preserve">”. </w:t>
      </w:r>
    </w:p>
    <w:p w14:paraId="5A78CD2B" w14:textId="2C0E365C" w:rsidR="00644EAF" w:rsidRPr="00B24232" w:rsidRDefault="00966802" w:rsidP="00B24232">
      <w:pPr>
        <w:pStyle w:val="Testonormale"/>
        <w:spacing w:line="360" w:lineRule="auto"/>
        <w:jc w:val="both"/>
        <w:rPr>
          <w:rFonts w:ascii="Arial" w:eastAsiaTheme="minorEastAsia" w:hAnsi="Arial" w:cs="Arial"/>
          <w:szCs w:val="22"/>
        </w:rPr>
      </w:pPr>
      <w:r w:rsidRPr="00B24232">
        <w:rPr>
          <w:rFonts w:ascii="Arial" w:eastAsiaTheme="minorEastAsia" w:hAnsi="Arial" w:cs="Arial"/>
          <w:szCs w:val="22"/>
        </w:rPr>
        <w:t xml:space="preserve">Alex Klose, Executive Vice President </w:t>
      </w:r>
      <w:r w:rsidR="00E74FE9" w:rsidRPr="00B24232">
        <w:rPr>
          <w:rFonts w:ascii="Arial" w:eastAsiaTheme="minorEastAsia" w:hAnsi="Arial" w:cs="Arial"/>
          <w:szCs w:val="22"/>
        </w:rPr>
        <w:t>di</w:t>
      </w:r>
      <w:r w:rsidRPr="00B24232">
        <w:rPr>
          <w:rFonts w:ascii="Arial" w:eastAsiaTheme="minorEastAsia" w:hAnsi="Arial" w:cs="Arial"/>
          <w:szCs w:val="22"/>
        </w:rPr>
        <w:t xml:space="preserve"> Overseas Operations di Aiways, </w:t>
      </w:r>
      <w:r w:rsidR="00E74FE9" w:rsidRPr="00B24232">
        <w:rPr>
          <w:rFonts w:ascii="Arial" w:eastAsiaTheme="minorEastAsia" w:hAnsi="Arial" w:cs="Arial"/>
          <w:szCs w:val="22"/>
        </w:rPr>
        <w:t xml:space="preserve">ha </w:t>
      </w:r>
      <w:r w:rsidR="00DA65CA" w:rsidRPr="00B24232">
        <w:rPr>
          <w:rFonts w:ascii="Arial" w:eastAsiaTheme="minorEastAsia" w:hAnsi="Arial" w:cs="Arial"/>
          <w:szCs w:val="22"/>
        </w:rPr>
        <w:t>affermato</w:t>
      </w:r>
      <w:r w:rsidRPr="00B24232">
        <w:rPr>
          <w:rFonts w:ascii="Arial" w:eastAsiaTheme="minorEastAsia" w:hAnsi="Arial" w:cs="Arial"/>
          <w:szCs w:val="22"/>
        </w:rPr>
        <w:t>: “Siamo lieti di espandere la nostra collaborazione con Andersen Motors</w:t>
      </w:r>
      <w:r w:rsidR="00DA65CA" w:rsidRPr="00B24232">
        <w:rPr>
          <w:rFonts w:ascii="Arial" w:eastAsiaTheme="minorEastAsia" w:hAnsi="Arial" w:cs="Arial"/>
          <w:szCs w:val="22"/>
        </w:rPr>
        <w:t xml:space="preserve"> </w:t>
      </w:r>
      <w:r w:rsidR="00C72732" w:rsidRPr="00B24232">
        <w:rPr>
          <w:rFonts w:ascii="Arial" w:eastAsiaTheme="minorEastAsia" w:hAnsi="Arial" w:cs="Arial"/>
          <w:szCs w:val="22"/>
        </w:rPr>
        <w:t>e di aggiungere la Svezia come nostro mercato più recente e al momento per noi</w:t>
      </w:r>
      <w:r w:rsidR="009B6334" w:rsidRPr="00B24232">
        <w:rPr>
          <w:rFonts w:ascii="Arial" w:eastAsiaTheme="minorEastAsia" w:hAnsi="Arial" w:cs="Arial"/>
          <w:szCs w:val="22"/>
        </w:rPr>
        <w:t xml:space="preserve"> più </w:t>
      </w:r>
      <w:r w:rsidR="002B76C3" w:rsidRPr="00B24232">
        <w:rPr>
          <w:rFonts w:ascii="Arial" w:eastAsiaTheme="minorEastAsia" w:hAnsi="Arial" w:cs="Arial"/>
          <w:szCs w:val="22"/>
        </w:rPr>
        <w:t xml:space="preserve">settentrionale </w:t>
      </w:r>
      <w:r w:rsidR="00991B5E" w:rsidRPr="00B24232">
        <w:rPr>
          <w:rFonts w:ascii="Arial" w:eastAsiaTheme="minorEastAsia" w:hAnsi="Arial" w:cs="Arial"/>
          <w:szCs w:val="22"/>
        </w:rPr>
        <w:t>in ambito europeo</w:t>
      </w:r>
      <w:r w:rsidR="009B6334" w:rsidRPr="00B24232">
        <w:rPr>
          <w:rFonts w:ascii="Arial" w:eastAsiaTheme="minorEastAsia" w:hAnsi="Arial" w:cs="Arial"/>
          <w:szCs w:val="22"/>
        </w:rPr>
        <w:t xml:space="preserve">. Per il 2021, la Svezia </w:t>
      </w:r>
      <w:r w:rsidR="00F14AFC" w:rsidRPr="00D27B16">
        <w:rPr>
          <w:rFonts w:ascii="Arial" w:eastAsiaTheme="minorEastAsia" w:hAnsi="Arial" w:cs="Arial"/>
          <w:szCs w:val="22"/>
        </w:rPr>
        <w:t>potrebbe essere</w:t>
      </w:r>
      <w:r w:rsidRPr="00B24232">
        <w:rPr>
          <w:rFonts w:ascii="Arial" w:eastAsiaTheme="minorEastAsia" w:hAnsi="Arial" w:cs="Arial"/>
          <w:szCs w:val="22"/>
        </w:rPr>
        <w:t xml:space="preserve"> l'ultim</w:t>
      </w:r>
      <w:r w:rsidR="009B6334" w:rsidRPr="00B24232">
        <w:rPr>
          <w:rFonts w:ascii="Arial" w:eastAsiaTheme="minorEastAsia" w:hAnsi="Arial" w:cs="Arial"/>
          <w:szCs w:val="22"/>
        </w:rPr>
        <w:t>o paese europeo a</w:t>
      </w:r>
      <w:r w:rsidR="00CF3223" w:rsidRPr="00B24232">
        <w:rPr>
          <w:rFonts w:ascii="Arial" w:eastAsiaTheme="minorEastAsia" w:hAnsi="Arial" w:cs="Arial"/>
          <w:szCs w:val="22"/>
        </w:rPr>
        <w:t>d</w:t>
      </w:r>
      <w:r w:rsidR="009B6334" w:rsidRPr="00B24232">
        <w:rPr>
          <w:rFonts w:ascii="Arial" w:eastAsiaTheme="minorEastAsia" w:hAnsi="Arial" w:cs="Arial"/>
          <w:szCs w:val="22"/>
        </w:rPr>
        <w:t xml:space="preserve"> entrare nel nostro network </w:t>
      </w:r>
      <w:r w:rsidRPr="00B24232">
        <w:rPr>
          <w:rFonts w:ascii="Arial" w:eastAsiaTheme="minorEastAsia" w:hAnsi="Arial" w:cs="Arial"/>
          <w:szCs w:val="22"/>
        </w:rPr>
        <w:t xml:space="preserve">e ci auguriamo che </w:t>
      </w:r>
      <w:r w:rsidR="009B6334" w:rsidRPr="00B24232">
        <w:rPr>
          <w:rFonts w:ascii="Arial" w:eastAsiaTheme="minorEastAsia" w:hAnsi="Arial" w:cs="Arial"/>
          <w:szCs w:val="22"/>
        </w:rPr>
        <w:t xml:space="preserve">i clienti </w:t>
      </w:r>
      <w:r w:rsidRPr="00B24232">
        <w:rPr>
          <w:rFonts w:ascii="Arial" w:eastAsiaTheme="minorEastAsia" w:hAnsi="Arial" w:cs="Arial"/>
          <w:szCs w:val="22"/>
        </w:rPr>
        <w:t xml:space="preserve">svedesi </w:t>
      </w:r>
      <w:r w:rsidR="00F14AFC" w:rsidRPr="00B24232">
        <w:rPr>
          <w:rFonts w:ascii="Arial" w:eastAsiaTheme="minorEastAsia" w:hAnsi="Arial" w:cs="Arial"/>
          <w:szCs w:val="22"/>
        </w:rPr>
        <w:t>prendano</w:t>
      </w:r>
      <w:r w:rsidRPr="00B24232">
        <w:rPr>
          <w:rFonts w:ascii="Arial" w:eastAsiaTheme="minorEastAsia" w:hAnsi="Arial" w:cs="Arial"/>
          <w:szCs w:val="22"/>
        </w:rPr>
        <w:t xml:space="preserve"> </w:t>
      </w:r>
      <w:r w:rsidR="00CF3223" w:rsidRPr="00B24232">
        <w:rPr>
          <w:rFonts w:ascii="Arial" w:eastAsiaTheme="minorEastAsia" w:hAnsi="Arial" w:cs="Arial"/>
          <w:szCs w:val="22"/>
        </w:rPr>
        <w:t xml:space="preserve">tale novità alla stregua di </w:t>
      </w:r>
      <w:r w:rsidR="00F14AFC" w:rsidRPr="00B24232">
        <w:rPr>
          <w:rFonts w:ascii="Arial" w:eastAsiaTheme="minorEastAsia" w:hAnsi="Arial" w:cs="Arial"/>
          <w:szCs w:val="22"/>
        </w:rPr>
        <w:t>una sorpresa</w:t>
      </w:r>
      <w:r w:rsidRPr="00B24232">
        <w:rPr>
          <w:rFonts w:ascii="Arial" w:eastAsiaTheme="minorEastAsia" w:hAnsi="Arial" w:cs="Arial"/>
          <w:szCs w:val="22"/>
        </w:rPr>
        <w:t xml:space="preserve"> </w:t>
      </w:r>
      <w:r w:rsidR="00F14AFC" w:rsidRPr="00B24232">
        <w:rPr>
          <w:rFonts w:ascii="Arial" w:eastAsiaTheme="minorEastAsia" w:hAnsi="Arial" w:cs="Arial"/>
          <w:szCs w:val="22"/>
        </w:rPr>
        <w:t>natalizia</w:t>
      </w:r>
      <w:r w:rsidRPr="00B24232">
        <w:rPr>
          <w:rFonts w:ascii="Arial" w:eastAsiaTheme="minorEastAsia" w:hAnsi="Arial" w:cs="Arial"/>
          <w:szCs w:val="22"/>
        </w:rPr>
        <w:t xml:space="preserve"> anticipat</w:t>
      </w:r>
      <w:r w:rsidR="00F14AFC" w:rsidRPr="00B24232">
        <w:rPr>
          <w:rFonts w:ascii="Arial" w:eastAsiaTheme="minorEastAsia" w:hAnsi="Arial" w:cs="Arial"/>
          <w:szCs w:val="22"/>
        </w:rPr>
        <w:t>a</w:t>
      </w:r>
      <w:r w:rsidRPr="00B24232">
        <w:rPr>
          <w:rFonts w:ascii="Arial" w:eastAsiaTheme="minorEastAsia" w:hAnsi="Arial" w:cs="Arial"/>
          <w:szCs w:val="22"/>
        </w:rPr>
        <w:t xml:space="preserve">. Nel 2022 </w:t>
      </w:r>
      <w:r w:rsidR="007223A4" w:rsidRPr="00B24232">
        <w:rPr>
          <w:rFonts w:ascii="Arial" w:eastAsiaTheme="minorEastAsia" w:hAnsi="Arial" w:cs="Arial"/>
          <w:szCs w:val="22"/>
        </w:rPr>
        <w:t xml:space="preserve">comunicheremo via via la nostra presenza </w:t>
      </w:r>
      <w:r w:rsidR="00CF3223" w:rsidRPr="00B24232">
        <w:rPr>
          <w:rFonts w:ascii="Arial" w:eastAsiaTheme="minorEastAsia" w:hAnsi="Arial" w:cs="Arial"/>
          <w:szCs w:val="22"/>
        </w:rPr>
        <w:t xml:space="preserve">su nuovi mercati, </w:t>
      </w:r>
      <w:r w:rsidR="00AF3324" w:rsidRPr="00B24232">
        <w:rPr>
          <w:rFonts w:ascii="Arial" w:eastAsiaTheme="minorEastAsia" w:hAnsi="Arial" w:cs="Arial"/>
          <w:szCs w:val="22"/>
        </w:rPr>
        <w:t xml:space="preserve">andando a </w:t>
      </w:r>
      <w:r w:rsidR="00CF3223" w:rsidRPr="00B24232">
        <w:rPr>
          <w:rFonts w:ascii="Arial" w:eastAsiaTheme="minorEastAsia" w:hAnsi="Arial" w:cs="Arial"/>
          <w:szCs w:val="22"/>
        </w:rPr>
        <w:t>incrementa</w:t>
      </w:r>
      <w:r w:rsidR="00AF3324" w:rsidRPr="00B24232">
        <w:rPr>
          <w:rFonts w:ascii="Arial" w:eastAsiaTheme="minorEastAsia" w:hAnsi="Arial" w:cs="Arial"/>
          <w:szCs w:val="22"/>
        </w:rPr>
        <w:t xml:space="preserve">re </w:t>
      </w:r>
      <w:r w:rsidR="00CF3223" w:rsidRPr="00B24232">
        <w:rPr>
          <w:rFonts w:ascii="Arial" w:eastAsiaTheme="minorEastAsia" w:hAnsi="Arial" w:cs="Arial"/>
          <w:szCs w:val="22"/>
        </w:rPr>
        <w:t>ulteriormente la nostra distribuzione</w:t>
      </w:r>
      <w:r w:rsidRPr="00B24232">
        <w:rPr>
          <w:rFonts w:ascii="Arial" w:eastAsiaTheme="minorEastAsia" w:hAnsi="Arial" w:cs="Arial"/>
          <w:szCs w:val="22"/>
        </w:rPr>
        <w:t>”.</w:t>
      </w:r>
    </w:p>
    <w:p w14:paraId="4BEBB8D8" w14:textId="77777777" w:rsidR="00A7595D" w:rsidRPr="00B24232" w:rsidRDefault="00A7595D" w:rsidP="00B24232">
      <w:pPr>
        <w:pStyle w:val="Testonormale"/>
        <w:spacing w:line="360" w:lineRule="auto"/>
        <w:jc w:val="both"/>
        <w:rPr>
          <w:rFonts w:ascii="Arial" w:eastAsiaTheme="minorEastAsia" w:hAnsi="Arial" w:cs="Arial"/>
          <w:color w:val="FF0000"/>
          <w:szCs w:val="22"/>
        </w:rPr>
      </w:pPr>
    </w:p>
    <w:p w14:paraId="52DFCBC5" w14:textId="54A5B54B" w:rsidR="003813A7" w:rsidRPr="00B24232" w:rsidRDefault="00966802" w:rsidP="00B24232">
      <w:pPr>
        <w:spacing w:line="360" w:lineRule="auto"/>
        <w:jc w:val="both"/>
        <w:rPr>
          <w:rFonts w:ascii="Arial" w:hAnsi="Arial" w:cs="Arial"/>
        </w:rPr>
      </w:pPr>
      <w:r w:rsidRPr="00B24232">
        <w:rPr>
          <w:rFonts w:ascii="Arial" w:hAnsi="Arial" w:cs="Arial"/>
        </w:rPr>
        <w:t xml:space="preserve">Aiways è stata la prima start-up cinese di veicoli elettrici a </w:t>
      </w:r>
      <w:r w:rsidR="00454EBE" w:rsidRPr="00B24232">
        <w:rPr>
          <w:rFonts w:ascii="Arial" w:hAnsi="Arial" w:cs="Arial"/>
        </w:rPr>
        <w:t>commercializzare</w:t>
      </w:r>
      <w:r w:rsidRPr="00B24232">
        <w:rPr>
          <w:rFonts w:ascii="Arial" w:hAnsi="Arial" w:cs="Arial"/>
        </w:rPr>
        <w:t xml:space="preserve"> i suoi modelli in Europa</w:t>
      </w:r>
      <w:r w:rsidR="003813A7" w:rsidRPr="00B24232">
        <w:rPr>
          <w:rFonts w:ascii="Arial" w:hAnsi="Arial" w:cs="Arial"/>
        </w:rPr>
        <w:t xml:space="preserve"> </w:t>
      </w:r>
      <w:r w:rsidR="008B75A2" w:rsidRPr="00B24232">
        <w:rPr>
          <w:rFonts w:ascii="Arial" w:hAnsi="Arial" w:cs="Arial"/>
        </w:rPr>
        <w:t>e la sua</w:t>
      </w:r>
      <w:r w:rsidR="003813A7" w:rsidRPr="00B24232">
        <w:rPr>
          <w:rFonts w:ascii="Arial" w:hAnsi="Arial" w:cs="Arial"/>
        </w:rPr>
        <w:t xml:space="preserve"> presenza nel continente </w:t>
      </w:r>
      <w:r w:rsidRPr="00B24232">
        <w:rPr>
          <w:rFonts w:ascii="Arial" w:hAnsi="Arial" w:cs="Arial"/>
        </w:rPr>
        <w:t>continua</w:t>
      </w:r>
      <w:r w:rsidR="003813A7" w:rsidRPr="00B24232">
        <w:rPr>
          <w:rFonts w:ascii="Arial" w:hAnsi="Arial" w:cs="Arial"/>
        </w:rPr>
        <w:t xml:space="preserve"> a cre</w:t>
      </w:r>
      <w:r w:rsidR="00DA7575" w:rsidRPr="00B24232">
        <w:rPr>
          <w:rFonts w:ascii="Arial" w:hAnsi="Arial" w:cs="Arial"/>
        </w:rPr>
        <w:t>scere</w:t>
      </w:r>
      <w:r w:rsidRPr="00B24232">
        <w:rPr>
          <w:rFonts w:ascii="Arial" w:hAnsi="Arial" w:cs="Arial"/>
        </w:rPr>
        <w:t xml:space="preserve">. L’azienda </w:t>
      </w:r>
      <w:r w:rsidR="00F14AFC" w:rsidRPr="00B24232">
        <w:rPr>
          <w:rFonts w:ascii="Arial" w:hAnsi="Arial" w:cs="Arial"/>
        </w:rPr>
        <w:t>è presente con</w:t>
      </w:r>
      <w:r w:rsidR="00DA7575" w:rsidRPr="00B24232">
        <w:rPr>
          <w:rFonts w:ascii="Arial" w:hAnsi="Arial" w:cs="Arial"/>
        </w:rPr>
        <w:t xml:space="preserve"> il S</w:t>
      </w:r>
      <w:r w:rsidRPr="00B24232">
        <w:rPr>
          <w:rFonts w:ascii="Arial" w:hAnsi="Arial" w:cs="Arial"/>
        </w:rPr>
        <w:t xml:space="preserve">UV </w:t>
      </w:r>
      <w:r w:rsidR="00DA7575" w:rsidRPr="00B24232">
        <w:rPr>
          <w:rFonts w:ascii="Arial" w:hAnsi="Arial" w:cs="Arial"/>
        </w:rPr>
        <w:t xml:space="preserve">100% </w:t>
      </w:r>
      <w:r w:rsidRPr="00B24232">
        <w:rPr>
          <w:rFonts w:ascii="Arial" w:hAnsi="Arial" w:cs="Arial"/>
        </w:rPr>
        <w:t>elettrico</w:t>
      </w:r>
      <w:r w:rsidR="00DA7575" w:rsidRPr="00B24232">
        <w:rPr>
          <w:rFonts w:ascii="Arial" w:hAnsi="Arial" w:cs="Arial"/>
        </w:rPr>
        <w:t xml:space="preserve"> U5</w:t>
      </w:r>
      <w:r w:rsidRPr="00B24232">
        <w:rPr>
          <w:rFonts w:ascii="Arial" w:hAnsi="Arial" w:cs="Arial"/>
        </w:rPr>
        <w:t xml:space="preserve"> in dieci mercati europei</w:t>
      </w:r>
      <w:r w:rsidR="00DA7575" w:rsidRPr="00B24232">
        <w:rPr>
          <w:rFonts w:ascii="Arial" w:hAnsi="Arial" w:cs="Arial"/>
        </w:rPr>
        <w:t xml:space="preserve">: la </w:t>
      </w:r>
      <w:r w:rsidRPr="00B24232">
        <w:rPr>
          <w:rFonts w:ascii="Arial" w:hAnsi="Arial" w:cs="Arial"/>
        </w:rPr>
        <w:t xml:space="preserve">Svezia </w:t>
      </w:r>
      <w:r w:rsidR="004C5FD6" w:rsidRPr="00B24232">
        <w:rPr>
          <w:rFonts w:ascii="Arial" w:hAnsi="Arial" w:cs="Arial"/>
        </w:rPr>
        <w:t xml:space="preserve">si </w:t>
      </w:r>
      <w:r w:rsidRPr="00B24232">
        <w:rPr>
          <w:rFonts w:ascii="Arial" w:hAnsi="Arial" w:cs="Arial"/>
        </w:rPr>
        <w:t>aggiunge</w:t>
      </w:r>
      <w:r w:rsidR="004C5FD6" w:rsidRPr="00B24232">
        <w:rPr>
          <w:rFonts w:ascii="Arial" w:hAnsi="Arial" w:cs="Arial"/>
        </w:rPr>
        <w:t xml:space="preserve"> infatti</w:t>
      </w:r>
      <w:r w:rsidRPr="00B24232">
        <w:rPr>
          <w:rFonts w:ascii="Arial" w:hAnsi="Arial" w:cs="Arial"/>
        </w:rPr>
        <w:t xml:space="preserve"> a Belgio, Danimarca, Francia, Germania, Italia, Paesi Bassi, Portogallo, Spagna e Svizzera</w:t>
      </w:r>
      <w:r w:rsidR="0075600B" w:rsidRPr="00B24232">
        <w:rPr>
          <w:rFonts w:ascii="Arial" w:hAnsi="Arial" w:cs="Arial"/>
        </w:rPr>
        <w:t>.</w:t>
      </w:r>
    </w:p>
    <w:p w14:paraId="1F7D234B" w14:textId="77184388" w:rsidR="00966802" w:rsidRPr="00B24232" w:rsidRDefault="00966802" w:rsidP="00B24232">
      <w:pPr>
        <w:pStyle w:val="Testonormale"/>
        <w:spacing w:line="360" w:lineRule="auto"/>
        <w:jc w:val="both"/>
        <w:rPr>
          <w:rFonts w:ascii="Arial" w:eastAsiaTheme="minorEastAsia" w:hAnsi="Arial" w:cs="Arial"/>
          <w:szCs w:val="22"/>
        </w:rPr>
      </w:pPr>
      <w:r w:rsidRPr="00B24232">
        <w:rPr>
          <w:rFonts w:ascii="Arial" w:eastAsiaTheme="minorEastAsia" w:hAnsi="Arial" w:cs="Arial"/>
          <w:szCs w:val="22"/>
        </w:rPr>
        <w:lastRenderedPageBreak/>
        <w:t xml:space="preserve">In tutti questi mercati, </w:t>
      </w:r>
      <w:r w:rsidR="007D1463" w:rsidRPr="00B24232">
        <w:rPr>
          <w:rFonts w:ascii="Arial" w:eastAsiaTheme="minorEastAsia" w:hAnsi="Arial" w:cs="Arial"/>
          <w:szCs w:val="22"/>
        </w:rPr>
        <w:t xml:space="preserve">nel 2022 </w:t>
      </w:r>
      <w:r w:rsidR="00963A03" w:rsidRPr="00B24232">
        <w:rPr>
          <w:rFonts w:ascii="Arial" w:eastAsiaTheme="minorEastAsia" w:hAnsi="Arial" w:cs="Arial"/>
          <w:szCs w:val="22"/>
        </w:rPr>
        <w:t>i</w:t>
      </w:r>
      <w:r w:rsidRPr="00B24232">
        <w:rPr>
          <w:rFonts w:ascii="Arial" w:eastAsiaTheme="minorEastAsia" w:hAnsi="Arial" w:cs="Arial"/>
          <w:szCs w:val="22"/>
        </w:rPr>
        <w:t>l SUV Aiways U5 s</w:t>
      </w:r>
      <w:r w:rsidR="00963A03" w:rsidRPr="00B24232">
        <w:rPr>
          <w:rFonts w:ascii="Arial" w:eastAsiaTheme="minorEastAsia" w:hAnsi="Arial" w:cs="Arial"/>
          <w:szCs w:val="22"/>
        </w:rPr>
        <w:t xml:space="preserve">arà </w:t>
      </w:r>
      <w:r w:rsidRPr="00B24232">
        <w:rPr>
          <w:rFonts w:ascii="Arial" w:eastAsiaTheme="minorEastAsia" w:hAnsi="Arial" w:cs="Arial"/>
          <w:szCs w:val="22"/>
        </w:rPr>
        <w:t>affian</w:t>
      </w:r>
      <w:r w:rsidR="00417B74" w:rsidRPr="00B24232">
        <w:rPr>
          <w:rFonts w:ascii="Arial" w:eastAsiaTheme="minorEastAsia" w:hAnsi="Arial" w:cs="Arial"/>
          <w:szCs w:val="22"/>
        </w:rPr>
        <w:t>cato</w:t>
      </w:r>
      <w:r w:rsidR="00963A03" w:rsidRPr="00B24232">
        <w:rPr>
          <w:rFonts w:ascii="Arial" w:eastAsiaTheme="minorEastAsia" w:hAnsi="Arial" w:cs="Arial"/>
          <w:szCs w:val="22"/>
        </w:rPr>
        <w:t xml:space="preserve"> dal </w:t>
      </w:r>
      <w:r w:rsidRPr="00B24232">
        <w:rPr>
          <w:rFonts w:ascii="Arial" w:hAnsi="Arial" w:cs="Arial"/>
          <w:szCs w:val="22"/>
        </w:rPr>
        <w:t>SUV-</w:t>
      </w:r>
      <w:r w:rsidRPr="00B24232">
        <w:rPr>
          <w:rStyle w:val="normaltextrun"/>
          <w:rFonts w:ascii="Arial" w:hAnsi="Arial" w:cs="Arial"/>
          <w:szCs w:val="22"/>
          <w:bdr w:val="none" w:sz="0" w:space="0" w:color="auto" w:frame="1"/>
        </w:rPr>
        <w:t>Coupé</w:t>
      </w:r>
      <w:r w:rsidRPr="00B24232">
        <w:rPr>
          <w:rFonts w:ascii="Arial" w:hAnsi="Arial" w:cs="Arial"/>
          <w:szCs w:val="22"/>
        </w:rPr>
        <w:t xml:space="preserve"> </w:t>
      </w:r>
      <w:r w:rsidRPr="00B24232">
        <w:rPr>
          <w:rFonts w:ascii="Arial" w:eastAsiaTheme="minorEastAsia" w:hAnsi="Arial" w:cs="Arial"/>
          <w:szCs w:val="22"/>
        </w:rPr>
        <w:t xml:space="preserve">Aiways U6. Entrambi i modelli sono </w:t>
      </w:r>
      <w:r w:rsidR="007D1463" w:rsidRPr="00B24232">
        <w:rPr>
          <w:rFonts w:ascii="Arial" w:eastAsiaTheme="minorEastAsia" w:hAnsi="Arial" w:cs="Arial"/>
          <w:szCs w:val="22"/>
        </w:rPr>
        <w:t>completamente</w:t>
      </w:r>
      <w:r w:rsidRPr="00B24232">
        <w:rPr>
          <w:rFonts w:ascii="Arial" w:eastAsiaTheme="minorEastAsia" w:hAnsi="Arial" w:cs="Arial"/>
          <w:szCs w:val="22"/>
        </w:rPr>
        <w:t xml:space="preserve"> elettric</w:t>
      </w:r>
      <w:r w:rsidR="007D1463" w:rsidRPr="00B24232">
        <w:rPr>
          <w:rFonts w:ascii="Arial" w:eastAsiaTheme="minorEastAsia" w:hAnsi="Arial" w:cs="Arial"/>
          <w:szCs w:val="22"/>
        </w:rPr>
        <w:t>i</w:t>
      </w:r>
      <w:r w:rsidRPr="00B24232">
        <w:rPr>
          <w:rFonts w:ascii="Arial" w:eastAsiaTheme="minorEastAsia" w:hAnsi="Arial" w:cs="Arial"/>
          <w:szCs w:val="22"/>
        </w:rPr>
        <w:t xml:space="preserve">, offrono una guida accessibile a zero emissioni, </w:t>
      </w:r>
      <w:r w:rsidR="00963A03" w:rsidRPr="00B24232">
        <w:rPr>
          <w:rFonts w:ascii="Arial" w:eastAsiaTheme="minorEastAsia" w:hAnsi="Arial" w:cs="Arial"/>
          <w:szCs w:val="22"/>
        </w:rPr>
        <w:t>un</w:t>
      </w:r>
      <w:r w:rsidR="00BA5704" w:rsidRPr="00B24232">
        <w:rPr>
          <w:rFonts w:ascii="Arial" w:eastAsiaTheme="minorEastAsia" w:hAnsi="Arial" w:cs="Arial"/>
          <w:szCs w:val="22"/>
        </w:rPr>
        <w:t>’</w:t>
      </w:r>
      <w:r w:rsidRPr="00B24232">
        <w:rPr>
          <w:rFonts w:ascii="Arial" w:eastAsiaTheme="minorEastAsia" w:hAnsi="Arial" w:cs="Arial"/>
          <w:szCs w:val="22"/>
        </w:rPr>
        <w:t xml:space="preserve">autonomia elevata e </w:t>
      </w:r>
      <w:r w:rsidR="00963A03" w:rsidRPr="00B24232">
        <w:rPr>
          <w:rFonts w:ascii="Arial" w:eastAsiaTheme="minorEastAsia" w:hAnsi="Arial" w:cs="Arial"/>
          <w:szCs w:val="22"/>
        </w:rPr>
        <w:t xml:space="preserve">una </w:t>
      </w:r>
      <w:r w:rsidR="007D1463" w:rsidRPr="00B24232">
        <w:rPr>
          <w:rFonts w:ascii="Arial" w:eastAsiaTheme="minorEastAsia" w:hAnsi="Arial" w:cs="Arial"/>
          <w:szCs w:val="22"/>
        </w:rPr>
        <w:t xml:space="preserve">praticità </w:t>
      </w:r>
      <w:r w:rsidR="00BA5704" w:rsidRPr="00B24232">
        <w:rPr>
          <w:rFonts w:ascii="Arial" w:eastAsiaTheme="minorEastAsia" w:hAnsi="Arial" w:cs="Arial"/>
          <w:szCs w:val="22"/>
        </w:rPr>
        <w:t>eccezionale</w:t>
      </w:r>
      <w:r w:rsidR="007D1463" w:rsidRPr="00B24232">
        <w:rPr>
          <w:rFonts w:ascii="Arial" w:eastAsiaTheme="minorEastAsia" w:hAnsi="Arial" w:cs="Arial"/>
          <w:szCs w:val="22"/>
        </w:rPr>
        <w:t xml:space="preserve">. Aiways </w:t>
      </w:r>
      <w:r w:rsidR="0075600B" w:rsidRPr="00B24232">
        <w:rPr>
          <w:rFonts w:ascii="Arial" w:eastAsiaTheme="minorEastAsia" w:hAnsi="Arial" w:cs="Arial"/>
          <w:szCs w:val="22"/>
        </w:rPr>
        <w:t>ha in serbo</w:t>
      </w:r>
      <w:r w:rsidR="007D1463" w:rsidRPr="00B24232">
        <w:rPr>
          <w:rFonts w:ascii="Arial" w:eastAsiaTheme="minorEastAsia" w:hAnsi="Arial" w:cs="Arial"/>
          <w:szCs w:val="22"/>
        </w:rPr>
        <w:t xml:space="preserve"> di lanciare in Europa un nuovo modello all’anno.</w:t>
      </w:r>
    </w:p>
    <w:p w14:paraId="52B3E580" w14:textId="77777777" w:rsidR="007D1463" w:rsidRPr="00B24232" w:rsidRDefault="007D1463" w:rsidP="00B24232">
      <w:pPr>
        <w:pStyle w:val="Testonormale"/>
        <w:spacing w:line="360" w:lineRule="auto"/>
        <w:jc w:val="both"/>
        <w:rPr>
          <w:rFonts w:ascii="Arial" w:eastAsiaTheme="minorEastAsia" w:hAnsi="Arial" w:cs="Arial"/>
          <w:szCs w:val="22"/>
        </w:rPr>
      </w:pPr>
    </w:p>
    <w:p w14:paraId="6AF4F8D6" w14:textId="30E7DE44" w:rsidR="00E16E51" w:rsidRDefault="00E16E51" w:rsidP="00B2423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B24232">
        <w:rPr>
          <w:rStyle w:val="normaltextrun"/>
          <w:rFonts w:ascii="Arial" w:hAnsi="Arial" w:cs="Arial"/>
          <w:sz w:val="22"/>
          <w:szCs w:val="22"/>
        </w:rPr>
        <w:t>-Fine-</w:t>
      </w:r>
    </w:p>
    <w:p w14:paraId="4A469E7C" w14:textId="77777777" w:rsidR="003644D0" w:rsidRDefault="003644D0" w:rsidP="00B2423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03A82E58" w14:textId="454301EF" w:rsidR="0011687A" w:rsidRPr="00D97A0E" w:rsidRDefault="00D97A0E" w:rsidP="0011687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97A0E">
        <w:rPr>
          <w:rStyle w:val="normaltextrun"/>
          <w:rFonts w:ascii="Arial" w:hAnsi="Arial" w:cs="Arial"/>
          <w:b/>
          <w:bCs/>
          <w:color w:val="000000"/>
          <w:sz w:val="22"/>
          <w:szCs w:val="22"/>
          <w:bdr w:val="none" w:sz="0" w:space="0" w:color="auto" w:frame="1"/>
        </w:rPr>
        <w:t xml:space="preserve">Le immagini ad alta risoluzione possono essere scaricate qui: </w:t>
      </w:r>
      <w:hyperlink r:id="rId10" w:history="1">
        <w:r w:rsidRPr="00D97A0E">
          <w:rPr>
            <w:rStyle w:val="Collegamentoipertestuale"/>
            <w:rFonts w:ascii="Arial" w:hAnsi="Arial" w:cs="Arial"/>
            <w:sz w:val="22"/>
            <w:szCs w:val="22"/>
          </w:rPr>
          <w:t>https://we.tl/t-S5NphAfgqA</w:t>
        </w:r>
      </w:hyperlink>
      <w:r w:rsidR="0011687A" w:rsidRPr="00D97A0E">
        <w:rPr>
          <w:rFonts w:ascii="Arial" w:hAnsi="Arial" w:cs="Arial"/>
          <w:sz w:val="22"/>
          <w:szCs w:val="22"/>
        </w:rPr>
        <w:t xml:space="preserve"> </w:t>
      </w:r>
    </w:p>
    <w:p w14:paraId="52FB25F9" w14:textId="77777777" w:rsidR="00E16E51" w:rsidRPr="00D97A0E" w:rsidRDefault="00E16E51" w:rsidP="00E16E51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inorEastAsia" w:hAnsi="Arial" w:cs="Arial"/>
          <w:sz w:val="22"/>
          <w:szCs w:val="22"/>
        </w:rPr>
      </w:pPr>
      <w:r w:rsidRPr="00D97A0E">
        <w:rPr>
          <w:rStyle w:val="eop"/>
          <w:rFonts w:ascii="Arial" w:eastAsiaTheme="minorEastAsia" w:hAnsi="Arial" w:cs="Arial"/>
          <w:sz w:val="22"/>
          <w:szCs w:val="22"/>
        </w:rPr>
        <w:t> </w:t>
      </w:r>
    </w:p>
    <w:p w14:paraId="3249291F" w14:textId="77777777" w:rsidR="00F6588A" w:rsidRPr="00D97A0E" w:rsidRDefault="00F6588A" w:rsidP="00F6588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sz w:val="22"/>
          <w:szCs w:val="22"/>
        </w:rPr>
      </w:pPr>
      <w:r w:rsidRPr="00D97A0E">
        <w:rPr>
          <w:rStyle w:val="normaltextrun"/>
          <w:rFonts w:ascii="Arial" w:hAnsi="Arial" w:cs="Arial"/>
          <w:b/>
          <w:sz w:val="22"/>
          <w:szCs w:val="22"/>
        </w:rPr>
        <w:t>Informazioni su Aiways</w:t>
      </w:r>
    </w:p>
    <w:p w14:paraId="3BBB6A9F" w14:textId="77777777" w:rsidR="00F6588A" w:rsidRPr="009C1FD0" w:rsidRDefault="00F6588A" w:rsidP="00F6588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0"/>
          <w:szCs w:val="20"/>
        </w:rPr>
      </w:pPr>
    </w:p>
    <w:p w14:paraId="1FF61FDE" w14:textId="2EAFDB4A" w:rsidR="00F6588A" w:rsidRPr="009C1FD0" w:rsidRDefault="00F6588A" w:rsidP="00F658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000000"/>
          <w:sz w:val="20"/>
          <w:szCs w:val="20"/>
        </w:rPr>
      </w:pPr>
      <w:r w:rsidRPr="009C1FD0">
        <w:rPr>
          <w:rStyle w:val="normaltextrun"/>
          <w:rFonts w:ascii="Arial" w:hAnsi="Arial" w:cs="Arial"/>
          <w:color w:val="000000"/>
          <w:sz w:val="20"/>
          <w:szCs w:val="20"/>
        </w:rPr>
        <w:t xml:space="preserve">Fondata nel 2017, Aiways è un fornitore di mobilità personale con sede a Shanghai e sede europea a Monaco di Baviera, in Germania. È stata la prima startup cinese a introdurre un veicolo elettrico sul mercato europeo con il lancio del SUV U5 nel 2020, un modello elettrico a batteria caratterizzato da autonomia, stile e qualità eccezionali. Aiways prosegue con la sua espansione in Europa e oltre: i suoi veicoli possono ora essere ordinati in </w:t>
      </w:r>
      <w:r w:rsidRPr="00F6588A">
        <w:rPr>
          <w:rStyle w:val="normaltextrun"/>
          <w:rFonts w:ascii="Arial" w:hAnsi="Arial" w:cs="Arial"/>
          <w:color w:val="000000"/>
          <w:sz w:val="20"/>
          <w:szCs w:val="20"/>
        </w:rPr>
        <w:t xml:space="preserve">Belgio, Danimarca, Francia, Germania, </w:t>
      </w:r>
      <w:r w:rsidR="00B24232">
        <w:rPr>
          <w:rStyle w:val="normaltextrun"/>
          <w:rFonts w:ascii="Arial" w:hAnsi="Arial" w:cs="Arial"/>
          <w:color w:val="000000"/>
          <w:sz w:val="20"/>
          <w:szCs w:val="20"/>
        </w:rPr>
        <w:t xml:space="preserve">Israele, </w:t>
      </w:r>
      <w:r w:rsidRPr="00F6588A">
        <w:rPr>
          <w:rStyle w:val="normaltextrun"/>
          <w:rFonts w:ascii="Arial" w:hAnsi="Arial" w:cs="Arial"/>
          <w:color w:val="000000"/>
          <w:sz w:val="20"/>
          <w:szCs w:val="20"/>
        </w:rPr>
        <w:t>Italia, Paesi Bassi, Portogallo, Spagna</w:t>
      </w:r>
      <w:r w:rsidR="00B24232">
        <w:rPr>
          <w:rStyle w:val="normaltextrun"/>
          <w:rFonts w:ascii="Arial" w:hAnsi="Arial" w:cs="Arial"/>
          <w:color w:val="000000"/>
          <w:sz w:val="20"/>
          <w:szCs w:val="20"/>
        </w:rPr>
        <w:t xml:space="preserve">, Svezia </w:t>
      </w:r>
      <w:r w:rsidRPr="00F6588A">
        <w:rPr>
          <w:rStyle w:val="normaltextrun"/>
          <w:rFonts w:ascii="Arial" w:hAnsi="Arial" w:cs="Arial"/>
          <w:color w:val="000000"/>
          <w:sz w:val="20"/>
          <w:szCs w:val="20"/>
        </w:rPr>
        <w:t>e Svizzera</w:t>
      </w:r>
      <w:r w:rsidRPr="009C1FD0">
        <w:rPr>
          <w:rStyle w:val="normaltextrun"/>
          <w:rFonts w:ascii="Arial" w:hAnsi="Arial" w:cs="Arial"/>
          <w:color w:val="000000"/>
          <w:sz w:val="20"/>
          <w:szCs w:val="20"/>
        </w:rPr>
        <w:t xml:space="preserve"> – con previsione di espansione in altri mercati. Il modello U5 è prodotto presso l'innovativo stabilimento Aiways di Shangrao, uno dei più moderni impianti di produzione di automobili in Cina. La capacità di produzione iniziale è di 150.000 unità all’anno, ma Aiways è in grado di aumentare questo numero fino a 300.000 esemplari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403153C7" w14:textId="77777777" w:rsidR="00F6588A" w:rsidRPr="009C1FD0" w:rsidRDefault="00F6588A" w:rsidP="00F6588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0"/>
          <w:szCs w:val="20"/>
        </w:rPr>
      </w:pPr>
    </w:p>
    <w:p w14:paraId="3F67C1C0" w14:textId="77777777" w:rsidR="00F6588A" w:rsidRPr="009C1FD0" w:rsidRDefault="00F6588A" w:rsidP="00F6588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0"/>
          <w:szCs w:val="20"/>
        </w:rPr>
      </w:pPr>
      <w:r w:rsidRPr="009C1FD0">
        <w:rPr>
          <w:rStyle w:val="normaltextrun"/>
          <w:rFonts w:ascii="Arial" w:hAnsi="Arial" w:cs="Arial"/>
          <w:b/>
          <w:sz w:val="20"/>
          <w:szCs w:val="20"/>
        </w:rPr>
        <w:t>Informazioni per i media</w:t>
      </w:r>
    </w:p>
    <w:p w14:paraId="64DF3816" w14:textId="35608149" w:rsidR="00E16E51" w:rsidRPr="00B24232" w:rsidRDefault="00F6588A" w:rsidP="00E16E5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20"/>
          <w:szCs w:val="20"/>
        </w:rPr>
      </w:pPr>
      <w:r w:rsidRPr="009C1FD0">
        <w:rPr>
          <w:rStyle w:val="normaltextrun"/>
          <w:rFonts w:ascii="Arial" w:hAnsi="Arial" w:cs="Arial"/>
          <w:color w:val="000000"/>
          <w:sz w:val="20"/>
          <w:szCs w:val="20"/>
        </w:rPr>
        <w:t xml:space="preserve">Tutti i comunicati stampa e i kit stampa Aiways, insieme ad un’ampia selezione di fotografie e video ad alta risoluzione scaricabili, sono disponibili sul sito web per i media: </w:t>
      </w:r>
      <w:hyperlink r:id="rId11" w:history="1">
        <w:r w:rsidRPr="009C1FD0">
          <w:rPr>
            <w:rStyle w:val="Collegamentoipertestuale"/>
            <w:rFonts w:ascii="Arial" w:hAnsi="Arial" w:cs="Arial"/>
            <w:sz w:val="20"/>
            <w:szCs w:val="20"/>
          </w:rPr>
          <w:t>http://media.ai-ways.eu/</w:t>
        </w:r>
      </w:hyperlink>
      <w:r w:rsidRPr="009C1FD0">
        <w:rPr>
          <w:rStyle w:val="normaltextrun"/>
          <w:rFonts w:ascii="Arial" w:hAnsi="Arial" w:cs="Arial"/>
          <w:color w:val="000000"/>
          <w:sz w:val="20"/>
          <w:szCs w:val="20"/>
        </w:rPr>
        <w:t>.</w:t>
      </w:r>
    </w:p>
    <w:p w14:paraId="6277986E" w14:textId="77777777" w:rsidR="00E16E51" w:rsidRDefault="00E16E51" w:rsidP="00E16E5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u w:val="single"/>
        </w:rPr>
      </w:pPr>
    </w:p>
    <w:p w14:paraId="54A98BD2" w14:textId="77777777" w:rsidR="00B24232" w:rsidRPr="009C1FD0" w:rsidRDefault="00B24232" w:rsidP="00B2423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  <w:u w:val="single"/>
        </w:rPr>
      </w:pPr>
      <w:r w:rsidRPr="009C1FD0">
        <w:rPr>
          <w:rStyle w:val="normaltextrun"/>
          <w:rFonts w:ascii="Arial" w:hAnsi="Arial" w:cs="Arial"/>
          <w:sz w:val="20"/>
          <w:szCs w:val="20"/>
          <w:u w:val="single"/>
        </w:rPr>
        <w:t>Contatti media</w:t>
      </w:r>
    </w:p>
    <w:p w14:paraId="0765CE36" w14:textId="77777777" w:rsidR="00B24232" w:rsidRPr="009C1FD0" w:rsidRDefault="00B24232" w:rsidP="00B2423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inorEastAsia" w:hAnsi="Arial" w:cs="Arial"/>
          <w:sz w:val="20"/>
          <w:szCs w:val="20"/>
          <w:lang w:eastAsia="en-US"/>
        </w:rPr>
      </w:pPr>
    </w:p>
    <w:p w14:paraId="55E0463F" w14:textId="4F98D642" w:rsidR="003E4561" w:rsidRPr="00B24232" w:rsidRDefault="00B24232" w:rsidP="00B2423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9C1FD0">
        <w:rPr>
          <w:rStyle w:val="normaltextrun"/>
          <w:rFonts w:ascii="Arial" w:hAnsi="Arial" w:cs="Arial"/>
          <w:sz w:val="20"/>
          <w:szCs w:val="20"/>
        </w:rPr>
        <w:t>Roberto Beltramolli, Comunicazione Corporate Italia</w:t>
      </w:r>
      <w:r w:rsidRPr="009C1FD0">
        <w:rPr>
          <w:rFonts w:ascii="Arial" w:hAnsi="Arial" w:cs="Arial"/>
          <w:sz w:val="20"/>
          <w:szCs w:val="20"/>
        </w:rPr>
        <w:br/>
      </w:r>
      <w:r w:rsidRPr="009C1FD0">
        <w:rPr>
          <w:rStyle w:val="normaltextrun"/>
          <w:rFonts w:ascii="Arial" w:hAnsi="Arial" w:cs="Arial"/>
          <w:sz w:val="20"/>
          <w:szCs w:val="20"/>
        </w:rPr>
        <w:t>+39 335 60 68 559</w:t>
      </w:r>
      <w:r w:rsidRPr="009C1FD0">
        <w:rPr>
          <w:rStyle w:val="normaltextrun"/>
          <w:rFonts w:ascii="Arial" w:hAnsi="Arial" w:cs="Arial"/>
          <w:sz w:val="20"/>
          <w:szCs w:val="20"/>
        </w:rPr>
        <w:br/>
      </w:r>
      <w:hyperlink r:id="rId12" w:history="1">
        <w:r w:rsidRPr="009C1FD0">
          <w:rPr>
            <w:rStyle w:val="Collegamentoipertestuale"/>
            <w:rFonts w:ascii="Arial" w:hAnsi="Arial" w:cs="Arial"/>
            <w:sz w:val="20"/>
            <w:szCs w:val="20"/>
          </w:rPr>
          <w:t>roberto.beltramolli@anicecommunication.com</w:t>
        </w:r>
      </w:hyperlink>
    </w:p>
    <w:sectPr w:rsidR="003E4561" w:rsidRPr="00B24232" w:rsidSect="00445CFF">
      <w:footerReference w:type="even" r:id="rId13"/>
      <w:footerReference w:type="default" r:id="rId14"/>
      <w:headerReference w:type="first" r:id="rId15"/>
      <w:pgSz w:w="11900" w:h="16840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8F450" w14:textId="77777777" w:rsidR="00325C98" w:rsidRDefault="00325C98">
      <w:r>
        <w:separator/>
      </w:r>
    </w:p>
  </w:endnote>
  <w:endnote w:type="continuationSeparator" w:id="0">
    <w:p w14:paraId="7B632B58" w14:textId="77777777" w:rsidR="00325C98" w:rsidRDefault="00325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6B261" w14:textId="77777777" w:rsidR="00445CFF" w:rsidRDefault="00FA2312" w:rsidP="00445CF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9E5EB22" w14:textId="77777777" w:rsidR="00445CFF" w:rsidRDefault="003644D0" w:rsidP="00445CF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F352E" w14:textId="77777777" w:rsidR="00445CFF" w:rsidRDefault="00FA2312" w:rsidP="00445CF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53581102" w14:textId="77777777" w:rsidR="00445CFF" w:rsidRDefault="00FA2312" w:rsidP="00445CFF">
    <w:pPr>
      <w:pStyle w:val="Pidipagina"/>
      <w:ind w:right="360"/>
    </w:pPr>
    <w:r>
      <w:t>AIWAYS: Love your drive</w:t>
    </w: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96CBB" w14:textId="77777777" w:rsidR="00325C98" w:rsidRDefault="00325C98">
      <w:r>
        <w:separator/>
      </w:r>
    </w:p>
  </w:footnote>
  <w:footnote w:type="continuationSeparator" w:id="0">
    <w:p w14:paraId="724266A2" w14:textId="77777777" w:rsidR="00325C98" w:rsidRDefault="00325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0AC1C" w14:textId="77777777" w:rsidR="00445CFF" w:rsidRDefault="00FA2312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B877088" wp14:editId="65F4CFAB">
          <wp:simplePos x="0" y="0"/>
          <wp:positionH relativeFrom="margin">
            <wp:posOffset>4969419</wp:posOffset>
          </wp:positionH>
          <wp:positionV relativeFrom="margin">
            <wp:posOffset>-573405</wp:posOffset>
          </wp:positionV>
          <wp:extent cx="821690" cy="495300"/>
          <wp:effectExtent l="0" t="0" r="0" b="12700"/>
          <wp:wrapSquare wrapText="bothSides"/>
          <wp:docPr id="2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802"/>
    <w:rsid w:val="00011A57"/>
    <w:rsid w:val="000A3897"/>
    <w:rsid w:val="000C6164"/>
    <w:rsid w:val="000D358C"/>
    <w:rsid w:val="000E1643"/>
    <w:rsid w:val="000F5CBA"/>
    <w:rsid w:val="00100585"/>
    <w:rsid w:val="0011687A"/>
    <w:rsid w:val="0014623E"/>
    <w:rsid w:val="0016608C"/>
    <w:rsid w:val="001B0C23"/>
    <w:rsid w:val="001C4B08"/>
    <w:rsid w:val="00207A91"/>
    <w:rsid w:val="00231493"/>
    <w:rsid w:val="00233FBB"/>
    <w:rsid w:val="002507A0"/>
    <w:rsid w:val="00292962"/>
    <w:rsid w:val="002B76C3"/>
    <w:rsid w:val="002F0A83"/>
    <w:rsid w:val="00304E2D"/>
    <w:rsid w:val="00304F99"/>
    <w:rsid w:val="003168B2"/>
    <w:rsid w:val="0032527E"/>
    <w:rsid w:val="00325C98"/>
    <w:rsid w:val="003644D0"/>
    <w:rsid w:val="003813A7"/>
    <w:rsid w:val="00387BB7"/>
    <w:rsid w:val="003D7B89"/>
    <w:rsid w:val="003E4561"/>
    <w:rsid w:val="00417B74"/>
    <w:rsid w:val="0045392A"/>
    <w:rsid w:val="00454EBE"/>
    <w:rsid w:val="004B4A98"/>
    <w:rsid w:val="004C1915"/>
    <w:rsid w:val="004C5FD6"/>
    <w:rsid w:val="00534CBC"/>
    <w:rsid w:val="005440DA"/>
    <w:rsid w:val="00581EC7"/>
    <w:rsid w:val="00583A1C"/>
    <w:rsid w:val="005D1AD5"/>
    <w:rsid w:val="005D5FEE"/>
    <w:rsid w:val="005D6FAB"/>
    <w:rsid w:val="006334EF"/>
    <w:rsid w:val="00644EAF"/>
    <w:rsid w:val="00660A84"/>
    <w:rsid w:val="0066717F"/>
    <w:rsid w:val="006B25E2"/>
    <w:rsid w:val="006D2897"/>
    <w:rsid w:val="006E01B2"/>
    <w:rsid w:val="00712726"/>
    <w:rsid w:val="007132B1"/>
    <w:rsid w:val="007223A4"/>
    <w:rsid w:val="007469BB"/>
    <w:rsid w:val="0075600B"/>
    <w:rsid w:val="007A2B1F"/>
    <w:rsid w:val="007B3D5E"/>
    <w:rsid w:val="007B6EAD"/>
    <w:rsid w:val="007B6EC7"/>
    <w:rsid w:val="007D1463"/>
    <w:rsid w:val="007D3E1C"/>
    <w:rsid w:val="007E73B2"/>
    <w:rsid w:val="008051BD"/>
    <w:rsid w:val="00820C11"/>
    <w:rsid w:val="008445F7"/>
    <w:rsid w:val="00884C10"/>
    <w:rsid w:val="00890D4B"/>
    <w:rsid w:val="008B2186"/>
    <w:rsid w:val="008B6107"/>
    <w:rsid w:val="008B75A2"/>
    <w:rsid w:val="008D018F"/>
    <w:rsid w:val="008D6B37"/>
    <w:rsid w:val="008D7481"/>
    <w:rsid w:val="008F0C61"/>
    <w:rsid w:val="009273E8"/>
    <w:rsid w:val="009433F2"/>
    <w:rsid w:val="00952339"/>
    <w:rsid w:val="00963A03"/>
    <w:rsid w:val="00966802"/>
    <w:rsid w:val="0098605B"/>
    <w:rsid w:val="00991B5E"/>
    <w:rsid w:val="009979C1"/>
    <w:rsid w:val="009B6334"/>
    <w:rsid w:val="009C255A"/>
    <w:rsid w:val="009D63C2"/>
    <w:rsid w:val="009F257E"/>
    <w:rsid w:val="00A0453F"/>
    <w:rsid w:val="00A1576D"/>
    <w:rsid w:val="00A51857"/>
    <w:rsid w:val="00A54022"/>
    <w:rsid w:val="00A57E7A"/>
    <w:rsid w:val="00A71E1C"/>
    <w:rsid w:val="00A7595D"/>
    <w:rsid w:val="00A92087"/>
    <w:rsid w:val="00AD38B6"/>
    <w:rsid w:val="00AF3324"/>
    <w:rsid w:val="00B11784"/>
    <w:rsid w:val="00B159CE"/>
    <w:rsid w:val="00B24232"/>
    <w:rsid w:val="00B32BC8"/>
    <w:rsid w:val="00B32E5C"/>
    <w:rsid w:val="00BA5704"/>
    <w:rsid w:val="00BF2F38"/>
    <w:rsid w:val="00C5217F"/>
    <w:rsid w:val="00C54500"/>
    <w:rsid w:val="00C72732"/>
    <w:rsid w:val="00C733ED"/>
    <w:rsid w:val="00C915A6"/>
    <w:rsid w:val="00CA5D29"/>
    <w:rsid w:val="00CF3223"/>
    <w:rsid w:val="00D27B16"/>
    <w:rsid w:val="00D468F4"/>
    <w:rsid w:val="00D706B9"/>
    <w:rsid w:val="00D97A0E"/>
    <w:rsid w:val="00DA65CA"/>
    <w:rsid w:val="00DA7575"/>
    <w:rsid w:val="00DD153F"/>
    <w:rsid w:val="00DD4915"/>
    <w:rsid w:val="00DF6C67"/>
    <w:rsid w:val="00E103B8"/>
    <w:rsid w:val="00E16E51"/>
    <w:rsid w:val="00E419FA"/>
    <w:rsid w:val="00E504FE"/>
    <w:rsid w:val="00E74FE9"/>
    <w:rsid w:val="00ED75C0"/>
    <w:rsid w:val="00EF31F3"/>
    <w:rsid w:val="00F049E7"/>
    <w:rsid w:val="00F14AFC"/>
    <w:rsid w:val="00F22BDC"/>
    <w:rsid w:val="00F6588A"/>
    <w:rsid w:val="00F66C8B"/>
    <w:rsid w:val="00F81D85"/>
    <w:rsid w:val="00FA2312"/>
    <w:rsid w:val="00FA3503"/>
    <w:rsid w:val="00FD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E5997"/>
  <w15:chartTrackingRefBased/>
  <w15:docId w15:val="{EFDAF3BF-1016-46EC-A4D3-A5931E3AF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51857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66802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6802"/>
    <w:rPr>
      <w:rFonts w:eastAsiaTheme="minorEastAsia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66802"/>
    <w:pPr>
      <w:ind w:left="720"/>
      <w:contextualSpacing/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966802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6802"/>
    <w:rPr>
      <w:rFonts w:eastAsiaTheme="minorEastAsia"/>
      <w:sz w:val="24"/>
      <w:szCs w:val="24"/>
    </w:rPr>
  </w:style>
  <w:style w:type="character" w:styleId="Numeropagina">
    <w:name w:val="page number"/>
    <w:basedOn w:val="Carpredefinitoparagrafo"/>
    <w:uiPriority w:val="99"/>
    <w:semiHidden/>
    <w:unhideWhenUsed/>
    <w:rsid w:val="00966802"/>
  </w:style>
  <w:style w:type="paragraph" w:customStyle="1" w:styleId="paragraph">
    <w:name w:val="paragraph"/>
    <w:basedOn w:val="Normale"/>
    <w:rsid w:val="0096680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Carpredefinitoparagrafo"/>
    <w:rsid w:val="00966802"/>
  </w:style>
  <w:style w:type="character" w:customStyle="1" w:styleId="eop">
    <w:name w:val="eop"/>
    <w:basedOn w:val="Carpredefinitoparagrafo"/>
    <w:rsid w:val="00966802"/>
  </w:style>
  <w:style w:type="character" w:customStyle="1" w:styleId="scxw169991454">
    <w:name w:val="scxw169991454"/>
    <w:basedOn w:val="Carpredefinitoparagrafo"/>
    <w:rsid w:val="00966802"/>
  </w:style>
  <w:style w:type="character" w:styleId="Collegamentoipertestuale">
    <w:name w:val="Hyperlink"/>
    <w:basedOn w:val="Carpredefinitoparagrafo"/>
    <w:uiPriority w:val="99"/>
    <w:unhideWhenUsed/>
    <w:rsid w:val="00966802"/>
    <w:rPr>
      <w:color w:val="0563C1" w:themeColor="hyperlink"/>
      <w:u w:val="single"/>
    </w:rPr>
  </w:style>
  <w:style w:type="paragraph" w:styleId="Testonormale">
    <w:name w:val="Plain Text"/>
    <w:basedOn w:val="Normale"/>
    <w:link w:val="TestonormaleCarattere"/>
    <w:uiPriority w:val="99"/>
    <w:unhideWhenUsed/>
    <w:rsid w:val="00966802"/>
    <w:rPr>
      <w:rFonts w:cstheme="minorBidi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66802"/>
    <w:rPr>
      <w:rFonts w:ascii="Calibri" w:hAnsi="Calibri"/>
      <w:szCs w:val="21"/>
    </w:rPr>
  </w:style>
  <w:style w:type="paragraph" w:styleId="Revisione">
    <w:name w:val="Revision"/>
    <w:hidden/>
    <w:uiPriority w:val="99"/>
    <w:semiHidden/>
    <w:rsid w:val="009D63C2"/>
    <w:pPr>
      <w:spacing w:after="0" w:line="240" w:lineRule="auto"/>
    </w:pPr>
    <w:rPr>
      <w:rFonts w:ascii="Calibri" w:hAnsi="Calibri" w:cs="Calibri"/>
      <w:lang w:eastAsia="en-GB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1B0C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1B0C23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1B0C23"/>
  </w:style>
  <w:style w:type="character" w:styleId="Menzionenonrisolta">
    <w:name w:val="Unresolved Mention"/>
    <w:basedOn w:val="Carpredefinitoparagrafo"/>
    <w:uiPriority w:val="99"/>
    <w:semiHidden/>
    <w:unhideWhenUsed/>
    <w:rsid w:val="001168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7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oberto.beltramolli@anicecommunicati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media.ai-ways.eu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e.tl/t-S5NphAfgq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2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2" ma:contentTypeDescription="Create a new document." ma:contentTypeScope="" ma:versionID="b4e274b95953cb3b4390833c21d0a675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ffdf1e8176f00ed373e36fcda8ffe4ec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ACE90A-F7CA-49A6-ABDE-66D3F0CC68FA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57A49641-AA75-46C5-8668-3B0DA29AC525}">
  <ds:schemaRefs>
    <ds:schemaRef ds:uri="http://schemas.microsoft.com/sharepoint/v3/contenttype/forms"/>
    <ds:schemaRef ds:uri="http://www.star-group.net/schemas/transit/filters/textdata"/>
  </ds:schemaRefs>
</ds:datastoreItem>
</file>

<file path=customXml/itemProps3.xml><?xml version="1.0" encoding="utf-8"?>
<ds:datastoreItem xmlns:ds="http://schemas.openxmlformats.org/officeDocument/2006/customXml" ds:itemID="{8C3D354D-E124-44A4-903E-2C5276624E8D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Lois Brooks</dc:creator>
  <cp:keywords/>
  <dc:description/>
  <cp:lastModifiedBy>Roberto Beltramolli</cp:lastModifiedBy>
  <cp:revision>5</cp:revision>
  <cp:lastPrinted>2021-12-14T11:30:00Z</cp:lastPrinted>
  <dcterms:created xsi:type="dcterms:W3CDTF">2021-12-13T15:37:00Z</dcterms:created>
  <dcterms:modified xsi:type="dcterms:W3CDTF">2021-12-14T11:31:00Z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