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622301" w14:textId="77777777" w:rsidR="009012DC" w:rsidRDefault="009012DC" w:rsidP="004B09E2">
      <w:pPr>
        <w:jc w:val="center"/>
        <w:rPr>
          <w:rFonts w:ascii="Calibri" w:eastAsia="Calibri" w:hAnsi="Calibri" w:cs="Calibri"/>
          <w:b/>
          <w:color w:val="000000" w:themeColor="text1"/>
          <w:sz w:val="32"/>
          <w:szCs w:val="32"/>
          <w:lang w:bidi="it-IT"/>
        </w:rPr>
      </w:pPr>
    </w:p>
    <w:p w14:paraId="7D2A770F" w14:textId="62F59501" w:rsidR="004B09E2" w:rsidRDefault="004B09E2" w:rsidP="004B09E2">
      <w:pPr>
        <w:jc w:val="center"/>
        <w:rPr>
          <w:rFonts w:ascii="Calibri" w:eastAsia="Calibri" w:hAnsi="Calibri" w:cs="Calibri"/>
          <w:b/>
          <w:color w:val="000000" w:themeColor="text1"/>
          <w:sz w:val="32"/>
          <w:szCs w:val="32"/>
          <w:lang w:bidi="it-IT"/>
        </w:rPr>
      </w:pPr>
      <w:r>
        <w:rPr>
          <w:rFonts w:ascii="Calibri" w:eastAsia="Calibri" w:hAnsi="Calibri" w:cs="Calibri"/>
          <w:b/>
          <w:color w:val="000000" w:themeColor="text1"/>
          <w:sz w:val="32"/>
          <w:szCs w:val="32"/>
          <w:lang w:bidi="it-IT"/>
        </w:rPr>
        <w:t>INEOS Automotive: per ogni scelta di colore opzionale per il telaio del Grenadier una donazione a un ente benefico</w:t>
      </w:r>
    </w:p>
    <w:p w14:paraId="612687FD" w14:textId="77777777" w:rsidR="004B09E2" w:rsidRDefault="004B09E2" w:rsidP="004B09E2">
      <w:pPr>
        <w:rPr>
          <w:rFonts w:ascii="Calibri" w:eastAsia="Calibri" w:hAnsi="Calibri" w:cs="Calibri"/>
          <w:b/>
          <w:color w:val="000000" w:themeColor="text1"/>
          <w:sz w:val="32"/>
          <w:szCs w:val="32"/>
          <w:lang w:bidi="it-IT"/>
        </w:rPr>
      </w:pPr>
    </w:p>
    <w:p w14:paraId="7829A567" w14:textId="78AD2F3B" w:rsidR="004B09E2" w:rsidRDefault="004B09E2" w:rsidP="004B09E2">
      <w:pPr>
        <w:textAlignment w:val="baseline"/>
        <w:rPr>
          <w:rStyle w:val="normaltextrun"/>
          <w:rFonts w:ascii="Calibri" w:hAnsi="Calibri" w:cs="Calibri"/>
          <w:color w:val="000000" w:themeColor="text1"/>
        </w:rPr>
      </w:pPr>
      <w:r w:rsidRPr="65094BF3">
        <w:rPr>
          <w:rStyle w:val="normaltextrun"/>
          <w:rFonts w:ascii="Calibri" w:eastAsia="Calibri" w:hAnsi="Calibri" w:cs="Calibri"/>
          <w:b/>
          <w:color w:val="000000" w:themeColor="text1"/>
          <w:lang w:bidi="it-IT"/>
        </w:rPr>
        <w:t xml:space="preserve">Londra, 12 giugno 2023 </w:t>
      </w:r>
      <w:r w:rsidRPr="65094BF3">
        <w:rPr>
          <w:rStyle w:val="normaltextrun"/>
          <w:rFonts w:ascii="Calibri" w:eastAsia="Calibri" w:hAnsi="Calibri" w:cs="Calibri"/>
          <w:color w:val="000000" w:themeColor="text1"/>
          <w:lang w:bidi="it-IT"/>
        </w:rPr>
        <w:t xml:space="preserve">– Nell’ambito delle due collaborazioni che INEOS Automotive ha avviato con </w:t>
      </w:r>
      <w:r>
        <w:rPr>
          <w:rStyle w:val="normaltextrun"/>
          <w:rFonts w:ascii="Calibri" w:eastAsia="Calibri" w:hAnsi="Calibri" w:cs="Calibri"/>
          <w:color w:val="000000" w:themeColor="text1"/>
          <w:lang w:bidi="it-IT"/>
        </w:rPr>
        <w:t>l</w:t>
      </w:r>
      <w:r>
        <w:rPr>
          <w:rStyle w:val="normaltextrun"/>
        </w:rPr>
        <w:t>e</w:t>
      </w:r>
      <w:r w:rsidRPr="65094BF3">
        <w:rPr>
          <w:rStyle w:val="normaltextrun"/>
          <w:rFonts w:ascii="Calibri" w:eastAsia="Calibri" w:hAnsi="Calibri" w:cs="Calibri"/>
          <w:color w:val="000000" w:themeColor="text1"/>
          <w:lang w:bidi="it-IT"/>
        </w:rPr>
        <w:t xml:space="preserve"> organizzazioni benefiche</w:t>
      </w:r>
      <w:r>
        <w:rPr>
          <w:rStyle w:val="normaltextrun"/>
          <w:rFonts w:ascii="Calibri" w:eastAsia="Calibri" w:hAnsi="Calibri" w:cs="Calibri"/>
          <w:color w:val="000000" w:themeColor="text1"/>
          <w:lang w:bidi="it-IT"/>
        </w:rPr>
        <w:t xml:space="preserve"> Rhino Orphanage, in difesa dei rinoceronti e HALO Trust, impegnata nella rimozione delle mine</w:t>
      </w:r>
      <w:r w:rsidRPr="65094BF3">
        <w:rPr>
          <w:rStyle w:val="normaltextrun"/>
          <w:rFonts w:ascii="Calibri" w:eastAsia="Calibri" w:hAnsi="Calibri" w:cs="Calibri"/>
          <w:color w:val="000000" w:themeColor="text1"/>
          <w:lang w:bidi="it-IT"/>
        </w:rPr>
        <w:t xml:space="preserve">, </w:t>
      </w:r>
      <w:r w:rsidR="00E30159">
        <w:rPr>
          <w:rStyle w:val="normaltextrun"/>
          <w:rFonts w:ascii="Calibri" w:eastAsia="Calibri" w:hAnsi="Calibri" w:cs="Calibri"/>
          <w:color w:val="000000" w:themeColor="text1"/>
          <w:lang w:bidi="it-IT"/>
        </w:rPr>
        <w:t>la Casa Automobilistica</w:t>
      </w:r>
      <w:r w:rsidRPr="65094BF3">
        <w:rPr>
          <w:rStyle w:val="normaltextrun"/>
          <w:rFonts w:ascii="Calibri" w:eastAsia="Calibri" w:hAnsi="Calibri" w:cs="Calibri"/>
          <w:color w:val="000000" w:themeColor="text1"/>
          <w:lang w:bidi="it-IT"/>
        </w:rPr>
        <w:t xml:space="preserve"> effettuerà </w:t>
      </w:r>
      <w:r>
        <w:rPr>
          <w:rStyle w:val="normaltextrun"/>
          <w:rFonts w:ascii="Calibri" w:eastAsia="Calibri" w:hAnsi="Calibri" w:cs="Calibri"/>
          <w:color w:val="000000" w:themeColor="text1"/>
          <w:lang w:bidi="it-IT"/>
        </w:rPr>
        <w:t>u</w:t>
      </w:r>
      <w:r>
        <w:rPr>
          <w:rStyle w:val="normaltextrun"/>
        </w:rPr>
        <w:t xml:space="preserve">na </w:t>
      </w:r>
      <w:r w:rsidRPr="65094BF3">
        <w:rPr>
          <w:rStyle w:val="normaltextrun"/>
          <w:rFonts w:ascii="Calibri" w:eastAsia="Calibri" w:hAnsi="Calibri" w:cs="Calibri"/>
          <w:color w:val="000000" w:themeColor="text1"/>
          <w:lang w:bidi="it-IT"/>
        </w:rPr>
        <w:t>donazion</w:t>
      </w:r>
      <w:r>
        <w:rPr>
          <w:rStyle w:val="normaltextrun"/>
          <w:rFonts w:ascii="Calibri" w:eastAsia="Calibri" w:hAnsi="Calibri" w:cs="Calibri"/>
          <w:color w:val="000000" w:themeColor="text1"/>
          <w:lang w:bidi="it-IT"/>
        </w:rPr>
        <w:t>e</w:t>
      </w:r>
      <w:r w:rsidRPr="65094BF3">
        <w:rPr>
          <w:rStyle w:val="normaltextrun"/>
          <w:rFonts w:ascii="Calibri" w:eastAsia="Calibri" w:hAnsi="Calibri" w:cs="Calibri"/>
          <w:color w:val="000000" w:themeColor="text1"/>
          <w:lang w:bidi="it-IT"/>
        </w:rPr>
        <w:t xml:space="preserve"> per ogni cliente che sceglierà una delle </w:t>
      </w:r>
      <w:r>
        <w:rPr>
          <w:rStyle w:val="normaltextrun"/>
          <w:rFonts w:ascii="Calibri" w:eastAsia="Calibri" w:hAnsi="Calibri" w:cs="Calibri"/>
          <w:color w:val="000000" w:themeColor="text1"/>
          <w:lang w:bidi="it-IT"/>
        </w:rPr>
        <w:t>d</w:t>
      </w:r>
      <w:r>
        <w:rPr>
          <w:rStyle w:val="normaltextrun"/>
        </w:rPr>
        <w:t xml:space="preserve">ue </w:t>
      </w:r>
      <w:r w:rsidRPr="65094BF3">
        <w:rPr>
          <w:rStyle w:val="normaltextrun"/>
          <w:rFonts w:ascii="Calibri" w:eastAsia="Calibri" w:hAnsi="Calibri" w:cs="Calibri"/>
          <w:color w:val="000000" w:themeColor="text1"/>
          <w:lang w:bidi="it-IT"/>
        </w:rPr>
        <w:t>finiture opzionali per il telaio del Grenadier.</w:t>
      </w:r>
    </w:p>
    <w:p w14:paraId="70BB46D8" w14:textId="77777777" w:rsidR="004B09E2" w:rsidRDefault="004B09E2" w:rsidP="004B09E2">
      <w:pPr>
        <w:rPr>
          <w:rStyle w:val="normaltextrun"/>
          <w:rFonts w:ascii="Calibri" w:hAnsi="Calibri" w:cs="Calibri"/>
          <w:color w:val="000000" w:themeColor="text1"/>
        </w:rPr>
      </w:pPr>
    </w:p>
    <w:p w14:paraId="5B99B1FF" w14:textId="4598BB6F" w:rsidR="004B09E2" w:rsidRDefault="004B09E2" w:rsidP="004B09E2">
      <w:pPr>
        <w:rPr>
          <w:rStyle w:val="normaltextrun"/>
          <w:rFonts w:ascii="Calibri" w:hAnsi="Calibri" w:cs="Calibri"/>
          <w:color w:val="000000" w:themeColor="text1"/>
        </w:rPr>
      </w:pPr>
      <w:r w:rsidRPr="65094BF3">
        <w:rPr>
          <w:rStyle w:val="normaltextrun"/>
          <w:rFonts w:ascii="Calibri" w:eastAsia="Calibri" w:hAnsi="Calibri" w:cs="Calibri"/>
          <w:color w:val="000000" w:themeColor="text1"/>
          <w:lang w:bidi="it-IT"/>
        </w:rPr>
        <w:t xml:space="preserve">Il nuovo e resistente </w:t>
      </w:r>
      <w:r w:rsidR="00E30159">
        <w:rPr>
          <w:rStyle w:val="normaltextrun"/>
          <w:rFonts w:ascii="Calibri" w:eastAsia="Calibri" w:hAnsi="Calibri" w:cs="Calibri"/>
          <w:color w:val="000000" w:themeColor="text1"/>
          <w:lang w:bidi="it-IT"/>
        </w:rPr>
        <w:t>telaio</w:t>
      </w:r>
      <w:r w:rsidRPr="65094BF3">
        <w:rPr>
          <w:rStyle w:val="normaltextrun"/>
          <w:rFonts w:ascii="Calibri" w:eastAsia="Calibri" w:hAnsi="Calibri" w:cs="Calibri"/>
          <w:color w:val="000000" w:themeColor="text1"/>
          <w:lang w:bidi="it-IT"/>
        </w:rPr>
        <w:t xml:space="preserve"> a longheroni, che </w:t>
      </w:r>
      <w:r>
        <w:rPr>
          <w:rStyle w:val="normaltextrun"/>
          <w:rFonts w:ascii="Calibri" w:eastAsia="Calibri" w:hAnsi="Calibri" w:cs="Calibri"/>
          <w:color w:val="000000" w:themeColor="text1"/>
          <w:lang w:bidi="it-IT"/>
        </w:rPr>
        <w:t>c</w:t>
      </w:r>
      <w:r>
        <w:rPr>
          <w:rStyle w:val="normaltextrun"/>
        </w:rPr>
        <w:t>aratterizza</w:t>
      </w:r>
      <w:r w:rsidRPr="65094BF3">
        <w:rPr>
          <w:rStyle w:val="normaltextrun"/>
          <w:rFonts w:ascii="Calibri" w:eastAsia="Calibri" w:hAnsi="Calibri" w:cs="Calibri"/>
          <w:color w:val="000000" w:themeColor="text1"/>
          <w:lang w:bidi="it-IT"/>
        </w:rPr>
        <w:t xml:space="preserve"> il 4X4 INEOS e rappresenta la colonna portante delle sue eccellenti prestazioni in fuoristrada, è</w:t>
      </w:r>
      <w:r>
        <w:rPr>
          <w:rStyle w:val="normaltextrun"/>
          <w:rFonts w:ascii="Calibri" w:eastAsia="Calibri" w:hAnsi="Calibri" w:cs="Calibri"/>
          <w:color w:val="000000" w:themeColor="text1"/>
          <w:lang w:bidi="it-IT"/>
        </w:rPr>
        <w:t xml:space="preserve"> infatti</w:t>
      </w:r>
      <w:r w:rsidRPr="65094BF3">
        <w:rPr>
          <w:rStyle w:val="normaltextrun"/>
          <w:rFonts w:ascii="Calibri" w:eastAsia="Calibri" w:hAnsi="Calibri" w:cs="Calibri"/>
          <w:color w:val="000000" w:themeColor="text1"/>
          <w:lang w:bidi="it-IT"/>
        </w:rPr>
        <w:t xml:space="preserve"> disponibile con verniciatura a polvere nelle tonalità Rhino Grey e HALO Red</w:t>
      </w:r>
      <w:r>
        <w:rPr>
          <w:rStyle w:val="normaltextrun"/>
          <w:rFonts w:ascii="Calibri" w:eastAsia="Calibri" w:hAnsi="Calibri" w:cs="Calibri"/>
          <w:color w:val="000000" w:themeColor="text1"/>
          <w:lang w:bidi="it-IT"/>
        </w:rPr>
        <w:t>,</w:t>
      </w:r>
      <w:r w:rsidRPr="65094BF3">
        <w:rPr>
          <w:rStyle w:val="normaltextrun"/>
          <w:rFonts w:ascii="Calibri" w:eastAsia="Calibri" w:hAnsi="Calibri" w:cs="Calibri"/>
          <w:color w:val="000000" w:themeColor="text1"/>
          <w:lang w:bidi="it-IT"/>
        </w:rPr>
        <w:t xml:space="preserve"> oltre alla finitura nera standard. </w:t>
      </w:r>
    </w:p>
    <w:p w14:paraId="324E6246" w14:textId="77777777" w:rsidR="004B09E2" w:rsidRDefault="004B09E2" w:rsidP="004B09E2">
      <w:pPr>
        <w:rPr>
          <w:rStyle w:val="normaltextrun"/>
          <w:rFonts w:ascii="Calibri" w:hAnsi="Calibri" w:cs="Calibri"/>
          <w:color w:val="000000" w:themeColor="text1"/>
        </w:rPr>
      </w:pPr>
    </w:p>
    <w:p w14:paraId="041CDAB8" w14:textId="61079F89" w:rsidR="004B09E2" w:rsidRDefault="004B09E2" w:rsidP="004B09E2">
      <w:pPr>
        <w:rPr>
          <w:rStyle w:val="normaltextrun"/>
          <w:rFonts w:ascii="Calibri" w:hAnsi="Calibri" w:cs="Calibri"/>
          <w:color w:val="000000" w:themeColor="text1"/>
        </w:rPr>
      </w:pPr>
      <w:r w:rsidRPr="65094BF3">
        <w:rPr>
          <w:rStyle w:val="normaltextrun"/>
          <w:rFonts w:ascii="Calibri" w:eastAsia="Calibri" w:hAnsi="Calibri" w:cs="Calibri"/>
          <w:color w:val="000000" w:themeColor="text1"/>
          <w:lang w:bidi="it-IT"/>
        </w:rPr>
        <w:t xml:space="preserve">Per ogni </w:t>
      </w:r>
      <w:r w:rsidR="00E30159">
        <w:rPr>
          <w:rStyle w:val="normaltextrun"/>
          <w:rFonts w:ascii="Calibri" w:eastAsia="Calibri" w:hAnsi="Calibri" w:cs="Calibri"/>
          <w:color w:val="000000" w:themeColor="text1"/>
          <w:lang w:bidi="it-IT"/>
        </w:rPr>
        <w:t>chassis personalizzato</w:t>
      </w:r>
      <w:r w:rsidRPr="65094BF3">
        <w:rPr>
          <w:rStyle w:val="normaltextrun"/>
          <w:rFonts w:ascii="Calibri" w:eastAsia="Calibri" w:hAnsi="Calibri" w:cs="Calibri"/>
          <w:color w:val="000000" w:themeColor="text1"/>
          <w:lang w:bidi="it-IT"/>
        </w:rPr>
        <w:t xml:space="preserve"> con</w:t>
      </w:r>
      <w:r>
        <w:rPr>
          <w:rStyle w:val="normaltextrun"/>
          <w:rFonts w:ascii="Calibri" w:eastAsia="Calibri" w:hAnsi="Calibri" w:cs="Calibri"/>
          <w:color w:val="000000" w:themeColor="text1"/>
          <w:lang w:bidi="it-IT"/>
        </w:rPr>
        <w:t xml:space="preserve"> una delle due colorazioni opzionali i</w:t>
      </w:r>
      <w:r>
        <w:rPr>
          <w:rStyle w:val="normaltextrun"/>
        </w:rPr>
        <w:t>spirate</w:t>
      </w:r>
      <w:r>
        <w:rPr>
          <w:rStyle w:val="normaltextrun"/>
          <w:rFonts w:ascii="Calibri" w:eastAsia="Calibri" w:hAnsi="Calibri" w:cs="Calibri"/>
          <w:color w:val="000000" w:themeColor="text1"/>
          <w:lang w:bidi="it-IT"/>
        </w:rPr>
        <w:t xml:space="preserve"> alle associazioni,</w:t>
      </w:r>
      <w:r w:rsidRPr="65094BF3">
        <w:rPr>
          <w:rStyle w:val="normaltextrun"/>
          <w:rFonts w:ascii="Calibri" w:eastAsia="Calibri" w:hAnsi="Calibri" w:cs="Calibri"/>
          <w:color w:val="000000" w:themeColor="text1"/>
          <w:lang w:bidi="it-IT"/>
        </w:rPr>
        <w:t xml:space="preserve"> INEOS Automotive donerà 150</w:t>
      </w:r>
      <w:r>
        <w:rPr>
          <w:rStyle w:val="normaltextrun"/>
          <w:rFonts w:ascii="Calibri" w:eastAsia="Calibri" w:hAnsi="Calibri" w:cs="Calibri"/>
          <w:color w:val="000000" w:themeColor="text1"/>
          <w:lang w:bidi="it-IT"/>
        </w:rPr>
        <w:t xml:space="preserve"> euro</w:t>
      </w:r>
      <w:r w:rsidRPr="65094BF3">
        <w:rPr>
          <w:rStyle w:val="normaltextrun"/>
          <w:rFonts w:ascii="Calibri" w:eastAsia="Calibri" w:hAnsi="Calibri" w:cs="Calibri"/>
          <w:color w:val="000000" w:themeColor="text1"/>
          <w:lang w:bidi="it-IT"/>
        </w:rPr>
        <w:t xml:space="preserve"> all</w:t>
      </w:r>
      <w:r>
        <w:rPr>
          <w:rStyle w:val="normaltextrun"/>
          <w:rFonts w:ascii="Calibri" w:eastAsia="Calibri" w:hAnsi="Calibri" w:cs="Calibri"/>
          <w:color w:val="000000" w:themeColor="text1"/>
          <w:lang w:bidi="it-IT"/>
        </w:rPr>
        <w:t xml:space="preserve">a corrispondente </w:t>
      </w:r>
      <w:r w:rsidRPr="65094BF3">
        <w:rPr>
          <w:rStyle w:val="normaltextrun"/>
          <w:rFonts w:ascii="Calibri" w:eastAsia="Calibri" w:hAnsi="Calibri" w:cs="Calibri"/>
          <w:color w:val="000000" w:themeColor="text1"/>
          <w:lang w:bidi="it-IT"/>
        </w:rPr>
        <w:t>organizzazione</w:t>
      </w:r>
      <w:r>
        <w:rPr>
          <w:rStyle w:val="normaltextrun"/>
          <w:rFonts w:ascii="Calibri" w:eastAsia="Calibri" w:hAnsi="Calibri" w:cs="Calibri"/>
          <w:color w:val="000000" w:themeColor="text1"/>
          <w:lang w:bidi="it-IT"/>
        </w:rPr>
        <w:t xml:space="preserve"> </w:t>
      </w:r>
      <w:r>
        <w:rPr>
          <w:rStyle w:val="normaltextrun"/>
        </w:rPr>
        <w:t>a cui la finitura è dedicata</w:t>
      </w:r>
      <w:r w:rsidRPr="65094BF3">
        <w:rPr>
          <w:rStyle w:val="normaltextrun"/>
          <w:rFonts w:ascii="Calibri" w:eastAsia="Calibri" w:hAnsi="Calibri" w:cs="Calibri"/>
          <w:color w:val="000000" w:themeColor="text1"/>
          <w:lang w:bidi="it-IT"/>
        </w:rPr>
        <w:t xml:space="preserve">. La tonalità Rhino Grey </w:t>
      </w:r>
      <w:r>
        <w:rPr>
          <w:rStyle w:val="normaltextrun"/>
          <w:rFonts w:ascii="Calibri" w:eastAsia="Calibri" w:hAnsi="Calibri" w:cs="Calibri"/>
          <w:color w:val="000000" w:themeColor="text1"/>
          <w:lang w:bidi="it-IT"/>
        </w:rPr>
        <w:t xml:space="preserve">sottolinea </w:t>
      </w:r>
      <w:r w:rsidRPr="65094BF3">
        <w:rPr>
          <w:rStyle w:val="normaltextrun"/>
          <w:rFonts w:ascii="Calibri" w:eastAsia="Calibri" w:hAnsi="Calibri" w:cs="Calibri"/>
          <w:color w:val="000000" w:themeColor="text1"/>
          <w:lang w:bidi="it-IT"/>
        </w:rPr>
        <w:t xml:space="preserve">il sostegno di INEOS Automotive nei confronti dell’ente Rhino Orphanage in Sudafrica, mentre HALO Red </w:t>
      </w:r>
      <w:r>
        <w:rPr>
          <w:rStyle w:val="normaltextrun"/>
          <w:rFonts w:ascii="Calibri" w:eastAsia="Calibri" w:hAnsi="Calibri" w:cs="Calibri"/>
          <w:color w:val="000000" w:themeColor="text1"/>
          <w:lang w:bidi="it-IT"/>
        </w:rPr>
        <w:t xml:space="preserve">conferma la </w:t>
      </w:r>
      <w:r w:rsidRPr="65094BF3">
        <w:rPr>
          <w:rStyle w:val="normaltextrun"/>
          <w:rFonts w:ascii="Calibri" w:eastAsia="Calibri" w:hAnsi="Calibri" w:cs="Calibri"/>
          <w:color w:val="000000" w:themeColor="text1"/>
          <w:lang w:bidi="it-IT"/>
        </w:rPr>
        <w:t>collaborazione dell’azienda con HALO Trust</w:t>
      </w:r>
      <w:r>
        <w:rPr>
          <w:rStyle w:val="normaltextrun"/>
          <w:rFonts w:ascii="Calibri" w:eastAsia="Calibri" w:hAnsi="Calibri" w:cs="Calibri"/>
          <w:color w:val="000000" w:themeColor="text1"/>
          <w:lang w:bidi="it-IT"/>
        </w:rPr>
        <w:t>,</w:t>
      </w:r>
      <w:r w:rsidRPr="65094BF3">
        <w:rPr>
          <w:rStyle w:val="normaltextrun"/>
          <w:rFonts w:ascii="Calibri" w:eastAsia="Calibri" w:hAnsi="Calibri" w:cs="Calibri"/>
          <w:color w:val="000000" w:themeColor="text1"/>
          <w:lang w:bidi="it-IT"/>
        </w:rPr>
        <w:t xml:space="preserve"> </w:t>
      </w:r>
      <w:r>
        <w:rPr>
          <w:rStyle w:val="normaltextrun"/>
          <w:rFonts w:ascii="Calibri" w:eastAsia="Calibri" w:hAnsi="Calibri" w:cs="Calibri"/>
          <w:color w:val="000000" w:themeColor="text1"/>
          <w:lang w:bidi="it-IT"/>
        </w:rPr>
        <w:t>impegnata anche come partner nello</w:t>
      </w:r>
      <w:r w:rsidRPr="65094BF3">
        <w:rPr>
          <w:rStyle w:val="normaltextrun"/>
          <w:rFonts w:ascii="Calibri" w:eastAsia="Calibri" w:hAnsi="Calibri" w:cs="Calibri"/>
          <w:color w:val="000000" w:themeColor="text1"/>
          <w:lang w:bidi="it-IT"/>
        </w:rPr>
        <w:t xml:space="preserve"> sviluppo del </w:t>
      </w:r>
      <w:r>
        <w:rPr>
          <w:rStyle w:val="normaltextrun"/>
          <w:rFonts w:ascii="Calibri" w:eastAsia="Calibri" w:hAnsi="Calibri" w:cs="Calibri"/>
          <w:color w:val="000000" w:themeColor="text1"/>
          <w:lang w:bidi="it-IT"/>
        </w:rPr>
        <w:t>fuoristrada di INEOS</w:t>
      </w:r>
      <w:r w:rsidRPr="65094BF3">
        <w:rPr>
          <w:rStyle w:val="normaltextrun"/>
          <w:rFonts w:ascii="Calibri" w:eastAsia="Calibri" w:hAnsi="Calibri" w:cs="Calibri"/>
          <w:color w:val="000000" w:themeColor="text1"/>
          <w:lang w:bidi="it-IT"/>
        </w:rPr>
        <w:t>.</w:t>
      </w:r>
    </w:p>
    <w:p w14:paraId="61FF7CAA" w14:textId="77777777" w:rsidR="004B09E2" w:rsidRDefault="004B09E2" w:rsidP="004B09E2">
      <w:pPr>
        <w:rPr>
          <w:rStyle w:val="normaltextrun"/>
          <w:rFonts w:ascii="Calibri" w:hAnsi="Calibri" w:cs="Calibri"/>
          <w:color w:val="000000" w:themeColor="text1"/>
        </w:rPr>
      </w:pPr>
    </w:p>
    <w:p w14:paraId="190AD0F7" w14:textId="5AF8071E" w:rsidR="004B09E2" w:rsidRDefault="004B09E2" w:rsidP="004B09E2">
      <w:pPr>
        <w:rPr>
          <w:rStyle w:val="normaltextrun"/>
          <w:rFonts w:ascii="Calibri" w:hAnsi="Calibri" w:cs="Calibri"/>
          <w:color w:val="000000" w:themeColor="text1"/>
        </w:rPr>
      </w:pPr>
      <w:r w:rsidRPr="65094BF3">
        <w:rPr>
          <w:rStyle w:val="normaltextrun"/>
          <w:rFonts w:ascii="Calibri" w:eastAsia="Calibri" w:hAnsi="Calibri" w:cs="Calibri"/>
          <w:color w:val="000000" w:themeColor="text1"/>
          <w:lang w:bidi="it-IT"/>
        </w:rPr>
        <w:t xml:space="preserve">“Il Grenadier è un 4X4 </w:t>
      </w:r>
      <w:r>
        <w:rPr>
          <w:rStyle w:val="normaltextrun"/>
          <w:rFonts w:ascii="Calibri" w:eastAsia="Calibri" w:hAnsi="Calibri" w:cs="Calibri"/>
          <w:color w:val="000000" w:themeColor="text1"/>
          <w:lang w:bidi="it-IT"/>
        </w:rPr>
        <w:t>costruito con precisi obiettivi funzionali</w:t>
      </w:r>
      <w:r w:rsidRPr="65094BF3">
        <w:rPr>
          <w:rStyle w:val="normaltextrun"/>
          <w:rFonts w:ascii="Calibri" w:eastAsia="Calibri" w:hAnsi="Calibri" w:cs="Calibri"/>
          <w:color w:val="000000" w:themeColor="text1"/>
          <w:lang w:bidi="it-IT"/>
        </w:rPr>
        <w:t xml:space="preserve"> e il nostro impegno si sviluppa volutamente su più livelli”, ha dichiarato George Ratcliffe, Direttore </w:t>
      </w:r>
      <w:r w:rsidR="00E30159">
        <w:rPr>
          <w:rStyle w:val="normaltextrun"/>
          <w:rFonts w:ascii="Calibri" w:eastAsia="Calibri" w:hAnsi="Calibri" w:cs="Calibri"/>
          <w:color w:val="000000" w:themeColor="text1"/>
          <w:lang w:bidi="it-IT"/>
        </w:rPr>
        <w:t>C</w:t>
      </w:r>
      <w:r w:rsidRPr="65094BF3">
        <w:rPr>
          <w:rStyle w:val="normaltextrun"/>
          <w:rFonts w:ascii="Calibri" w:eastAsia="Calibri" w:hAnsi="Calibri" w:cs="Calibri"/>
          <w:color w:val="000000" w:themeColor="text1"/>
          <w:lang w:bidi="it-IT"/>
        </w:rPr>
        <w:t>ommerciale di INEOS Automotive. “</w:t>
      </w:r>
      <w:r>
        <w:rPr>
          <w:rStyle w:val="normaltextrun"/>
          <w:rFonts w:ascii="Calibri" w:eastAsia="Calibri" w:hAnsi="Calibri" w:cs="Calibri"/>
          <w:color w:val="000000" w:themeColor="text1"/>
          <w:lang w:bidi="it-IT"/>
        </w:rPr>
        <w:t xml:space="preserve">Le nostre </w:t>
      </w:r>
      <w:r w:rsidRPr="65094BF3">
        <w:rPr>
          <w:rStyle w:val="normaltextrun"/>
          <w:rFonts w:ascii="Calibri" w:eastAsia="Calibri" w:hAnsi="Calibri" w:cs="Calibri"/>
          <w:color w:val="000000" w:themeColor="text1"/>
          <w:lang w:bidi="it-IT"/>
        </w:rPr>
        <w:t xml:space="preserve">collaborazioni con </w:t>
      </w:r>
      <w:r>
        <w:rPr>
          <w:rStyle w:val="normaltextrun"/>
          <w:rFonts w:ascii="Calibri" w:eastAsia="Calibri" w:hAnsi="Calibri" w:cs="Calibri"/>
          <w:color w:val="000000" w:themeColor="text1"/>
          <w:lang w:bidi="it-IT"/>
        </w:rPr>
        <w:t xml:space="preserve">questi </w:t>
      </w:r>
      <w:r w:rsidRPr="65094BF3">
        <w:rPr>
          <w:rStyle w:val="normaltextrun"/>
          <w:rFonts w:ascii="Calibri" w:eastAsia="Calibri" w:hAnsi="Calibri" w:cs="Calibri"/>
          <w:color w:val="000000" w:themeColor="text1"/>
          <w:lang w:bidi="it-IT"/>
        </w:rPr>
        <w:t>enti benefici rappresentano la chiara e diretta interconnessione tra i nostri clienti e</w:t>
      </w:r>
      <w:r>
        <w:rPr>
          <w:rStyle w:val="normaltextrun"/>
          <w:rFonts w:ascii="Calibri" w:eastAsia="Calibri" w:hAnsi="Calibri" w:cs="Calibri"/>
          <w:color w:val="000000" w:themeColor="text1"/>
          <w:lang w:bidi="it-IT"/>
        </w:rPr>
        <w:t xml:space="preserve"> il nostro approccio al prodotto</w:t>
      </w:r>
      <w:r w:rsidRPr="65094BF3">
        <w:rPr>
          <w:rStyle w:val="normaltextrun"/>
          <w:rFonts w:ascii="Calibri" w:eastAsia="Calibri" w:hAnsi="Calibri" w:cs="Calibri"/>
          <w:color w:val="000000" w:themeColor="text1"/>
          <w:lang w:bidi="it-IT"/>
        </w:rPr>
        <w:t xml:space="preserve">, </w:t>
      </w:r>
      <w:r>
        <w:rPr>
          <w:rStyle w:val="normaltextrun"/>
          <w:rFonts w:ascii="Calibri" w:eastAsia="Calibri" w:hAnsi="Calibri" w:cs="Calibri"/>
          <w:color w:val="000000" w:themeColor="text1"/>
          <w:lang w:bidi="it-IT"/>
        </w:rPr>
        <w:t>e si pongono l’</w:t>
      </w:r>
      <w:r w:rsidRPr="65094BF3">
        <w:rPr>
          <w:rStyle w:val="normaltextrun"/>
          <w:rFonts w:ascii="Calibri" w:eastAsia="Calibri" w:hAnsi="Calibri" w:cs="Calibri"/>
          <w:color w:val="000000" w:themeColor="text1"/>
          <w:lang w:bidi="it-IT"/>
        </w:rPr>
        <w:t xml:space="preserve">obiettivo di sostenere il lavoro fondamentale che queste organizzazioni svolgono in ambienti </w:t>
      </w:r>
      <w:r>
        <w:rPr>
          <w:rStyle w:val="normaltextrun"/>
          <w:rFonts w:ascii="Calibri" w:eastAsia="Calibri" w:hAnsi="Calibri" w:cs="Calibri"/>
          <w:color w:val="000000" w:themeColor="text1"/>
          <w:lang w:bidi="it-IT"/>
        </w:rPr>
        <w:t>estremi</w:t>
      </w:r>
      <w:r w:rsidRPr="65094BF3">
        <w:rPr>
          <w:rStyle w:val="normaltextrun"/>
          <w:rFonts w:ascii="Calibri" w:eastAsia="Calibri" w:hAnsi="Calibri" w:cs="Calibri"/>
          <w:color w:val="000000" w:themeColor="text1"/>
          <w:lang w:bidi="it-IT"/>
        </w:rPr>
        <w:t>”</w:t>
      </w:r>
      <w:r>
        <w:rPr>
          <w:rStyle w:val="normaltextrun"/>
          <w:rFonts w:ascii="Calibri" w:eastAsia="Calibri" w:hAnsi="Calibri" w:cs="Calibri"/>
          <w:color w:val="000000" w:themeColor="text1"/>
          <w:lang w:bidi="it-IT"/>
        </w:rPr>
        <w:t>.</w:t>
      </w:r>
    </w:p>
    <w:p w14:paraId="4EFF530B" w14:textId="77777777" w:rsidR="004B09E2" w:rsidRDefault="004B09E2" w:rsidP="004B09E2">
      <w:pPr>
        <w:rPr>
          <w:rStyle w:val="normaltextrun"/>
          <w:rFonts w:ascii="Calibri" w:hAnsi="Calibri" w:cs="Calibri"/>
          <w:color w:val="000000" w:themeColor="text1"/>
        </w:rPr>
      </w:pPr>
    </w:p>
    <w:p w14:paraId="3421B97E" w14:textId="125BEF01" w:rsidR="004B09E2" w:rsidRDefault="004B09E2" w:rsidP="004B09E2">
      <w:pPr>
        <w:rPr>
          <w:rStyle w:val="normaltextrun"/>
          <w:rFonts w:ascii="Calibri" w:hAnsi="Calibri" w:cs="Calibri"/>
          <w:color w:val="000000" w:themeColor="text1"/>
        </w:rPr>
      </w:pPr>
      <w:r w:rsidRPr="65094BF3">
        <w:rPr>
          <w:rStyle w:val="normaltextrun"/>
          <w:rFonts w:ascii="Calibri" w:eastAsia="Calibri" w:hAnsi="Calibri" w:cs="Calibri"/>
          <w:color w:val="000000" w:themeColor="text1"/>
          <w:lang w:bidi="it-IT"/>
        </w:rPr>
        <w:t>Da dieci anni Rhino Orphanage si prende cura dei cuccioli di rinoceronte feriti o rimasti orfani, per poi reintrodurli nel loro habitat naturale. Il centro di soccorso ha sede nella provincia di Limpopo, in Sudafrica. Il recupero della fauna selvatica nel Paese è essenziale per prevenire l’estinzione di specie in pericolo</w:t>
      </w:r>
      <w:r>
        <w:rPr>
          <w:rStyle w:val="normaltextrun"/>
          <w:rFonts w:ascii="Calibri" w:eastAsia="Calibri" w:hAnsi="Calibri" w:cs="Calibri"/>
          <w:color w:val="000000" w:themeColor="text1"/>
          <w:lang w:bidi="it-IT"/>
        </w:rPr>
        <w:t xml:space="preserve"> come</w:t>
      </w:r>
      <w:r w:rsidRPr="65094BF3">
        <w:rPr>
          <w:rStyle w:val="normaltextrun"/>
          <w:rFonts w:ascii="Calibri" w:eastAsia="Calibri" w:hAnsi="Calibri" w:cs="Calibri"/>
          <w:color w:val="000000" w:themeColor="text1"/>
          <w:lang w:bidi="it-IT"/>
        </w:rPr>
        <w:t xml:space="preserve"> il rinoceronte. INEOS supporta Rhino Orphanage da metà 2022 anche </w:t>
      </w:r>
      <w:r>
        <w:rPr>
          <w:rStyle w:val="normaltextrun"/>
          <w:rFonts w:ascii="Calibri" w:eastAsia="Calibri" w:hAnsi="Calibri" w:cs="Calibri"/>
          <w:color w:val="000000" w:themeColor="text1"/>
          <w:lang w:bidi="it-IT"/>
        </w:rPr>
        <w:t>con</w:t>
      </w:r>
      <w:r w:rsidRPr="65094BF3">
        <w:rPr>
          <w:rStyle w:val="normaltextrun"/>
          <w:rFonts w:ascii="Calibri" w:eastAsia="Calibri" w:hAnsi="Calibri" w:cs="Calibri"/>
          <w:color w:val="000000" w:themeColor="text1"/>
          <w:lang w:bidi="it-IT"/>
        </w:rPr>
        <w:t xml:space="preserve"> la donazione di un Grenadier per aiutare l’</w:t>
      </w:r>
      <w:r>
        <w:rPr>
          <w:rStyle w:val="normaltextrun"/>
          <w:rFonts w:ascii="Calibri" w:eastAsia="Calibri" w:hAnsi="Calibri" w:cs="Calibri"/>
          <w:color w:val="000000" w:themeColor="text1"/>
          <w:lang w:bidi="it-IT"/>
        </w:rPr>
        <w:t xml:space="preserve">associazione nello svolgimento del </w:t>
      </w:r>
      <w:r w:rsidRPr="65094BF3">
        <w:rPr>
          <w:rStyle w:val="normaltextrun"/>
          <w:rFonts w:ascii="Calibri" w:eastAsia="Calibri" w:hAnsi="Calibri" w:cs="Calibri"/>
          <w:color w:val="000000" w:themeColor="text1"/>
          <w:lang w:bidi="it-IT"/>
        </w:rPr>
        <w:t>suo importante lavoro nella regione.</w:t>
      </w:r>
      <w:r>
        <w:rPr>
          <w:rStyle w:val="normaltextrun"/>
          <w:rFonts w:ascii="Calibri" w:eastAsia="Calibri" w:hAnsi="Calibri" w:cs="Calibri"/>
          <w:color w:val="000000" w:themeColor="text1"/>
          <w:lang w:bidi="it-IT"/>
        </w:rPr>
        <w:t xml:space="preserve"> </w:t>
      </w:r>
    </w:p>
    <w:p w14:paraId="0CD5F137" w14:textId="77777777" w:rsidR="004B09E2" w:rsidRDefault="004B09E2" w:rsidP="004B09E2">
      <w:pPr>
        <w:rPr>
          <w:rStyle w:val="normaltextrun"/>
          <w:rFonts w:ascii="Calibri" w:hAnsi="Calibri" w:cs="Calibri"/>
          <w:color w:val="000000" w:themeColor="text1"/>
        </w:rPr>
      </w:pPr>
    </w:p>
    <w:p w14:paraId="069387AD" w14:textId="4A11F16E" w:rsidR="004B09E2" w:rsidRDefault="004B09E2" w:rsidP="004B09E2">
      <w:pPr>
        <w:rPr>
          <w:rStyle w:val="normaltextrun"/>
          <w:rFonts w:ascii="Calibri" w:hAnsi="Calibri" w:cs="Calibri"/>
          <w:color w:val="000000" w:themeColor="text1"/>
        </w:rPr>
      </w:pPr>
      <w:r w:rsidRPr="65094BF3">
        <w:rPr>
          <w:rStyle w:val="normaltextrun"/>
          <w:rFonts w:ascii="Calibri" w:eastAsia="Calibri" w:hAnsi="Calibri" w:cs="Calibri"/>
          <w:color w:val="000000" w:themeColor="text1"/>
          <w:lang w:bidi="it-IT"/>
        </w:rPr>
        <w:t xml:space="preserve">“Siamo molto orgogliosi di collaborare con INEOS Automotive, poiché ci accomuna </w:t>
      </w:r>
      <w:r>
        <w:rPr>
          <w:rStyle w:val="normaltextrun"/>
          <w:rFonts w:ascii="Calibri" w:eastAsia="Calibri" w:hAnsi="Calibri" w:cs="Calibri"/>
          <w:color w:val="000000" w:themeColor="text1"/>
          <w:lang w:bidi="it-IT"/>
        </w:rPr>
        <w:t>lo stesso impegno</w:t>
      </w:r>
      <w:r w:rsidRPr="65094BF3">
        <w:rPr>
          <w:rStyle w:val="normaltextrun"/>
          <w:rFonts w:ascii="Calibri" w:eastAsia="Calibri" w:hAnsi="Calibri" w:cs="Calibri"/>
          <w:color w:val="000000" w:themeColor="text1"/>
          <w:lang w:bidi="it-IT"/>
        </w:rPr>
        <w:t xml:space="preserve"> per la conservazione della fauna selvatica africana. </w:t>
      </w:r>
      <w:r>
        <w:rPr>
          <w:rStyle w:val="normaltextrun"/>
          <w:rFonts w:ascii="Calibri" w:eastAsia="Calibri" w:hAnsi="Calibri" w:cs="Calibri"/>
          <w:color w:val="000000" w:themeColor="text1"/>
          <w:lang w:bidi="it-IT"/>
        </w:rPr>
        <w:t>Le caratteristiche peculiari di</w:t>
      </w:r>
      <w:r w:rsidRPr="65094BF3">
        <w:rPr>
          <w:rStyle w:val="normaltextrun"/>
          <w:rFonts w:ascii="Calibri" w:eastAsia="Calibri" w:hAnsi="Calibri" w:cs="Calibri"/>
          <w:color w:val="000000" w:themeColor="text1"/>
          <w:lang w:bidi="it-IT"/>
        </w:rPr>
        <w:t xml:space="preserve"> Grenadier su strada e in fuoristrada ci permetter</w:t>
      </w:r>
      <w:r>
        <w:rPr>
          <w:rStyle w:val="normaltextrun"/>
          <w:rFonts w:ascii="Calibri" w:eastAsia="Calibri" w:hAnsi="Calibri" w:cs="Calibri"/>
          <w:color w:val="000000" w:themeColor="text1"/>
          <w:lang w:bidi="it-IT"/>
        </w:rPr>
        <w:t>anno</w:t>
      </w:r>
      <w:r w:rsidRPr="65094BF3">
        <w:rPr>
          <w:rStyle w:val="normaltextrun"/>
          <w:rFonts w:ascii="Calibri" w:eastAsia="Calibri" w:hAnsi="Calibri" w:cs="Calibri"/>
          <w:color w:val="000000" w:themeColor="text1"/>
          <w:lang w:bidi="it-IT"/>
        </w:rPr>
        <w:t xml:space="preserve"> di trasportare più agevolmente e in tutta sicurezza i piccoli di rinoceronte feriti e malati, mentre il telaio nella tonalità </w:t>
      </w:r>
      <w:r>
        <w:rPr>
          <w:rStyle w:val="normaltextrun"/>
          <w:rFonts w:ascii="Calibri" w:eastAsia="Calibri" w:hAnsi="Calibri" w:cs="Calibri"/>
          <w:color w:val="000000" w:themeColor="text1"/>
          <w:lang w:bidi="it-IT"/>
        </w:rPr>
        <w:t xml:space="preserve">a contrasto </w:t>
      </w:r>
      <w:r w:rsidRPr="65094BF3">
        <w:rPr>
          <w:rStyle w:val="normaltextrun"/>
          <w:rFonts w:ascii="Calibri" w:eastAsia="Calibri" w:hAnsi="Calibri" w:cs="Calibri"/>
          <w:color w:val="000000" w:themeColor="text1"/>
          <w:lang w:bidi="it-IT"/>
        </w:rPr>
        <w:t>Rhino Grey ci aiuterà a far conoscere</w:t>
      </w:r>
      <w:r>
        <w:rPr>
          <w:rStyle w:val="normaltextrun"/>
          <w:rFonts w:ascii="Calibri" w:eastAsia="Calibri" w:hAnsi="Calibri" w:cs="Calibri"/>
          <w:color w:val="000000" w:themeColor="text1"/>
          <w:lang w:bidi="it-IT"/>
        </w:rPr>
        <w:t xml:space="preserve"> ancora di più</w:t>
      </w:r>
      <w:r w:rsidRPr="65094BF3">
        <w:rPr>
          <w:rStyle w:val="normaltextrun"/>
          <w:rFonts w:ascii="Calibri" w:eastAsia="Calibri" w:hAnsi="Calibri" w:cs="Calibri"/>
          <w:color w:val="000000" w:themeColor="text1"/>
          <w:lang w:bidi="it-IT"/>
        </w:rPr>
        <w:t xml:space="preserve"> ciò che facciamo e </w:t>
      </w:r>
      <w:r>
        <w:rPr>
          <w:rStyle w:val="normaltextrun"/>
          <w:rFonts w:ascii="Calibri" w:eastAsia="Calibri" w:hAnsi="Calibri" w:cs="Calibri"/>
          <w:color w:val="000000" w:themeColor="text1"/>
          <w:lang w:bidi="it-IT"/>
        </w:rPr>
        <w:t xml:space="preserve">a </w:t>
      </w:r>
      <w:r w:rsidRPr="65094BF3">
        <w:rPr>
          <w:rStyle w:val="normaltextrun"/>
          <w:rFonts w:ascii="Calibri" w:eastAsia="Calibri" w:hAnsi="Calibri" w:cs="Calibri"/>
          <w:color w:val="000000" w:themeColor="text1"/>
          <w:lang w:bidi="it-IT"/>
        </w:rPr>
        <w:t xml:space="preserve">consolidare le nostre </w:t>
      </w:r>
      <w:r>
        <w:rPr>
          <w:rStyle w:val="normaltextrun"/>
          <w:rFonts w:ascii="Calibri" w:eastAsia="Calibri" w:hAnsi="Calibri" w:cs="Calibri"/>
          <w:color w:val="000000" w:themeColor="text1"/>
          <w:lang w:bidi="it-IT"/>
        </w:rPr>
        <w:t>molteplici</w:t>
      </w:r>
      <w:r w:rsidRPr="65094BF3">
        <w:rPr>
          <w:rStyle w:val="normaltextrun"/>
          <w:rFonts w:ascii="Calibri" w:eastAsia="Calibri" w:hAnsi="Calibri" w:cs="Calibri"/>
          <w:color w:val="000000" w:themeColor="text1"/>
          <w:lang w:bidi="it-IT"/>
        </w:rPr>
        <w:t xml:space="preserve"> attività”, ha commentato Arrie van Deventer, Fondatore e Amministratore </w:t>
      </w:r>
      <w:r w:rsidR="00E30159">
        <w:rPr>
          <w:rStyle w:val="normaltextrun"/>
          <w:rFonts w:ascii="Calibri" w:eastAsia="Calibri" w:hAnsi="Calibri" w:cs="Calibri"/>
          <w:color w:val="000000" w:themeColor="text1"/>
          <w:lang w:bidi="it-IT"/>
        </w:rPr>
        <w:t>D</w:t>
      </w:r>
      <w:r w:rsidRPr="65094BF3">
        <w:rPr>
          <w:rStyle w:val="normaltextrun"/>
          <w:rFonts w:ascii="Calibri" w:eastAsia="Calibri" w:hAnsi="Calibri" w:cs="Calibri"/>
          <w:color w:val="000000" w:themeColor="text1"/>
          <w:lang w:bidi="it-IT"/>
        </w:rPr>
        <w:t>elegato di Rhino Orphanage.</w:t>
      </w:r>
    </w:p>
    <w:p w14:paraId="64C8B044" w14:textId="77777777" w:rsidR="004B09E2" w:rsidRDefault="004B09E2" w:rsidP="004B09E2">
      <w:pPr>
        <w:rPr>
          <w:rStyle w:val="normaltextrun"/>
          <w:rFonts w:ascii="Calibri" w:hAnsi="Calibri" w:cs="Calibri"/>
          <w:color w:val="000000" w:themeColor="text1"/>
        </w:rPr>
      </w:pPr>
    </w:p>
    <w:p w14:paraId="021F184B" w14:textId="464C4E9A" w:rsidR="004B09E2" w:rsidRDefault="004B09E2" w:rsidP="004B09E2">
      <w:pPr>
        <w:rPr>
          <w:rStyle w:val="normaltextrun"/>
          <w:rFonts w:ascii="Calibri" w:hAnsi="Calibri" w:cs="Calibri"/>
          <w:color w:val="000000" w:themeColor="text1"/>
        </w:rPr>
      </w:pPr>
      <w:r w:rsidRPr="65094BF3">
        <w:rPr>
          <w:rStyle w:val="normaltextrun"/>
          <w:rFonts w:ascii="Calibri" w:eastAsia="Calibri" w:hAnsi="Calibri" w:cs="Calibri"/>
          <w:color w:val="000000" w:themeColor="text1"/>
          <w:lang w:bidi="it-IT"/>
        </w:rPr>
        <w:t>HALO Trust è un’organizzazione umanitaria internazionale impegnata nella rimozione delle mine. Fondata nel 1988, la sua missione consiste nel proteggere vite</w:t>
      </w:r>
      <w:r>
        <w:rPr>
          <w:rStyle w:val="normaltextrun"/>
          <w:rFonts w:ascii="Calibri" w:eastAsia="Calibri" w:hAnsi="Calibri" w:cs="Calibri"/>
          <w:color w:val="000000" w:themeColor="text1"/>
          <w:lang w:bidi="it-IT"/>
        </w:rPr>
        <w:t xml:space="preserve"> umane</w:t>
      </w:r>
      <w:r w:rsidRPr="65094BF3">
        <w:rPr>
          <w:rStyle w:val="normaltextrun"/>
          <w:rFonts w:ascii="Calibri" w:eastAsia="Calibri" w:hAnsi="Calibri" w:cs="Calibri"/>
          <w:color w:val="000000" w:themeColor="text1"/>
          <w:lang w:bidi="it-IT"/>
        </w:rPr>
        <w:t xml:space="preserve"> </w:t>
      </w:r>
      <w:r>
        <w:rPr>
          <w:rStyle w:val="normaltextrun"/>
          <w:rFonts w:ascii="Calibri" w:eastAsia="Calibri" w:hAnsi="Calibri" w:cs="Calibri"/>
          <w:color w:val="000000" w:themeColor="text1"/>
          <w:lang w:bidi="it-IT"/>
        </w:rPr>
        <w:t xml:space="preserve">provvedendo a </w:t>
      </w:r>
      <w:r>
        <w:rPr>
          <w:rStyle w:val="normaltextrun"/>
          <w:rFonts w:ascii="Calibri" w:eastAsia="Calibri" w:hAnsi="Calibri" w:cs="Calibri"/>
          <w:color w:val="000000" w:themeColor="text1"/>
          <w:lang w:bidi="it-IT"/>
        </w:rPr>
        <w:lastRenderedPageBreak/>
        <w:t xml:space="preserve">fornire alle </w:t>
      </w:r>
      <w:r w:rsidRPr="65094BF3">
        <w:rPr>
          <w:rStyle w:val="normaltextrun"/>
          <w:rFonts w:ascii="Calibri" w:eastAsia="Calibri" w:hAnsi="Calibri" w:cs="Calibri"/>
          <w:color w:val="000000" w:themeColor="text1"/>
          <w:lang w:bidi="it-IT"/>
        </w:rPr>
        <w:t>popolazioni colpite da conflitti i mezzi di sussistenza</w:t>
      </w:r>
      <w:r>
        <w:rPr>
          <w:rStyle w:val="normaltextrun"/>
          <w:rFonts w:ascii="Calibri" w:eastAsia="Calibri" w:hAnsi="Calibri" w:cs="Calibri"/>
          <w:color w:val="000000" w:themeColor="text1"/>
          <w:lang w:bidi="it-IT"/>
        </w:rPr>
        <w:t xml:space="preserve"> necessari</w:t>
      </w:r>
      <w:r w:rsidRPr="65094BF3">
        <w:rPr>
          <w:rStyle w:val="normaltextrun"/>
          <w:rFonts w:ascii="Calibri" w:eastAsia="Calibri" w:hAnsi="Calibri" w:cs="Calibri"/>
          <w:color w:val="000000" w:themeColor="text1"/>
          <w:lang w:bidi="it-IT"/>
        </w:rPr>
        <w:t xml:space="preserve">. HALO offre </w:t>
      </w:r>
      <w:r>
        <w:rPr>
          <w:rStyle w:val="normaltextrun"/>
          <w:rFonts w:ascii="Calibri" w:eastAsia="Calibri" w:hAnsi="Calibri" w:cs="Calibri"/>
          <w:color w:val="000000" w:themeColor="text1"/>
          <w:lang w:bidi="it-IT"/>
        </w:rPr>
        <w:t>anche</w:t>
      </w:r>
      <w:r w:rsidRPr="65094BF3">
        <w:rPr>
          <w:rStyle w:val="normaltextrun"/>
          <w:rFonts w:ascii="Calibri" w:eastAsia="Calibri" w:hAnsi="Calibri" w:cs="Calibri"/>
          <w:color w:val="000000" w:themeColor="text1"/>
          <w:lang w:bidi="it-IT"/>
        </w:rPr>
        <w:t xml:space="preserve"> la formazione necessaria per la bonifica di mine ed esplosivi, così da rendere il territorio sicuro e permettere alle famiglie di ricostruire le loro vite. INEOS Automotive collabora con HALO Trust dal 2020, quando ha partecipato insieme all’ente benefico a un’operazione in Angola e ha visto i suoi veicoli affrontare strade dissestate, rocciose e talvolta del tutto impraticabili.</w:t>
      </w:r>
    </w:p>
    <w:p w14:paraId="7DF3A4D2" w14:textId="77777777" w:rsidR="004B09E2" w:rsidRDefault="004B09E2" w:rsidP="004B09E2">
      <w:pPr>
        <w:rPr>
          <w:rStyle w:val="normaltextrun"/>
          <w:rFonts w:ascii="Calibri" w:hAnsi="Calibri" w:cs="Calibri"/>
          <w:color w:val="000000" w:themeColor="text1"/>
        </w:rPr>
      </w:pPr>
    </w:p>
    <w:p w14:paraId="0707199C" w14:textId="4109DA7E" w:rsidR="004B09E2" w:rsidRDefault="004B09E2" w:rsidP="004B09E2">
      <w:pPr>
        <w:rPr>
          <w:rStyle w:val="normaltextrun"/>
          <w:rFonts w:ascii="Calibri" w:hAnsi="Calibri" w:cs="Calibri"/>
          <w:color w:val="000000" w:themeColor="text1"/>
        </w:rPr>
      </w:pPr>
      <w:r w:rsidRPr="65094BF3">
        <w:rPr>
          <w:rStyle w:val="normaltextrun"/>
          <w:rFonts w:ascii="Calibri" w:eastAsia="Calibri" w:hAnsi="Calibri" w:cs="Calibri"/>
          <w:color w:val="000000" w:themeColor="text1"/>
          <w:lang w:bidi="it-IT"/>
        </w:rPr>
        <w:t>“La</w:t>
      </w:r>
      <w:r>
        <w:rPr>
          <w:rStyle w:val="normaltextrun"/>
          <w:rFonts w:ascii="Calibri" w:eastAsia="Calibri" w:hAnsi="Calibri" w:cs="Calibri"/>
          <w:color w:val="000000" w:themeColor="text1"/>
          <w:lang w:bidi="it-IT"/>
        </w:rPr>
        <w:t xml:space="preserve"> nostra</w:t>
      </w:r>
      <w:r w:rsidRPr="65094BF3">
        <w:rPr>
          <w:rStyle w:val="normaltextrun"/>
          <w:rFonts w:ascii="Calibri" w:eastAsia="Calibri" w:hAnsi="Calibri" w:cs="Calibri"/>
          <w:color w:val="000000" w:themeColor="text1"/>
          <w:lang w:bidi="it-IT"/>
        </w:rPr>
        <w:t xml:space="preserve"> flotta di 4X4 è essenziale per </w:t>
      </w:r>
      <w:r>
        <w:rPr>
          <w:rStyle w:val="normaltextrun"/>
          <w:rFonts w:ascii="Calibri" w:eastAsia="Calibri" w:hAnsi="Calibri" w:cs="Calibri"/>
          <w:color w:val="000000" w:themeColor="text1"/>
          <w:lang w:bidi="it-IT"/>
        </w:rPr>
        <w:t>gli</w:t>
      </w:r>
      <w:r w:rsidRPr="65094BF3">
        <w:rPr>
          <w:rStyle w:val="normaltextrun"/>
          <w:rFonts w:ascii="Calibri" w:eastAsia="Calibri" w:hAnsi="Calibri" w:cs="Calibri"/>
          <w:color w:val="000000" w:themeColor="text1"/>
          <w:lang w:bidi="it-IT"/>
        </w:rPr>
        <w:t xml:space="preserve"> interventi </w:t>
      </w:r>
      <w:r>
        <w:rPr>
          <w:rStyle w:val="normaltextrun"/>
          <w:rFonts w:ascii="Calibri" w:eastAsia="Calibri" w:hAnsi="Calibri" w:cs="Calibri"/>
          <w:color w:val="000000" w:themeColor="text1"/>
          <w:lang w:bidi="it-IT"/>
        </w:rPr>
        <w:t xml:space="preserve">che effettuiamo </w:t>
      </w:r>
      <w:r w:rsidRPr="65094BF3">
        <w:rPr>
          <w:rStyle w:val="normaltextrun"/>
          <w:rFonts w:ascii="Calibri" w:eastAsia="Calibri" w:hAnsi="Calibri" w:cs="Calibri"/>
          <w:color w:val="000000" w:themeColor="text1"/>
          <w:lang w:bidi="it-IT"/>
        </w:rPr>
        <w:t xml:space="preserve">in alcuni degli ambienti più ostili e impegnativi </w:t>
      </w:r>
      <w:r>
        <w:rPr>
          <w:rStyle w:val="normaltextrun"/>
          <w:rFonts w:ascii="Calibri" w:eastAsia="Calibri" w:hAnsi="Calibri" w:cs="Calibri"/>
          <w:color w:val="000000" w:themeColor="text1"/>
          <w:lang w:bidi="it-IT"/>
        </w:rPr>
        <w:t>di</w:t>
      </w:r>
      <w:r w:rsidRPr="65094BF3">
        <w:rPr>
          <w:rStyle w:val="normaltextrun"/>
          <w:rFonts w:ascii="Calibri" w:eastAsia="Calibri" w:hAnsi="Calibri" w:cs="Calibri"/>
          <w:color w:val="000000" w:themeColor="text1"/>
          <w:lang w:bidi="it-IT"/>
        </w:rPr>
        <w:t xml:space="preserve"> tutto il mondo. È </w:t>
      </w:r>
      <w:r>
        <w:rPr>
          <w:rStyle w:val="normaltextrun"/>
          <w:rFonts w:ascii="Calibri" w:eastAsia="Calibri" w:hAnsi="Calibri" w:cs="Calibri"/>
          <w:color w:val="000000" w:themeColor="text1"/>
          <w:lang w:bidi="it-IT"/>
        </w:rPr>
        <w:t>molto importante per noi</w:t>
      </w:r>
      <w:r w:rsidRPr="65094BF3">
        <w:rPr>
          <w:rStyle w:val="normaltextrun"/>
          <w:rFonts w:ascii="Calibri" w:eastAsia="Calibri" w:hAnsi="Calibri" w:cs="Calibri"/>
          <w:color w:val="000000" w:themeColor="text1"/>
          <w:lang w:bidi="it-IT"/>
        </w:rPr>
        <w:t xml:space="preserve"> far parte dello sviluppo del Grenadier dal 2020 e mettere alla prova il veicolo nei territori in cui operiamo. Siamo grati a INEOS Automotive per aver introdotto il telaio a longheroni in tonalità</w:t>
      </w:r>
      <w:r>
        <w:rPr>
          <w:rStyle w:val="normaltextrun"/>
          <w:rFonts w:ascii="Calibri" w:eastAsia="Calibri" w:hAnsi="Calibri" w:cs="Calibri"/>
          <w:color w:val="000000" w:themeColor="text1"/>
          <w:lang w:bidi="it-IT"/>
        </w:rPr>
        <w:t xml:space="preserve"> a contrasto</w:t>
      </w:r>
      <w:r w:rsidRPr="65094BF3">
        <w:rPr>
          <w:rStyle w:val="normaltextrun"/>
          <w:rFonts w:ascii="Calibri" w:eastAsia="Calibri" w:hAnsi="Calibri" w:cs="Calibri"/>
          <w:color w:val="000000" w:themeColor="text1"/>
          <w:lang w:bidi="it-IT"/>
        </w:rPr>
        <w:t xml:space="preserve"> HALO Red con l’obiettivo di sostenere il nostro lavoro e aiutarci a proteggere vite </w:t>
      </w:r>
      <w:r w:rsidR="00E30159">
        <w:rPr>
          <w:rStyle w:val="normaltextrun"/>
          <w:rFonts w:ascii="Calibri" w:eastAsia="Calibri" w:hAnsi="Calibri" w:cs="Calibri"/>
          <w:color w:val="000000" w:themeColor="text1"/>
          <w:lang w:bidi="it-IT"/>
        </w:rPr>
        <w:t>fornendo mezzi alle</w:t>
      </w:r>
      <w:r w:rsidRPr="65094BF3">
        <w:rPr>
          <w:rStyle w:val="normaltextrun"/>
          <w:rFonts w:ascii="Calibri" w:eastAsia="Calibri" w:hAnsi="Calibri" w:cs="Calibri"/>
          <w:color w:val="000000" w:themeColor="text1"/>
          <w:lang w:bidi="it-IT"/>
        </w:rPr>
        <w:t xml:space="preserve"> popolazioni </w:t>
      </w:r>
      <w:r w:rsidR="00E30159">
        <w:rPr>
          <w:rStyle w:val="normaltextrun"/>
          <w:rFonts w:ascii="Calibri" w:eastAsia="Calibri" w:hAnsi="Calibri" w:cs="Calibri"/>
          <w:color w:val="000000" w:themeColor="text1"/>
          <w:lang w:bidi="it-IT"/>
        </w:rPr>
        <w:t>che hanno dovuto affrontare guerre</w:t>
      </w:r>
      <w:r w:rsidRPr="65094BF3">
        <w:rPr>
          <w:rStyle w:val="normaltextrun"/>
          <w:rFonts w:ascii="Calibri" w:eastAsia="Calibri" w:hAnsi="Calibri" w:cs="Calibri"/>
          <w:color w:val="000000" w:themeColor="text1"/>
          <w:lang w:bidi="it-IT"/>
        </w:rPr>
        <w:t xml:space="preserve">. </w:t>
      </w:r>
      <w:r>
        <w:rPr>
          <w:rStyle w:val="normaltextrun"/>
          <w:rFonts w:ascii="Calibri" w:eastAsia="Calibri" w:hAnsi="Calibri" w:cs="Calibri"/>
          <w:color w:val="000000" w:themeColor="text1"/>
          <w:lang w:bidi="it-IT"/>
        </w:rPr>
        <w:t xml:space="preserve">Sarà per noi un grande orgoglio vedere </w:t>
      </w:r>
      <w:r w:rsidRPr="65094BF3">
        <w:rPr>
          <w:rStyle w:val="normaltextrun"/>
          <w:rFonts w:ascii="Calibri" w:eastAsia="Calibri" w:hAnsi="Calibri" w:cs="Calibri"/>
          <w:color w:val="000000" w:themeColor="text1"/>
          <w:lang w:bidi="it-IT"/>
        </w:rPr>
        <w:t xml:space="preserve">i Grenadier con telaio HALO Red </w:t>
      </w:r>
      <w:r w:rsidR="00CB7C58">
        <w:rPr>
          <w:rStyle w:val="normaltextrun"/>
          <w:rFonts w:ascii="Calibri" w:eastAsia="Calibri" w:hAnsi="Calibri" w:cs="Calibri"/>
          <w:color w:val="000000" w:themeColor="text1"/>
          <w:lang w:bidi="it-IT"/>
        </w:rPr>
        <w:t>percorrere</w:t>
      </w:r>
      <w:r w:rsidRPr="65094BF3">
        <w:rPr>
          <w:rStyle w:val="normaltextrun"/>
          <w:rFonts w:ascii="Calibri" w:eastAsia="Calibri" w:hAnsi="Calibri" w:cs="Calibri"/>
          <w:color w:val="000000" w:themeColor="text1"/>
          <w:lang w:bidi="it-IT"/>
        </w:rPr>
        <w:t xml:space="preserve"> le strade e gli sterrati del mondo”, ha aggiunto James Cowan, CEO di The HALO Trust.</w:t>
      </w:r>
    </w:p>
    <w:p w14:paraId="366E2FE4" w14:textId="77777777" w:rsidR="004B09E2" w:rsidRDefault="004B09E2" w:rsidP="004B09E2">
      <w:pPr>
        <w:rPr>
          <w:rStyle w:val="eop"/>
          <w:rFonts w:ascii="Calibri" w:hAnsi="Calibri" w:cs="Calibri"/>
          <w:color w:val="000000" w:themeColor="text1"/>
        </w:rPr>
      </w:pPr>
    </w:p>
    <w:p w14:paraId="1EB45B6D" w14:textId="7AD89C6A" w:rsidR="00394763" w:rsidRDefault="004B09E2" w:rsidP="009012DC">
      <w:pPr>
        <w:textAlignment w:val="baseline"/>
        <w:rPr>
          <w:rFonts w:ascii="Calibri" w:eastAsia="Times New Roman" w:hAnsi="Calibri" w:cs="Calibri"/>
          <w:lang w:bidi="it-IT"/>
        </w:rPr>
      </w:pPr>
      <w:r w:rsidRPr="65094BF3">
        <w:rPr>
          <w:rFonts w:ascii="Calibri" w:eastAsia="Times New Roman" w:hAnsi="Calibri" w:cs="Calibri"/>
          <w:lang w:bidi="it-IT"/>
        </w:rPr>
        <w:t>Per tutte le informazioni su prezzi, dati tecnici e opzioni d</w:t>
      </w:r>
      <w:r>
        <w:rPr>
          <w:rFonts w:ascii="Calibri" w:eastAsia="Times New Roman" w:hAnsi="Calibri" w:cs="Calibri"/>
          <w:lang w:bidi="it-IT"/>
        </w:rPr>
        <w:t>i</w:t>
      </w:r>
      <w:r>
        <w:rPr>
          <w:rFonts w:eastAsia="Times New Roman"/>
        </w:rPr>
        <w:t xml:space="preserve"> INEOS</w:t>
      </w:r>
      <w:r w:rsidRPr="65094BF3">
        <w:rPr>
          <w:rFonts w:ascii="Calibri" w:eastAsia="Times New Roman" w:hAnsi="Calibri" w:cs="Calibri"/>
          <w:lang w:bidi="it-IT"/>
        </w:rPr>
        <w:t xml:space="preserve"> Grenadier</w:t>
      </w:r>
      <w:r>
        <w:rPr>
          <w:rFonts w:ascii="Calibri" w:eastAsia="Times New Roman" w:hAnsi="Calibri" w:cs="Calibri"/>
          <w:lang w:bidi="it-IT"/>
        </w:rPr>
        <w:t>,</w:t>
      </w:r>
      <w:r w:rsidRPr="65094BF3">
        <w:rPr>
          <w:rFonts w:ascii="Calibri" w:eastAsia="Times New Roman" w:hAnsi="Calibri" w:cs="Calibri"/>
          <w:lang w:bidi="it-IT"/>
        </w:rPr>
        <w:t xml:space="preserve"> consultare il sito </w:t>
      </w:r>
      <w:hyperlink r:id="rId11">
        <w:r w:rsidRPr="65094BF3">
          <w:rPr>
            <w:rFonts w:ascii="Calibri" w:eastAsia="Times New Roman" w:hAnsi="Calibri" w:cs="Calibri"/>
            <w:color w:val="0563C1"/>
            <w:u w:val="single"/>
            <w:lang w:bidi="it-IT"/>
          </w:rPr>
          <w:t>ineosgrenadier.com</w:t>
        </w:r>
      </w:hyperlink>
      <w:r w:rsidRPr="65094BF3">
        <w:rPr>
          <w:rFonts w:ascii="Calibri" w:eastAsia="Times New Roman" w:hAnsi="Calibri" w:cs="Calibri"/>
          <w:lang w:bidi="it-IT"/>
        </w:rPr>
        <w:t>.</w:t>
      </w:r>
    </w:p>
    <w:p w14:paraId="44B3E68A" w14:textId="77777777" w:rsidR="008E166B" w:rsidRPr="009012DC" w:rsidRDefault="008E166B" w:rsidP="009012DC">
      <w:pPr>
        <w:textAlignment w:val="baseline"/>
        <w:rPr>
          <w:rFonts w:ascii="Calibri" w:eastAsia="Times New Roman" w:hAnsi="Calibri" w:cs="Calibri"/>
          <w:lang w:eastAsia="en-GB"/>
        </w:rPr>
      </w:pPr>
    </w:p>
    <w:p w14:paraId="531D1CD2" w14:textId="77777777" w:rsidR="00394763" w:rsidRDefault="00394763" w:rsidP="008E166B">
      <w:pPr>
        <w:tabs>
          <w:tab w:val="left" w:pos="8931"/>
        </w:tabs>
        <w:rPr>
          <w:b/>
          <w:bCs/>
        </w:rPr>
      </w:pPr>
      <w:r w:rsidRPr="005C08CE">
        <w:rPr>
          <w:b/>
          <w:bCs/>
        </w:rPr>
        <w:t>Note per i redattori</w:t>
      </w:r>
    </w:p>
    <w:p w14:paraId="4EA1DE04" w14:textId="77777777" w:rsidR="008E166B" w:rsidRPr="008E166B" w:rsidRDefault="008E166B" w:rsidP="008E166B">
      <w:pPr>
        <w:tabs>
          <w:tab w:val="left" w:pos="8931"/>
        </w:tabs>
        <w:rPr>
          <w:b/>
          <w:bCs/>
          <w:sz w:val="10"/>
          <w:szCs w:val="10"/>
        </w:rPr>
      </w:pPr>
    </w:p>
    <w:p w14:paraId="1EE77404" w14:textId="77777777" w:rsidR="00394763" w:rsidRPr="005C08CE" w:rsidRDefault="00394763" w:rsidP="00394763">
      <w:pPr>
        <w:rPr>
          <w:rFonts w:ascii="Calibri" w:eastAsia="Calibri" w:hAnsi="Calibri" w:cs="Calibri"/>
          <w:b/>
          <w:sz w:val="22"/>
          <w:szCs w:val="22"/>
          <w:lang w:bidi="it-IT"/>
        </w:rPr>
      </w:pPr>
      <w:bookmarkStart w:id="0" w:name="_Hlk15394998"/>
      <w:r w:rsidRPr="005C08CE">
        <w:rPr>
          <w:rFonts w:ascii="Calibri" w:eastAsia="Calibri" w:hAnsi="Calibri" w:cs="Calibri"/>
          <w:b/>
          <w:sz w:val="22"/>
          <w:szCs w:val="22"/>
          <w:lang w:bidi="it-IT"/>
        </w:rPr>
        <w:t>INEOS Grenadier</w:t>
      </w:r>
    </w:p>
    <w:bookmarkEnd w:id="0"/>
    <w:p w14:paraId="305A7B1F" w14:textId="77777777" w:rsidR="00394763" w:rsidRPr="001B6659" w:rsidRDefault="00394763" w:rsidP="00394763">
      <w:pPr>
        <w:jc w:val="both"/>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bidi="it-IT"/>
        </w:rPr>
        <w:t>Nel 2017 il Presidente di INEOS Jim Ratcliffe, appassionato di automobili e di avventura, intravede un’opportunità: il mercato non offre alcun fuoristrada 4X4 minimalista e robusto, studiato per garantire livelli</w:t>
      </w:r>
      <w:r>
        <w:rPr>
          <w:rFonts w:ascii="Calibri" w:eastAsia="Times New Roman" w:hAnsi="Calibri" w:cs="Calibri"/>
          <w:sz w:val="20"/>
          <w:szCs w:val="20"/>
          <w:lang w:bidi="it-IT"/>
        </w:rPr>
        <w:t> </w:t>
      </w:r>
      <w:r w:rsidRPr="001B6659">
        <w:rPr>
          <w:rFonts w:ascii="Calibri" w:eastAsia="Times New Roman" w:hAnsi="Calibri" w:cs="Calibri"/>
          <w:sz w:val="20"/>
          <w:szCs w:val="20"/>
          <w:lang w:bidi="it-IT"/>
        </w:rPr>
        <w:t>contemporanei di conformità e affidabilità. Nasce così INEOS Automotive Limited, con un team di professionisti del settore automobilistico impegnati a trasformare la visione in realtà offrendo una prospettiva nuova e rivoluzionaria sullo sviluppo e sulla produzione di un 4X4.</w:t>
      </w:r>
    </w:p>
    <w:p w14:paraId="1A321A8C" w14:textId="7483AEDF" w:rsidR="00394763" w:rsidRPr="008E166B" w:rsidRDefault="00394763" w:rsidP="00394763">
      <w:pPr>
        <w:jc w:val="both"/>
        <w:textAlignment w:val="baseline"/>
        <w:rPr>
          <w:rFonts w:ascii="Segoe UI" w:eastAsia="Times New Roman" w:hAnsi="Segoe UI" w:cs="Segoe UI"/>
          <w:sz w:val="10"/>
          <w:szCs w:val="10"/>
          <w:lang w:eastAsia="en-GB"/>
        </w:rPr>
      </w:pPr>
    </w:p>
    <w:p w14:paraId="0F312EE0" w14:textId="77777777" w:rsidR="00394763" w:rsidRPr="001B6659" w:rsidRDefault="00394763" w:rsidP="00394763">
      <w:pPr>
        <w:jc w:val="both"/>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bidi="it-IT"/>
        </w:rPr>
        <w:t>Con quel suo inconfondibile mix di design solido e funzionale tipicamente britannico e rigore ingegneristico di</w:t>
      </w:r>
      <w:r>
        <w:rPr>
          <w:rFonts w:ascii="Calibri" w:eastAsia="Times New Roman" w:hAnsi="Calibri" w:cs="Calibri"/>
          <w:sz w:val="20"/>
          <w:szCs w:val="20"/>
          <w:lang w:bidi="it-IT"/>
        </w:rPr>
        <w:t> </w:t>
      </w:r>
      <w:r w:rsidRPr="001B6659">
        <w:rPr>
          <w:rFonts w:ascii="Calibri" w:eastAsia="Times New Roman" w:hAnsi="Calibri" w:cs="Calibri"/>
          <w:sz w:val="20"/>
          <w:szCs w:val="20"/>
          <w:lang w:bidi="it-IT"/>
        </w:rPr>
        <w:t xml:space="preserve">matrice tedesca il Grenadier </w:t>
      </w:r>
      <w:r>
        <w:rPr>
          <w:rFonts w:ascii="Calibri" w:eastAsia="Times New Roman" w:hAnsi="Calibri" w:cs="Calibri"/>
          <w:sz w:val="20"/>
          <w:szCs w:val="20"/>
          <w:lang w:bidi="it-IT"/>
        </w:rPr>
        <w:t>è</w:t>
      </w:r>
      <w:r w:rsidRPr="001B6659">
        <w:rPr>
          <w:rFonts w:ascii="Calibri" w:eastAsia="Times New Roman" w:hAnsi="Calibri" w:cs="Calibri"/>
          <w:sz w:val="20"/>
          <w:szCs w:val="20"/>
          <w:lang w:bidi="it-IT"/>
        </w:rPr>
        <w:t xml:space="preserve"> un fuoristrada 4X4 ripensato da zero per essere senza compromessi. Progettato per superare ogni avversità e affrontare ogni condizione, </w:t>
      </w:r>
      <w:r>
        <w:rPr>
          <w:rFonts w:ascii="Calibri" w:eastAsia="Times New Roman" w:hAnsi="Calibri" w:cs="Calibri"/>
          <w:sz w:val="20"/>
          <w:szCs w:val="20"/>
          <w:lang w:bidi="it-IT"/>
        </w:rPr>
        <w:t>offre</w:t>
      </w:r>
      <w:r w:rsidRPr="001B6659">
        <w:rPr>
          <w:rFonts w:ascii="Calibri" w:eastAsia="Times New Roman" w:hAnsi="Calibri" w:cs="Calibri"/>
          <w:sz w:val="20"/>
          <w:szCs w:val="20"/>
          <w:lang w:bidi="it-IT"/>
        </w:rPr>
        <w:t xml:space="preserve"> la migliore combinazione di prestazioni in fuoristrada, resistenza e affidabilità a coloro che fanno affidamento sui veicoli come strumenti di</w:t>
      </w:r>
      <w:r>
        <w:rPr>
          <w:rFonts w:ascii="Calibri" w:eastAsia="Times New Roman" w:hAnsi="Calibri" w:cs="Calibri"/>
          <w:sz w:val="20"/>
          <w:szCs w:val="20"/>
          <w:lang w:bidi="it-IT"/>
        </w:rPr>
        <w:t> </w:t>
      </w:r>
      <w:r w:rsidRPr="001B6659">
        <w:rPr>
          <w:rFonts w:ascii="Calibri" w:eastAsia="Times New Roman" w:hAnsi="Calibri" w:cs="Calibri"/>
          <w:sz w:val="20"/>
          <w:szCs w:val="20"/>
          <w:lang w:bidi="it-IT"/>
        </w:rPr>
        <w:t>lavoro, in qualsiasi situazione.</w:t>
      </w:r>
    </w:p>
    <w:p w14:paraId="6CDFFBD3" w14:textId="0AEB00A0" w:rsidR="00394763" w:rsidRPr="008E166B" w:rsidRDefault="00394763" w:rsidP="00394763">
      <w:pPr>
        <w:jc w:val="both"/>
        <w:textAlignment w:val="baseline"/>
        <w:rPr>
          <w:rFonts w:ascii="Segoe UI" w:eastAsia="Times New Roman" w:hAnsi="Segoe UI" w:cs="Segoe UI"/>
          <w:sz w:val="10"/>
          <w:szCs w:val="10"/>
          <w:lang w:eastAsia="en-GB"/>
        </w:rPr>
      </w:pPr>
    </w:p>
    <w:p w14:paraId="67CCAD2F" w14:textId="77777777" w:rsidR="00394763" w:rsidRPr="001B6659" w:rsidRDefault="00394763" w:rsidP="00394763">
      <w:pPr>
        <w:jc w:val="both"/>
        <w:textAlignment w:val="baseline"/>
        <w:rPr>
          <w:rFonts w:ascii="Calibri" w:eastAsia="Times New Roman" w:hAnsi="Calibri" w:cs="Calibri"/>
          <w:sz w:val="20"/>
          <w:szCs w:val="20"/>
          <w:lang w:eastAsia="en-GB"/>
        </w:rPr>
      </w:pPr>
      <w:r w:rsidRPr="001B6659">
        <w:rPr>
          <w:rFonts w:ascii="Calibri" w:eastAsia="Times New Roman" w:hAnsi="Calibri" w:cs="Calibri"/>
          <w:sz w:val="20"/>
          <w:szCs w:val="20"/>
          <w:lang w:bidi="it-IT"/>
        </w:rPr>
        <w:t>INEOS Automotive è una società sussidiaria di INEOS (www.ineos.com), azienda leader nei settori petrolchimico, dei prodotti chimici speciali e dei prodotti petroliferi. Ha un organico di 25.000 dipendenti ripartiti in 36 imprese, con una rete produttiva di 183 stabilimenti in 29 Paesi. Dalle vernici alle materie plastiche, dai tessuti alla tecnologia, dai prodotti farmaceutici ai telefoni cellulari, i materiali fabbricati da INEOS migliorano pressoché ogni aspetto della vita moderna. Nel 2021 INEOS ha registrato vendite per un totale di 65 miliardi di dollari.</w:t>
      </w:r>
    </w:p>
    <w:p w14:paraId="50D3A34B" w14:textId="77777777" w:rsidR="009012DC" w:rsidRPr="001B6659" w:rsidRDefault="009012DC" w:rsidP="009012DC">
      <w:pPr>
        <w:jc w:val="both"/>
        <w:textAlignment w:val="baseline"/>
        <w:rPr>
          <w:rFonts w:ascii="Segoe UI" w:eastAsia="Times New Roman" w:hAnsi="Segoe UI" w:cs="Segoe UI"/>
          <w:sz w:val="18"/>
          <w:szCs w:val="18"/>
          <w:lang w:eastAsia="en-GB"/>
        </w:rPr>
      </w:pPr>
    </w:p>
    <w:p w14:paraId="1718645E" w14:textId="77777777" w:rsidR="00394763" w:rsidRPr="00A021F2" w:rsidRDefault="00394763" w:rsidP="00394763">
      <w:pPr>
        <w:jc w:val="both"/>
        <w:rPr>
          <w:b/>
          <w:bCs/>
          <w:lang w:bidi="it-IT"/>
        </w:rPr>
      </w:pPr>
      <w:r w:rsidRPr="00A021F2">
        <w:rPr>
          <w:b/>
          <w:bCs/>
          <w:lang w:bidi="it-IT"/>
        </w:rPr>
        <w:t xml:space="preserve">Contatti media: </w:t>
      </w:r>
    </w:p>
    <w:p w14:paraId="1DCF2A5D" w14:textId="77777777" w:rsidR="00394763" w:rsidRPr="009012DC" w:rsidRDefault="00394763" w:rsidP="00394763">
      <w:pPr>
        <w:jc w:val="both"/>
        <w:rPr>
          <w:sz w:val="16"/>
          <w:szCs w:val="16"/>
          <w:lang w:bidi="it-IT"/>
        </w:rPr>
      </w:pPr>
    </w:p>
    <w:p w14:paraId="2F98FED0" w14:textId="77777777" w:rsidR="00394763" w:rsidRPr="001975F8" w:rsidRDefault="00394763" w:rsidP="00394763">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Style w:val="Enfasigrassetto"/>
          <w:rFonts w:asciiTheme="minorHAnsi" w:hAnsiTheme="minorHAnsi" w:cstheme="minorHAnsi"/>
          <w:color w:val="000000" w:themeColor="text1"/>
          <w:sz w:val="22"/>
          <w:szCs w:val="22"/>
        </w:rPr>
        <w:t>Ufficio Stampa e PR Italia</w:t>
      </w:r>
    </w:p>
    <w:p w14:paraId="1B7440EA" w14:textId="77777777" w:rsidR="00394763" w:rsidRPr="001975F8" w:rsidRDefault="00394763" w:rsidP="00394763">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Style w:val="Enfasigrassetto"/>
          <w:rFonts w:asciiTheme="minorHAnsi" w:hAnsiTheme="minorHAnsi" w:cstheme="minorHAnsi"/>
          <w:color w:val="000000" w:themeColor="text1"/>
          <w:sz w:val="22"/>
          <w:szCs w:val="22"/>
        </w:rPr>
        <w:t>INEOS Automotive</w:t>
      </w:r>
    </w:p>
    <w:p w14:paraId="55EB1232" w14:textId="77777777" w:rsidR="00394763" w:rsidRPr="001975F8" w:rsidRDefault="00394763" w:rsidP="00394763">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Anicecommunication™</w:t>
      </w:r>
    </w:p>
    <w:p w14:paraId="3625E30E" w14:textId="77777777" w:rsidR="00394763" w:rsidRPr="001975F8" w:rsidRDefault="00394763" w:rsidP="00394763">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Via Torre Pellice 17</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10156 Torino</w:t>
      </w:r>
    </w:p>
    <w:p w14:paraId="66845039" w14:textId="77777777" w:rsidR="00394763" w:rsidRPr="005D1C0F" w:rsidRDefault="00394763" w:rsidP="00394763">
      <w:pPr>
        <w:pStyle w:val="NormaleWeb"/>
        <w:shd w:val="clear" w:color="auto" w:fill="FFFFFF"/>
        <w:spacing w:before="0" w:beforeAutospacing="0" w:after="0" w:afterAutospacing="0"/>
        <w:rPr>
          <w:rStyle w:val="Collegamentoipertestuale"/>
          <w:color w:val="B61615"/>
        </w:rPr>
      </w:pPr>
      <w:r w:rsidRPr="001975F8">
        <w:rPr>
          <w:rFonts w:asciiTheme="minorHAnsi" w:hAnsiTheme="minorHAnsi" w:cstheme="minorHAnsi"/>
          <w:color w:val="000000" w:themeColor="text1"/>
          <w:sz w:val="22"/>
          <w:szCs w:val="22"/>
        </w:rPr>
        <w:t>Tel. +39 011 016 11 11</w:t>
      </w:r>
      <w:r>
        <w:rPr>
          <w:rFonts w:asciiTheme="minorHAnsi" w:hAnsiTheme="minorHAnsi" w:cstheme="minorHAnsi"/>
          <w:color w:val="000000" w:themeColor="text1"/>
          <w:sz w:val="22"/>
          <w:szCs w:val="22"/>
        </w:rPr>
        <w:br/>
      </w:r>
      <w:hyperlink r:id="rId12" w:history="1">
        <w:r w:rsidRPr="005D1C0F">
          <w:rPr>
            <w:rStyle w:val="Collegamentoipertestuale"/>
            <w:rFonts w:asciiTheme="minorHAnsi" w:hAnsiTheme="minorHAnsi" w:cstheme="minorHAnsi"/>
            <w:color w:val="B61615"/>
            <w:sz w:val="22"/>
            <w:szCs w:val="22"/>
          </w:rPr>
          <w:t>ineos@anicecommunication.com</w:t>
        </w:r>
      </w:hyperlink>
    </w:p>
    <w:p w14:paraId="7D068720" w14:textId="77777777" w:rsidR="00394763" w:rsidRPr="009012DC" w:rsidRDefault="00394763" w:rsidP="00394763">
      <w:pPr>
        <w:pStyle w:val="NormaleWeb"/>
        <w:shd w:val="clear" w:color="auto" w:fill="FFFFFF"/>
        <w:spacing w:before="0" w:beforeAutospacing="0" w:after="0" w:afterAutospacing="0"/>
        <w:rPr>
          <w:rFonts w:asciiTheme="minorHAnsi" w:hAnsiTheme="minorHAnsi" w:cstheme="minorHAnsi"/>
          <w:color w:val="000000" w:themeColor="text1"/>
          <w:sz w:val="10"/>
          <w:szCs w:val="10"/>
        </w:rPr>
      </w:pPr>
    </w:p>
    <w:p w14:paraId="7E7AD074" w14:textId="77777777" w:rsidR="00394763" w:rsidRPr="001975F8" w:rsidRDefault="00394763" w:rsidP="00394763">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Roberto Beltramolli</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+39 335 606 8559</w:t>
      </w:r>
    </w:p>
    <w:p w14:paraId="489BFFD4" w14:textId="77777777" w:rsidR="00394763" w:rsidRPr="001975F8" w:rsidRDefault="00000000" w:rsidP="00394763">
      <w:pPr>
        <w:pStyle w:val="NormaleWeb"/>
        <w:shd w:val="clear" w:color="auto" w:fill="FFFFFF"/>
        <w:spacing w:before="0" w:beforeAutospacing="0" w:after="0" w:afterAutospacing="0"/>
        <w:jc w:val="both"/>
        <w:rPr>
          <w:rFonts w:asciiTheme="minorHAnsi" w:hAnsiTheme="minorHAnsi" w:cstheme="minorHAnsi"/>
          <w:color w:val="5F5F5F"/>
          <w:sz w:val="22"/>
          <w:szCs w:val="22"/>
        </w:rPr>
      </w:pPr>
      <w:hyperlink r:id="rId13" w:history="1">
        <w:r w:rsidR="00394763" w:rsidRPr="001975F8">
          <w:rPr>
            <w:rStyle w:val="Collegamentoipertestuale"/>
            <w:rFonts w:asciiTheme="minorHAnsi" w:hAnsiTheme="minorHAnsi" w:cstheme="minorHAnsi"/>
            <w:color w:val="B61615"/>
            <w:sz w:val="22"/>
            <w:szCs w:val="22"/>
          </w:rPr>
          <w:t>roberto.beltramolli@anicecommunication.com</w:t>
        </w:r>
      </w:hyperlink>
    </w:p>
    <w:p w14:paraId="23B25470" w14:textId="77777777" w:rsidR="00394763" w:rsidRPr="009012DC" w:rsidRDefault="00394763" w:rsidP="00394763">
      <w:pPr>
        <w:pStyle w:val="NormaleWeb"/>
        <w:shd w:val="clear" w:color="auto" w:fill="FFFFFF"/>
        <w:spacing w:before="0" w:beforeAutospacing="0" w:after="0" w:afterAutospacing="0"/>
        <w:jc w:val="both"/>
        <w:rPr>
          <w:rFonts w:asciiTheme="minorHAnsi" w:hAnsiTheme="minorHAnsi" w:cstheme="minorHAnsi"/>
          <w:color w:val="000000" w:themeColor="text1"/>
          <w:sz w:val="10"/>
          <w:szCs w:val="10"/>
        </w:rPr>
      </w:pPr>
    </w:p>
    <w:p w14:paraId="0B5E2029" w14:textId="77777777" w:rsidR="00394763" w:rsidRPr="001975F8" w:rsidRDefault="00394763" w:rsidP="00394763">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Patrizia Tontini</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+39 335 606 8557</w:t>
      </w:r>
    </w:p>
    <w:p w14:paraId="30BD6D79" w14:textId="216D5B23" w:rsidR="00394763" w:rsidRPr="009012DC" w:rsidRDefault="00000000" w:rsidP="009012DC">
      <w:pPr>
        <w:pStyle w:val="NormaleWeb"/>
        <w:shd w:val="clear" w:color="auto" w:fill="FFFFFF"/>
        <w:spacing w:before="0" w:beforeAutospacing="0" w:after="0" w:afterAutospacing="0"/>
        <w:jc w:val="both"/>
        <w:rPr>
          <w:rFonts w:asciiTheme="minorHAnsi" w:hAnsiTheme="minorHAnsi" w:cstheme="minorHAnsi"/>
          <w:color w:val="5F5F5F"/>
          <w:sz w:val="22"/>
          <w:szCs w:val="22"/>
        </w:rPr>
      </w:pPr>
      <w:hyperlink r:id="rId14" w:history="1">
        <w:r w:rsidR="00394763" w:rsidRPr="001975F8">
          <w:rPr>
            <w:rStyle w:val="Collegamentoipertestuale"/>
            <w:rFonts w:asciiTheme="minorHAnsi" w:hAnsiTheme="minorHAnsi" w:cstheme="minorHAnsi"/>
            <w:color w:val="B61615"/>
            <w:sz w:val="22"/>
            <w:szCs w:val="22"/>
          </w:rPr>
          <w:t>patrizia.tontini@anicecommunication.com</w:t>
        </w:r>
      </w:hyperlink>
    </w:p>
    <w:sectPr w:rsidR="00394763" w:rsidRPr="009012DC">
      <w:headerReference w:type="default" r:id="rId15"/>
      <w:footerReference w:type="default" r:id="rId1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26C02B" w14:textId="77777777" w:rsidR="007107E0" w:rsidRDefault="007107E0" w:rsidP="00AE5612">
      <w:r>
        <w:separator/>
      </w:r>
    </w:p>
  </w:endnote>
  <w:endnote w:type="continuationSeparator" w:id="0">
    <w:p w14:paraId="4E6F7F8A" w14:textId="77777777" w:rsidR="007107E0" w:rsidRDefault="007107E0" w:rsidP="00AE5612">
      <w:r>
        <w:continuationSeparator/>
      </w:r>
    </w:p>
  </w:endnote>
  <w:endnote w:type="continuationNotice" w:id="1">
    <w:p w14:paraId="17A6A4E8" w14:textId="77777777" w:rsidR="007107E0" w:rsidRDefault="007107E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3786E" w14:textId="665413C4" w:rsidR="00313D20" w:rsidRPr="007767D5" w:rsidRDefault="008E3745" w:rsidP="00A34C92">
    <w:pPr>
      <w:spacing w:after="60"/>
      <w:rPr>
        <w:rFonts w:ascii="Times New Roman" w:eastAsia="Times New Roman" w:hAnsi="Times New Roman" w:cs="Times New Roman"/>
        <w:sz w:val="22"/>
      </w:rPr>
    </w:pPr>
    <w:r>
      <w:rPr>
        <w:noProof/>
        <w:lang w:bidi="it-IT"/>
      </w:rPr>
      <w:drawing>
        <wp:anchor distT="0" distB="0" distL="114300" distR="114300" simplePos="0" relativeHeight="251658241" behindDoc="0" locked="0" layoutInCell="1" allowOverlap="1" wp14:anchorId="4600876A" wp14:editId="683955C1">
          <wp:simplePos x="0" y="0"/>
          <wp:positionH relativeFrom="column">
            <wp:posOffset>-704850</wp:posOffset>
          </wp:positionH>
          <wp:positionV relativeFrom="paragraph">
            <wp:posOffset>-252095</wp:posOffset>
          </wp:positionV>
          <wp:extent cx="1752600" cy="73215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
                    <a:extLst>
                      <a:ext uri="{28A0092B-C50C-407E-A947-70E740481C1C}">
                        <a14:useLocalDpi xmlns:a14="http://schemas.microsoft.com/office/drawing/2010/main" val="0"/>
                      </a:ext>
                    </a:extLst>
                  </a:blip>
                  <a:srcRect l="-1" r="69422"/>
                  <a:stretch/>
                </pic:blipFill>
                <pic:spPr bwMode="auto">
                  <a:xfrm>
                    <a:off x="0" y="0"/>
                    <a:ext cx="1752600" cy="732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34C92">
      <w:rPr>
        <w:lang w:bidi="it-IT"/>
      </w:rPr>
      <w:t xml:space="preserve">                                  </w:t>
    </w:r>
    <w:r w:rsidR="00313D20" w:rsidRPr="007767D5">
      <w:rPr>
        <w:rFonts w:ascii="Trebuchet MS" w:eastAsia="Trebuchet MS" w:hAnsi="Trebuchet MS" w:cs="Trebuchet MS"/>
        <w:b/>
        <w:sz w:val="11"/>
        <w:lang w:bidi="it-IT"/>
      </w:rPr>
      <w:t>INEOS Automotive Ltd, 15-19 Britten Street, Chelsea, Londra, SW3 3TY, Regno Unito.     ineosgrenadier.com</w:t>
    </w:r>
  </w:p>
  <w:p w14:paraId="34AC0A4E" w14:textId="06D445D9" w:rsidR="00A34C92" w:rsidRPr="00A34C92" w:rsidRDefault="0067372D" w:rsidP="0067372D">
    <w:pPr>
      <w:spacing w:after="60"/>
      <w:ind w:left="1840"/>
    </w:pPr>
    <w:r w:rsidRPr="007767D5">
      <w:rPr>
        <w:rFonts w:ascii="Trebuchet MS" w:eastAsia="Trebuchet MS" w:hAnsi="Trebuchet MS" w:cs="Trebuchet MS"/>
        <w:sz w:val="11"/>
        <w:lang w:bidi="it-IT"/>
      </w:rPr>
      <w:t>INEOS Automotive Limited è iscritta al registro delle imprese in Inghilterra e Galles con il numero 11201576 e ha sede legale a Hawkslease, Chapel Lane, Lyndhurst, Hampshire, SO43 7FG, Regno Unito.</w:t>
    </w:r>
    <w:r w:rsidR="00313D20">
      <w:rPr>
        <w:lang w:bidi="it-IT"/>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2E1975" w14:textId="77777777" w:rsidR="007107E0" w:rsidRDefault="007107E0" w:rsidP="00AE5612">
      <w:r>
        <w:separator/>
      </w:r>
    </w:p>
  </w:footnote>
  <w:footnote w:type="continuationSeparator" w:id="0">
    <w:p w14:paraId="2E05C043" w14:textId="77777777" w:rsidR="007107E0" w:rsidRDefault="007107E0" w:rsidP="00AE5612">
      <w:r>
        <w:continuationSeparator/>
      </w:r>
    </w:p>
  </w:footnote>
  <w:footnote w:type="continuationNotice" w:id="1">
    <w:p w14:paraId="797A8AA3" w14:textId="77777777" w:rsidR="007107E0" w:rsidRDefault="007107E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90DB5C" w14:textId="12327288" w:rsidR="00AE5612" w:rsidRDefault="00EF7875">
    <w:pPr>
      <w:pStyle w:val="Intestazione"/>
    </w:pPr>
    <w:r>
      <w:rPr>
        <w:noProof/>
        <w:lang w:bidi="it-IT"/>
      </w:rPr>
      <w:drawing>
        <wp:anchor distT="0" distB="0" distL="114300" distR="114300" simplePos="0" relativeHeight="251658240" behindDoc="1" locked="0" layoutInCell="1" allowOverlap="1" wp14:anchorId="52D617B0" wp14:editId="67907B45">
          <wp:simplePos x="0" y="0"/>
          <wp:positionH relativeFrom="column">
            <wp:posOffset>-1109980</wp:posOffset>
          </wp:positionH>
          <wp:positionV relativeFrom="paragraph">
            <wp:posOffset>-213491</wp:posOffset>
          </wp:positionV>
          <wp:extent cx="7592001" cy="969818"/>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7592001" cy="969818"/>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8F05355"/>
    <w:multiLevelType w:val="hybridMultilevel"/>
    <w:tmpl w:val="345C07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4A5F7397"/>
    <w:multiLevelType w:val="multilevel"/>
    <w:tmpl w:val="78363C5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597347AA"/>
    <w:multiLevelType w:val="hybridMultilevel"/>
    <w:tmpl w:val="021AE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5ED55320"/>
    <w:multiLevelType w:val="hybridMultilevel"/>
    <w:tmpl w:val="7A7C58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755F015A"/>
    <w:multiLevelType w:val="hybridMultilevel"/>
    <w:tmpl w:val="3056B39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 w15:restartNumberingAfterBreak="0">
    <w:nsid w:val="7DA45641"/>
    <w:multiLevelType w:val="hybridMultilevel"/>
    <w:tmpl w:val="680CF1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41979354">
    <w:abstractNumId w:val="4"/>
  </w:num>
  <w:num w:numId="2" w16cid:durableId="1315373313">
    <w:abstractNumId w:val="0"/>
  </w:num>
  <w:num w:numId="3" w16cid:durableId="84150573">
    <w:abstractNumId w:val="1"/>
  </w:num>
  <w:num w:numId="4" w16cid:durableId="312832863">
    <w:abstractNumId w:val="3"/>
  </w:num>
  <w:num w:numId="5" w16cid:durableId="1416629208">
    <w:abstractNumId w:val="5"/>
  </w:num>
  <w:num w:numId="6" w16cid:durableId="180692280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5612"/>
    <w:rsid w:val="00000811"/>
    <w:rsid w:val="00000BD3"/>
    <w:rsid w:val="000013D6"/>
    <w:rsid w:val="00001612"/>
    <w:rsid w:val="00001893"/>
    <w:rsid w:val="000022CE"/>
    <w:rsid w:val="00002ADF"/>
    <w:rsid w:val="00003D9B"/>
    <w:rsid w:val="00006D35"/>
    <w:rsid w:val="00007A3F"/>
    <w:rsid w:val="00010F2B"/>
    <w:rsid w:val="00011D0B"/>
    <w:rsid w:val="00013144"/>
    <w:rsid w:val="000134DA"/>
    <w:rsid w:val="00014301"/>
    <w:rsid w:val="00014511"/>
    <w:rsid w:val="00015399"/>
    <w:rsid w:val="0001624D"/>
    <w:rsid w:val="000178B0"/>
    <w:rsid w:val="00020757"/>
    <w:rsid w:val="00021200"/>
    <w:rsid w:val="00022764"/>
    <w:rsid w:val="00022E78"/>
    <w:rsid w:val="000231DF"/>
    <w:rsid w:val="00023C58"/>
    <w:rsid w:val="00024B91"/>
    <w:rsid w:val="000252BC"/>
    <w:rsid w:val="0002544A"/>
    <w:rsid w:val="00026BCE"/>
    <w:rsid w:val="00026CA6"/>
    <w:rsid w:val="00027AB5"/>
    <w:rsid w:val="00031D61"/>
    <w:rsid w:val="00032243"/>
    <w:rsid w:val="00034262"/>
    <w:rsid w:val="00034E71"/>
    <w:rsid w:val="00036385"/>
    <w:rsid w:val="000364C2"/>
    <w:rsid w:val="00037203"/>
    <w:rsid w:val="0003777A"/>
    <w:rsid w:val="00037B72"/>
    <w:rsid w:val="00037BBA"/>
    <w:rsid w:val="00040D9C"/>
    <w:rsid w:val="00042056"/>
    <w:rsid w:val="00042954"/>
    <w:rsid w:val="00043347"/>
    <w:rsid w:val="000441BA"/>
    <w:rsid w:val="00045757"/>
    <w:rsid w:val="00045B6D"/>
    <w:rsid w:val="00045F4D"/>
    <w:rsid w:val="000461B6"/>
    <w:rsid w:val="000462CD"/>
    <w:rsid w:val="000464F0"/>
    <w:rsid w:val="00047178"/>
    <w:rsid w:val="000476A6"/>
    <w:rsid w:val="00053C54"/>
    <w:rsid w:val="00057615"/>
    <w:rsid w:val="00057A8D"/>
    <w:rsid w:val="00060416"/>
    <w:rsid w:val="000615A8"/>
    <w:rsid w:val="0006171A"/>
    <w:rsid w:val="00061DE9"/>
    <w:rsid w:val="000620C6"/>
    <w:rsid w:val="000625B3"/>
    <w:rsid w:val="000629E7"/>
    <w:rsid w:val="00062E0B"/>
    <w:rsid w:val="000642E4"/>
    <w:rsid w:val="00064808"/>
    <w:rsid w:val="0006515C"/>
    <w:rsid w:val="00065A2E"/>
    <w:rsid w:val="00065E6B"/>
    <w:rsid w:val="00066065"/>
    <w:rsid w:val="00072755"/>
    <w:rsid w:val="00073280"/>
    <w:rsid w:val="00075663"/>
    <w:rsid w:val="00076FB5"/>
    <w:rsid w:val="0007743C"/>
    <w:rsid w:val="00077615"/>
    <w:rsid w:val="00077E21"/>
    <w:rsid w:val="00081896"/>
    <w:rsid w:val="00081D1B"/>
    <w:rsid w:val="00082081"/>
    <w:rsid w:val="00082C49"/>
    <w:rsid w:val="00083E3B"/>
    <w:rsid w:val="000849C0"/>
    <w:rsid w:val="000861D1"/>
    <w:rsid w:val="00086AD9"/>
    <w:rsid w:val="00087456"/>
    <w:rsid w:val="00093A4A"/>
    <w:rsid w:val="00093AA6"/>
    <w:rsid w:val="00093BEA"/>
    <w:rsid w:val="00094187"/>
    <w:rsid w:val="00094D31"/>
    <w:rsid w:val="00095772"/>
    <w:rsid w:val="000962B6"/>
    <w:rsid w:val="00096971"/>
    <w:rsid w:val="00097361"/>
    <w:rsid w:val="00097FBF"/>
    <w:rsid w:val="000A00AE"/>
    <w:rsid w:val="000A11C5"/>
    <w:rsid w:val="000A1D55"/>
    <w:rsid w:val="000A2372"/>
    <w:rsid w:val="000A2A1C"/>
    <w:rsid w:val="000A3E02"/>
    <w:rsid w:val="000A5A53"/>
    <w:rsid w:val="000B0951"/>
    <w:rsid w:val="000B09ED"/>
    <w:rsid w:val="000B0EC6"/>
    <w:rsid w:val="000B101D"/>
    <w:rsid w:val="000B15CF"/>
    <w:rsid w:val="000B191D"/>
    <w:rsid w:val="000B19B6"/>
    <w:rsid w:val="000B468F"/>
    <w:rsid w:val="000B4AD1"/>
    <w:rsid w:val="000B4CDE"/>
    <w:rsid w:val="000B56EC"/>
    <w:rsid w:val="000B7F2F"/>
    <w:rsid w:val="000C034C"/>
    <w:rsid w:val="000C048F"/>
    <w:rsid w:val="000C0E2E"/>
    <w:rsid w:val="000C1FBB"/>
    <w:rsid w:val="000C28F3"/>
    <w:rsid w:val="000C52D2"/>
    <w:rsid w:val="000C6377"/>
    <w:rsid w:val="000C729D"/>
    <w:rsid w:val="000C7F4F"/>
    <w:rsid w:val="000D0730"/>
    <w:rsid w:val="000D0A8C"/>
    <w:rsid w:val="000D1C9B"/>
    <w:rsid w:val="000D2601"/>
    <w:rsid w:val="000D3B8E"/>
    <w:rsid w:val="000D4B8D"/>
    <w:rsid w:val="000D56DA"/>
    <w:rsid w:val="000D5940"/>
    <w:rsid w:val="000D7A34"/>
    <w:rsid w:val="000E091B"/>
    <w:rsid w:val="000E1B34"/>
    <w:rsid w:val="000E3AFD"/>
    <w:rsid w:val="000E4478"/>
    <w:rsid w:val="000E4801"/>
    <w:rsid w:val="000E6A23"/>
    <w:rsid w:val="000E6C52"/>
    <w:rsid w:val="000F080F"/>
    <w:rsid w:val="000F48A8"/>
    <w:rsid w:val="000F4B35"/>
    <w:rsid w:val="000F4CE6"/>
    <w:rsid w:val="000F4D93"/>
    <w:rsid w:val="000F7255"/>
    <w:rsid w:val="000F7A87"/>
    <w:rsid w:val="000F7CFE"/>
    <w:rsid w:val="001000F6"/>
    <w:rsid w:val="001008F8"/>
    <w:rsid w:val="00100BAA"/>
    <w:rsid w:val="00100EEC"/>
    <w:rsid w:val="001040CE"/>
    <w:rsid w:val="00104808"/>
    <w:rsid w:val="00107ADA"/>
    <w:rsid w:val="00110EBA"/>
    <w:rsid w:val="00111016"/>
    <w:rsid w:val="00111789"/>
    <w:rsid w:val="00111862"/>
    <w:rsid w:val="00111E16"/>
    <w:rsid w:val="00112A63"/>
    <w:rsid w:val="00113BCE"/>
    <w:rsid w:val="00114627"/>
    <w:rsid w:val="001157A2"/>
    <w:rsid w:val="00115CF9"/>
    <w:rsid w:val="00115F51"/>
    <w:rsid w:val="001160FA"/>
    <w:rsid w:val="0011680F"/>
    <w:rsid w:val="001200BE"/>
    <w:rsid w:val="00120DFA"/>
    <w:rsid w:val="001212BF"/>
    <w:rsid w:val="00121399"/>
    <w:rsid w:val="00121867"/>
    <w:rsid w:val="00123278"/>
    <w:rsid w:val="00123690"/>
    <w:rsid w:val="00124846"/>
    <w:rsid w:val="00125E23"/>
    <w:rsid w:val="00125F8D"/>
    <w:rsid w:val="001272EB"/>
    <w:rsid w:val="0013181B"/>
    <w:rsid w:val="001318C2"/>
    <w:rsid w:val="00131C28"/>
    <w:rsid w:val="00132C95"/>
    <w:rsid w:val="00133420"/>
    <w:rsid w:val="001343DB"/>
    <w:rsid w:val="001358C5"/>
    <w:rsid w:val="001361B8"/>
    <w:rsid w:val="00136E22"/>
    <w:rsid w:val="0014032A"/>
    <w:rsid w:val="00141948"/>
    <w:rsid w:val="00142609"/>
    <w:rsid w:val="0014348F"/>
    <w:rsid w:val="00143954"/>
    <w:rsid w:val="00144584"/>
    <w:rsid w:val="00151ED3"/>
    <w:rsid w:val="00152C4D"/>
    <w:rsid w:val="00153250"/>
    <w:rsid w:val="0015371B"/>
    <w:rsid w:val="00153808"/>
    <w:rsid w:val="0015384B"/>
    <w:rsid w:val="00156177"/>
    <w:rsid w:val="00156633"/>
    <w:rsid w:val="001571D1"/>
    <w:rsid w:val="00157781"/>
    <w:rsid w:val="001603BC"/>
    <w:rsid w:val="00161484"/>
    <w:rsid w:val="0016532A"/>
    <w:rsid w:val="00165F87"/>
    <w:rsid w:val="00166774"/>
    <w:rsid w:val="00170A5C"/>
    <w:rsid w:val="00171506"/>
    <w:rsid w:val="001723F5"/>
    <w:rsid w:val="001726A8"/>
    <w:rsid w:val="001745C3"/>
    <w:rsid w:val="00181A65"/>
    <w:rsid w:val="00181F34"/>
    <w:rsid w:val="001821A1"/>
    <w:rsid w:val="00183D99"/>
    <w:rsid w:val="00183F99"/>
    <w:rsid w:val="00186E7E"/>
    <w:rsid w:val="001907B1"/>
    <w:rsid w:val="001915E0"/>
    <w:rsid w:val="00191659"/>
    <w:rsid w:val="00192195"/>
    <w:rsid w:val="00192323"/>
    <w:rsid w:val="0019364E"/>
    <w:rsid w:val="001941E0"/>
    <w:rsid w:val="00194A28"/>
    <w:rsid w:val="00195038"/>
    <w:rsid w:val="00196A84"/>
    <w:rsid w:val="001A32B0"/>
    <w:rsid w:val="001A3EC1"/>
    <w:rsid w:val="001A4FD4"/>
    <w:rsid w:val="001A5209"/>
    <w:rsid w:val="001A5847"/>
    <w:rsid w:val="001A7888"/>
    <w:rsid w:val="001A7DE4"/>
    <w:rsid w:val="001B0C56"/>
    <w:rsid w:val="001B16EC"/>
    <w:rsid w:val="001B266B"/>
    <w:rsid w:val="001B28C9"/>
    <w:rsid w:val="001B33BB"/>
    <w:rsid w:val="001B4D50"/>
    <w:rsid w:val="001B56CF"/>
    <w:rsid w:val="001B6C2A"/>
    <w:rsid w:val="001C06CF"/>
    <w:rsid w:val="001C0A4F"/>
    <w:rsid w:val="001C2425"/>
    <w:rsid w:val="001C2638"/>
    <w:rsid w:val="001C286D"/>
    <w:rsid w:val="001C301F"/>
    <w:rsid w:val="001C57E3"/>
    <w:rsid w:val="001C5D1B"/>
    <w:rsid w:val="001C6158"/>
    <w:rsid w:val="001D0169"/>
    <w:rsid w:val="001D024E"/>
    <w:rsid w:val="001D11FE"/>
    <w:rsid w:val="001D123A"/>
    <w:rsid w:val="001D1633"/>
    <w:rsid w:val="001D2F61"/>
    <w:rsid w:val="001D5BFA"/>
    <w:rsid w:val="001D69FD"/>
    <w:rsid w:val="001E03A2"/>
    <w:rsid w:val="001E08F8"/>
    <w:rsid w:val="001E1A78"/>
    <w:rsid w:val="001E1B18"/>
    <w:rsid w:val="001E50C6"/>
    <w:rsid w:val="001E7CE4"/>
    <w:rsid w:val="001F011F"/>
    <w:rsid w:val="001F1A13"/>
    <w:rsid w:val="001F3143"/>
    <w:rsid w:val="001F3D90"/>
    <w:rsid w:val="001F404E"/>
    <w:rsid w:val="001F512A"/>
    <w:rsid w:val="001F5C8F"/>
    <w:rsid w:val="00200A7F"/>
    <w:rsid w:val="002029DF"/>
    <w:rsid w:val="00202F60"/>
    <w:rsid w:val="00204824"/>
    <w:rsid w:val="00207536"/>
    <w:rsid w:val="00210318"/>
    <w:rsid w:val="0021120B"/>
    <w:rsid w:val="00211858"/>
    <w:rsid w:val="002133CB"/>
    <w:rsid w:val="00213AD8"/>
    <w:rsid w:val="002150DF"/>
    <w:rsid w:val="0021678A"/>
    <w:rsid w:val="00217EDF"/>
    <w:rsid w:val="0022017F"/>
    <w:rsid w:val="00222487"/>
    <w:rsid w:val="00222E77"/>
    <w:rsid w:val="002232F2"/>
    <w:rsid w:val="00223D4F"/>
    <w:rsid w:val="002245EC"/>
    <w:rsid w:val="00225B18"/>
    <w:rsid w:val="00227E31"/>
    <w:rsid w:val="0023378F"/>
    <w:rsid w:val="00234E88"/>
    <w:rsid w:val="00235FF6"/>
    <w:rsid w:val="002363FF"/>
    <w:rsid w:val="00237F4A"/>
    <w:rsid w:val="002401E3"/>
    <w:rsid w:val="002420AF"/>
    <w:rsid w:val="00243C72"/>
    <w:rsid w:val="0024422E"/>
    <w:rsid w:val="00245808"/>
    <w:rsid w:val="002470F6"/>
    <w:rsid w:val="00247FC4"/>
    <w:rsid w:val="00250D7A"/>
    <w:rsid w:val="002515A7"/>
    <w:rsid w:val="0025278A"/>
    <w:rsid w:val="00255A24"/>
    <w:rsid w:val="00257918"/>
    <w:rsid w:val="0026074E"/>
    <w:rsid w:val="00260A42"/>
    <w:rsid w:val="00260B0E"/>
    <w:rsid w:val="00263145"/>
    <w:rsid w:val="002632ED"/>
    <w:rsid w:val="002639AF"/>
    <w:rsid w:val="00264A0A"/>
    <w:rsid w:val="00264FBB"/>
    <w:rsid w:val="002651E2"/>
    <w:rsid w:val="002662DB"/>
    <w:rsid w:val="0026662B"/>
    <w:rsid w:val="00266697"/>
    <w:rsid w:val="0026683A"/>
    <w:rsid w:val="00266C88"/>
    <w:rsid w:val="002676CB"/>
    <w:rsid w:val="00271E60"/>
    <w:rsid w:val="002737D9"/>
    <w:rsid w:val="00274B99"/>
    <w:rsid w:val="00274FE8"/>
    <w:rsid w:val="002754A0"/>
    <w:rsid w:val="002823C3"/>
    <w:rsid w:val="002837DA"/>
    <w:rsid w:val="00283A7A"/>
    <w:rsid w:val="0028551A"/>
    <w:rsid w:val="00286C7A"/>
    <w:rsid w:val="002876DF"/>
    <w:rsid w:val="00287C2C"/>
    <w:rsid w:val="00290F9B"/>
    <w:rsid w:val="00291590"/>
    <w:rsid w:val="00292878"/>
    <w:rsid w:val="00292BC8"/>
    <w:rsid w:val="002933E5"/>
    <w:rsid w:val="00293A60"/>
    <w:rsid w:val="00293B3E"/>
    <w:rsid w:val="0029481B"/>
    <w:rsid w:val="002975DD"/>
    <w:rsid w:val="00297769"/>
    <w:rsid w:val="002A001B"/>
    <w:rsid w:val="002A41F9"/>
    <w:rsid w:val="002A631A"/>
    <w:rsid w:val="002A6978"/>
    <w:rsid w:val="002A710F"/>
    <w:rsid w:val="002A7605"/>
    <w:rsid w:val="002B2BAC"/>
    <w:rsid w:val="002B2DEB"/>
    <w:rsid w:val="002B48DA"/>
    <w:rsid w:val="002B5DD2"/>
    <w:rsid w:val="002B6CF7"/>
    <w:rsid w:val="002C148C"/>
    <w:rsid w:val="002C1D33"/>
    <w:rsid w:val="002C289C"/>
    <w:rsid w:val="002C40D7"/>
    <w:rsid w:val="002C4106"/>
    <w:rsid w:val="002C4439"/>
    <w:rsid w:val="002C467F"/>
    <w:rsid w:val="002C4FE1"/>
    <w:rsid w:val="002C6A6C"/>
    <w:rsid w:val="002C7F50"/>
    <w:rsid w:val="002D0062"/>
    <w:rsid w:val="002D246A"/>
    <w:rsid w:val="002D3467"/>
    <w:rsid w:val="002D3903"/>
    <w:rsid w:val="002D3A52"/>
    <w:rsid w:val="002D4052"/>
    <w:rsid w:val="002D474A"/>
    <w:rsid w:val="002D5154"/>
    <w:rsid w:val="002D55C0"/>
    <w:rsid w:val="002D6187"/>
    <w:rsid w:val="002E0935"/>
    <w:rsid w:val="002E0BEE"/>
    <w:rsid w:val="002E4111"/>
    <w:rsid w:val="002E692D"/>
    <w:rsid w:val="002F0459"/>
    <w:rsid w:val="002F1233"/>
    <w:rsid w:val="002F1BD8"/>
    <w:rsid w:val="002F4CEB"/>
    <w:rsid w:val="002F4E7B"/>
    <w:rsid w:val="002F5350"/>
    <w:rsid w:val="002F57A7"/>
    <w:rsid w:val="002F7E5C"/>
    <w:rsid w:val="002F7F7A"/>
    <w:rsid w:val="003005D2"/>
    <w:rsid w:val="003005FB"/>
    <w:rsid w:val="0030072E"/>
    <w:rsid w:val="00301339"/>
    <w:rsid w:val="00301B21"/>
    <w:rsid w:val="00302767"/>
    <w:rsid w:val="00302910"/>
    <w:rsid w:val="00302CA2"/>
    <w:rsid w:val="00304F65"/>
    <w:rsid w:val="00305434"/>
    <w:rsid w:val="00306A17"/>
    <w:rsid w:val="00307351"/>
    <w:rsid w:val="00311A57"/>
    <w:rsid w:val="0031214B"/>
    <w:rsid w:val="00313D20"/>
    <w:rsid w:val="00314954"/>
    <w:rsid w:val="00315058"/>
    <w:rsid w:val="00316B1D"/>
    <w:rsid w:val="00317292"/>
    <w:rsid w:val="0032100F"/>
    <w:rsid w:val="00321D27"/>
    <w:rsid w:val="00322BE1"/>
    <w:rsid w:val="00323A0E"/>
    <w:rsid w:val="00324D97"/>
    <w:rsid w:val="00325B5D"/>
    <w:rsid w:val="00326A6F"/>
    <w:rsid w:val="0032753D"/>
    <w:rsid w:val="003308C2"/>
    <w:rsid w:val="003309A3"/>
    <w:rsid w:val="00330BD0"/>
    <w:rsid w:val="00331F49"/>
    <w:rsid w:val="003328DE"/>
    <w:rsid w:val="00333943"/>
    <w:rsid w:val="00334281"/>
    <w:rsid w:val="00336D4B"/>
    <w:rsid w:val="00337F69"/>
    <w:rsid w:val="003400BB"/>
    <w:rsid w:val="00341383"/>
    <w:rsid w:val="0034156C"/>
    <w:rsid w:val="003415DB"/>
    <w:rsid w:val="003448A8"/>
    <w:rsid w:val="00344B01"/>
    <w:rsid w:val="00344B52"/>
    <w:rsid w:val="00345EB0"/>
    <w:rsid w:val="00346508"/>
    <w:rsid w:val="00346C79"/>
    <w:rsid w:val="00347F33"/>
    <w:rsid w:val="00350475"/>
    <w:rsid w:val="00351AEB"/>
    <w:rsid w:val="003527B5"/>
    <w:rsid w:val="003528A5"/>
    <w:rsid w:val="00352F05"/>
    <w:rsid w:val="003534A7"/>
    <w:rsid w:val="00353785"/>
    <w:rsid w:val="00353DE1"/>
    <w:rsid w:val="00353EA5"/>
    <w:rsid w:val="003551DF"/>
    <w:rsid w:val="00355620"/>
    <w:rsid w:val="00356068"/>
    <w:rsid w:val="003560C0"/>
    <w:rsid w:val="0035651F"/>
    <w:rsid w:val="00357F8B"/>
    <w:rsid w:val="00360303"/>
    <w:rsid w:val="003628B9"/>
    <w:rsid w:val="00362D91"/>
    <w:rsid w:val="0036348E"/>
    <w:rsid w:val="00363E09"/>
    <w:rsid w:val="003642A3"/>
    <w:rsid w:val="00364D65"/>
    <w:rsid w:val="00366941"/>
    <w:rsid w:val="00367376"/>
    <w:rsid w:val="00367BED"/>
    <w:rsid w:val="00371D70"/>
    <w:rsid w:val="00371F2D"/>
    <w:rsid w:val="00372682"/>
    <w:rsid w:val="00372D02"/>
    <w:rsid w:val="0037361F"/>
    <w:rsid w:val="00373F78"/>
    <w:rsid w:val="003747CB"/>
    <w:rsid w:val="00374C76"/>
    <w:rsid w:val="00374F43"/>
    <w:rsid w:val="0037519E"/>
    <w:rsid w:val="003769A5"/>
    <w:rsid w:val="00376B30"/>
    <w:rsid w:val="003775FF"/>
    <w:rsid w:val="00381A96"/>
    <w:rsid w:val="00382D6F"/>
    <w:rsid w:val="003837C5"/>
    <w:rsid w:val="003862EC"/>
    <w:rsid w:val="00386E57"/>
    <w:rsid w:val="00387418"/>
    <w:rsid w:val="00390E4D"/>
    <w:rsid w:val="00391177"/>
    <w:rsid w:val="0039129F"/>
    <w:rsid w:val="00394763"/>
    <w:rsid w:val="0039510E"/>
    <w:rsid w:val="00395427"/>
    <w:rsid w:val="00395A00"/>
    <w:rsid w:val="0039657A"/>
    <w:rsid w:val="00397A8A"/>
    <w:rsid w:val="003A007B"/>
    <w:rsid w:val="003A171E"/>
    <w:rsid w:val="003A3A9B"/>
    <w:rsid w:val="003A4A9C"/>
    <w:rsid w:val="003A4CA7"/>
    <w:rsid w:val="003A4E20"/>
    <w:rsid w:val="003A5813"/>
    <w:rsid w:val="003A58BA"/>
    <w:rsid w:val="003A623E"/>
    <w:rsid w:val="003A6636"/>
    <w:rsid w:val="003A7DB3"/>
    <w:rsid w:val="003B39BD"/>
    <w:rsid w:val="003B45AA"/>
    <w:rsid w:val="003B73A2"/>
    <w:rsid w:val="003B773E"/>
    <w:rsid w:val="003C1916"/>
    <w:rsid w:val="003C4248"/>
    <w:rsid w:val="003C43B5"/>
    <w:rsid w:val="003C475A"/>
    <w:rsid w:val="003C51E0"/>
    <w:rsid w:val="003C6BBC"/>
    <w:rsid w:val="003C6F84"/>
    <w:rsid w:val="003C76F4"/>
    <w:rsid w:val="003D38F6"/>
    <w:rsid w:val="003D5455"/>
    <w:rsid w:val="003D5989"/>
    <w:rsid w:val="003D5AB4"/>
    <w:rsid w:val="003D7B1C"/>
    <w:rsid w:val="003D7EC4"/>
    <w:rsid w:val="003E2C1A"/>
    <w:rsid w:val="003E2E20"/>
    <w:rsid w:val="003E3BDF"/>
    <w:rsid w:val="003E4B5E"/>
    <w:rsid w:val="003E4C71"/>
    <w:rsid w:val="003E5596"/>
    <w:rsid w:val="003E583B"/>
    <w:rsid w:val="003E58AD"/>
    <w:rsid w:val="003E5A56"/>
    <w:rsid w:val="003E7EB9"/>
    <w:rsid w:val="003F0AD0"/>
    <w:rsid w:val="003F1180"/>
    <w:rsid w:val="003F11AD"/>
    <w:rsid w:val="003F1350"/>
    <w:rsid w:val="003F22B7"/>
    <w:rsid w:val="003F2439"/>
    <w:rsid w:val="003F4AD0"/>
    <w:rsid w:val="003F574E"/>
    <w:rsid w:val="003F6056"/>
    <w:rsid w:val="003F6282"/>
    <w:rsid w:val="003F6312"/>
    <w:rsid w:val="003F6BB1"/>
    <w:rsid w:val="00404BCA"/>
    <w:rsid w:val="0040548A"/>
    <w:rsid w:val="00406E3D"/>
    <w:rsid w:val="00407003"/>
    <w:rsid w:val="00407BB6"/>
    <w:rsid w:val="0041055D"/>
    <w:rsid w:val="004114E6"/>
    <w:rsid w:val="00412C5D"/>
    <w:rsid w:val="00413010"/>
    <w:rsid w:val="00413639"/>
    <w:rsid w:val="00413DCD"/>
    <w:rsid w:val="00417543"/>
    <w:rsid w:val="0041782D"/>
    <w:rsid w:val="00417FC0"/>
    <w:rsid w:val="00420CAA"/>
    <w:rsid w:val="00422AF7"/>
    <w:rsid w:val="00422C9E"/>
    <w:rsid w:val="00422E6A"/>
    <w:rsid w:val="004231A2"/>
    <w:rsid w:val="004241F0"/>
    <w:rsid w:val="00424B66"/>
    <w:rsid w:val="00425E3A"/>
    <w:rsid w:val="004302C2"/>
    <w:rsid w:val="00431A04"/>
    <w:rsid w:val="0043202B"/>
    <w:rsid w:val="004331DF"/>
    <w:rsid w:val="004333EC"/>
    <w:rsid w:val="0043380B"/>
    <w:rsid w:val="00433B9F"/>
    <w:rsid w:val="00434DDD"/>
    <w:rsid w:val="00435B32"/>
    <w:rsid w:val="0043761C"/>
    <w:rsid w:val="00437C01"/>
    <w:rsid w:val="00440158"/>
    <w:rsid w:val="00440D7A"/>
    <w:rsid w:val="00442A78"/>
    <w:rsid w:val="004432E4"/>
    <w:rsid w:val="0044422A"/>
    <w:rsid w:val="00444C37"/>
    <w:rsid w:val="0044515C"/>
    <w:rsid w:val="0044569C"/>
    <w:rsid w:val="0044606D"/>
    <w:rsid w:val="00451938"/>
    <w:rsid w:val="004541CA"/>
    <w:rsid w:val="00454F7E"/>
    <w:rsid w:val="00454FCD"/>
    <w:rsid w:val="004551E9"/>
    <w:rsid w:val="00460954"/>
    <w:rsid w:val="00460DD2"/>
    <w:rsid w:val="00461089"/>
    <w:rsid w:val="00461361"/>
    <w:rsid w:val="00466464"/>
    <w:rsid w:val="00467F43"/>
    <w:rsid w:val="00470E90"/>
    <w:rsid w:val="004728E2"/>
    <w:rsid w:val="00472F02"/>
    <w:rsid w:val="00474983"/>
    <w:rsid w:val="00475A3A"/>
    <w:rsid w:val="00475BA1"/>
    <w:rsid w:val="00477039"/>
    <w:rsid w:val="0048109E"/>
    <w:rsid w:val="004814EF"/>
    <w:rsid w:val="0048162E"/>
    <w:rsid w:val="004817C6"/>
    <w:rsid w:val="00481BCB"/>
    <w:rsid w:val="004825B8"/>
    <w:rsid w:val="004827EA"/>
    <w:rsid w:val="0048532D"/>
    <w:rsid w:val="00485370"/>
    <w:rsid w:val="00485ACB"/>
    <w:rsid w:val="004865E9"/>
    <w:rsid w:val="00487888"/>
    <w:rsid w:val="00487DF0"/>
    <w:rsid w:val="0049182E"/>
    <w:rsid w:val="00491D7A"/>
    <w:rsid w:val="004938B5"/>
    <w:rsid w:val="00494E6F"/>
    <w:rsid w:val="00496661"/>
    <w:rsid w:val="004977F4"/>
    <w:rsid w:val="00497E5F"/>
    <w:rsid w:val="004A0040"/>
    <w:rsid w:val="004A0695"/>
    <w:rsid w:val="004A0B0B"/>
    <w:rsid w:val="004A1EDB"/>
    <w:rsid w:val="004A2BC2"/>
    <w:rsid w:val="004A2D94"/>
    <w:rsid w:val="004A2F85"/>
    <w:rsid w:val="004A3F3F"/>
    <w:rsid w:val="004A4778"/>
    <w:rsid w:val="004A4BF1"/>
    <w:rsid w:val="004A4F6D"/>
    <w:rsid w:val="004A72A5"/>
    <w:rsid w:val="004A74AA"/>
    <w:rsid w:val="004B09E2"/>
    <w:rsid w:val="004B2028"/>
    <w:rsid w:val="004B30DD"/>
    <w:rsid w:val="004B407E"/>
    <w:rsid w:val="004B4AD7"/>
    <w:rsid w:val="004C2C9A"/>
    <w:rsid w:val="004C4094"/>
    <w:rsid w:val="004C46B3"/>
    <w:rsid w:val="004C5AB1"/>
    <w:rsid w:val="004C5D92"/>
    <w:rsid w:val="004C67D3"/>
    <w:rsid w:val="004D0DF5"/>
    <w:rsid w:val="004D13CC"/>
    <w:rsid w:val="004D3046"/>
    <w:rsid w:val="004D307F"/>
    <w:rsid w:val="004D3602"/>
    <w:rsid w:val="004D3A68"/>
    <w:rsid w:val="004D5170"/>
    <w:rsid w:val="004D7201"/>
    <w:rsid w:val="004D7B42"/>
    <w:rsid w:val="004E0EA5"/>
    <w:rsid w:val="004E16F1"/>
    <w:rsid w:val="004E2B47"/>
    <w:rsid w:val="004E2E93"/>
    <w:rsid w:val="004E357E"/>
    <w:rsid w:val="004E3CFA"/>
    <w:rsid w:val="004E4FF2"/>
    <w:rsid w:val="004E522E"/>
    <w:rsid w:val="004E6216"/>
    <w:rsid w:val="004E76CD"/>
    <w:rsid w:val="004E7E2E"/>
    <w:rsid w:val="004F03AF"/>
    <w:rsid w:val="004F068E"/>
    <w:rsid w:val="004F17BC"/>
    <w:rsid w:val="004F35B2"/>
    <w:rsid w:val="004F4BD4"/>
    <w:rsid w:val="004F4C5F"/>
    <w:rsid w:val="004F4D36"/>
    <w:rsid w:val="004F4E64"/>
    <w:rsid w:val="004F5EEC"/>
    <w:rsid w:val="004F648C"/>
    <w:rsid w:val="004F64CC"/>
    <w:rsid w:val="004F7113"/>
    <w:rsid w:val="004F73DC"/>
    <w:rsid w:val="004F752F"/>
    <w:rsid w:val="004F7629"/>
    <w:rsid w:val="00501817"/>
    <w:rsid w:val="005024C6"/>
    <w:rsid w:val="00502A80"/>
    <w:rsid w:val="00503252"/>
    <w:rsid w:val="00504E1B"/>
    <w:rsid w:val="005054B8"/>
    <w:rsid w:val="00505A9B"/>
    <w:rsid w:val="00506A0F"/>
    <w:rsid w:val="00512A3E"/>
    <w:rsid w:val="00514210"/>
    <w:rsid w:val="00515237"/>
    <w:rsid w:val="00515289"/>
    <w:rsid w:val="005161E8"/>
    <w:rsid w:val="005166C7"/>
    <w:rsid w:val="00516BCC"/>
    <w:rsid w:val="005173FC"/>
    <w:rsid w:val="00517C16"/>
    <w:rsid w:val="00520986"/>
    <w:rsid w:val="00520DE4"/>
    <w:rsid w:val="00521823"/>
    <w:rsid w:val="00522576"/>
    <w:rsid w:val="0052364E"/>
    <w:rsid w:val="00523ED5"/>
    <w:rsid w:val="00524210"/>
    <w:rsid w:val="0052422F"/>
    <w:rsid w:val="005258DD"/>
    <w:rsid w:val="00525E77"/>
    <w:rsid w:val="00535306"/>
    <w:rsid w:val="00535EA5"/>
    <w:rsid w:val="005366CC"/>
    <w:rsid w:val="00536BF0"/>
    <w:rsid w:val="00536FB2"/>
    <w:rsid w:val="00542119"/>
    <w:rsid w:val="00542C16"/>
    <w:rsid w:val="00542F4F"/>
    <w:rsid w:val="00544440"/>
    <w:rsid w:val="00544B78"/>
    <w:rsid w:val="005455E0"/>
    <w:rsid w:val="00545F3B"/>
    <w:rsid w:val="00546009"/>
    <w:rsid w:val="0054692E"/>
    <w:rsid w:val="00546C8B"/>
    <w:rsid w:val="00547207"/>
    <w:rsid w:val="00547376"/>
    <w:rsid w:val="0055082D"/>
    <w:rsid w:val="005509EF"/>
    <w:rsid w:val="00552A33"/>
    <w:rsid w:val="00552B37"/>
    <w:rsid w:val="0055308A"/>
    <w:rsid w:val="00553E74"/>
    <w:rsid w:val="00557184"/>
    <w:rsid w:val="005621AA"/>
    <w:rsid w:val="00562439"/>
    <w:rsid w:val="00563315"/>
    <w:rsid w:val="00563E87"/>
    <w:rsid w:val="005642FD"/>
    <w:rsid w:val="00564428"/>
    <w:rsid w:val="00564882"/>
    <w:rsid w:val="00566953"/>
    <w:rsid w:val="00567B9C"/>
    <w:rsid w:val="00567BF6"/>
    <w:rsid w:val="00567E77"/>
    <w:rsid w:val="0057046E"/>
    <w:rsid w:val="00572954"/>
    <w:rsid w:val="00573F45"/>
    <w:rsid w:val="00574331"/>
    <w:rsid w:val="005743C7"/>
    <w:rsid w:val="00575F76"/>
    <w:rsid w:val="00577EE4"/>
    <w:rsid w:val="005804E0"/>
    <w:rsid w:val="0058099C"/>
    <w:rsid w:val="00580D17"/>
    <w:rsid w:val="00583819"/>
    <w:rsid w:val="00584228"/>
    <w:rsid w:val="00584352"/>
    <w:rsid w:val="0058561C"/>
    <w:rsid w:val="00586529"/>
    <w:rsid w:val="00586643"/>
    <w:rsid w:val="00586BF4"/>
    <w:rsid w:val="0059111D"/>
    <w:rsid w:val="0059160B"/>
    <w:rsid w:val="00591670"/>
    <w:rsid w:val="005928B7"/>
    <w:rsid w:val="005928E6"/>
    <w:rsid w:val="00592B35"/>
    <w:rsid w:val="0059436A"/>
    <w:rsid w:val="00595095"/>
    <w:rsid w:val="00595174"/>
    <w:rsid w:val="005957E7"/>
    <w:rsid w:val="00596094"/>
    <w:rsid w:val="0059670B"/>
    <w:rsid w:val="00596A6B"/>
    <w:rsid w:val="0059729B"/>
    <w:rsid w:val="00597510"/>
    <w:rsid w:val="0059756F"/>
    <w:rsid w:val="00597886"/>
    <w:rsid w:val="00597ED0"/>
    <w:rsid w:val="005A00FC"/>
    <w:rsid w:val="005A1153"/>
    <w:rsid w:val="005B06CB"/>
    <w:rsid w:val="005B1345"/>
    <w:rsid w:val="005B1E89"/>
    <w:rsid w:val="005B2BC0"/>
    <w:rsid w:val="005B49EA"/>
    <w:rsid w:val="005B5A14"/>
    <w:rsid w:val="005B656E"/>
    <w:rsid w:val="005B69D4"/>
    <w:rsid w:val="005B6DA7"/>
    <w:rsid w:val="005B79CA"/>
    <w:rsid w:val="005C0EDF"/>
    <w:rsid w:val="005C1508"/>
    <w:rsid w:val="005C36E6"/>
    <w:rsid w:val="005C3905"/>
    <w:rsid w:val="005C391F"/>
    <w:rsid w:val="005C39EF"/>
    <w:rsid w:val="005C5859"/>
    <w:rsid w:val="005C5944"/>
    <w:rsid w:val="005C65DE"/>
    <w:rsid w:val="005C68FD"/>
    <w:rsid w:val="005C797F"/>
    <w:rsid w:val="005C7FF4"/>
    <w:rsid w:val="005D01AE"/>
    <w:rsid w:val="005D154A"/>
    <w:rsid w:val="005D267B"/>
    <w:rsid w:val="005D289C"/>
    <w:rsid w:val="005D2DB2"/>
    <w:rsid w:val="005D5776"/>
    <w:rsid w:val="005D6A59"/>
    <w:rsid w:val="005D776C"/>
    <w:rsid w:val="005D79B2"/>
    <w:rsid w:val="005D7BB6"/>
    <w:rsid w:val="005E029C"/>
    <w:rsid w:val="005E077F"/>
    <w:rsid w:val="005E0A5C"/>
    <w:rsid w:val="005E2AA2"/>
    <w:rsid w:val="005E36E5"/>
    <w:rsid w:val="005E3C68"/>
    <w:rsid w:val="005E4664"/>
    <w:rsid w:val="005E5847"/>
    <w:rsid w:val="005E59D6"/>
    <w:rsid w:val="005E6D91"/>
    <w:rsid w:val="005E6E2C"/>
    <w:rsid w:val="005F10D4"/>
    <w:rsid w:val="005F1DD5"/>
    <w:rsid w:val="005F43E0"/>
    <w:rsid w:val="005F60B7"/>
    <w:rsid w:val="005F686F"/>
    <w:rsid w:val="005F691D"/>
    <w:rsid w:val="005F697F"/>
    <w:rsid w:val="005F76F0"/>
    <w:rsid w:val="0060095E"/>
    <w:rsid w:val="006013FA"/>
    <w:rsid w:val="006037B1"/>
    <w:rsid w:val="00605BBA"/>
    <w:rsid w:val="00606321"/>
    <w:rsid w:val="0060660F"/>
    <w:rsid w:val="006069C5"/>
    <w:rsid w:val="00606AB7"/>
    <w:rsid w:val="006077A9"/>
    <w:rsid w:val="00607CD6"/>
    <w:rsid w:val="006106DD"/>
    <w:rsid w:val="00610D10"/>
    <w:rsid w:val="00610F44"/>
    <w:rsid w:val="0061237A"/>
    <w:rsid w:val="00612868"/>
    <w:rsid w:val="00614529"/>
    <w:rsid w:val="00614A48"/>
    <w:rsid w:val="00615188"/>
    <w:rsid w:val="006151F7"/>
    <w:rsid w:val="006154F1"/>
    <w:rsid w:val="006174AB"/>
    <w:rsid w:val="00621030"/>
    <w:rsid w:val="006215FA"/>
    <w:rsid w:val="00621AF5"/>
    <w:rsid w:val="00621DA4"/>
    <w:rsid w:val="00621E69"/>
    <w:rsid w:val="006225B2"/>
    <w:rsid w:val="00622CAB"/>
    <w:rsid w:val="00624ECC"/>
    <w:rsid w:val="00625399"/>
    <w:rsid w:val="00625429"/>
    <w:rsid w:val="0062607E"/>
    <w:rsid w:val="00626812"/>
    <w:rsid w:val="006275C3"/>
    <w:rsid w:val="006309B1"/>
    <w:rsid w:val="00630ED3"/>
    <w:rsid w:val="006313EF"/>
    <w:rsid w:val="00632A8D"/>
    <w:rsid w:val="00632BBE"/>
    <w:rsid w:val="00633704"/>
    <w:rsid w:val="00633933"/>
    <w:rsid w:val="006342D7"/>
    <w:rsid w:val="00637F24"/>
    <w:rsid w:val="006423EF"/>
    <w:rsid w:val="0064364A"/>
    <w:rsid w:val="00643796"/>
    <w:rsid w:val="0064523F"/>
    <w:rsid w:val="006461E0"/>
    <w:rsid w:val="00647776"/>
    <w:rsid w:val="00650205"/>
    <w:rsid w:val="0065047B"/>
    <w:rsid w:val="00651496"/>
    <w:rsid w:val="00651A28"/>
    <w:rsid w:val="006530B7"/>
    <w:rsid w:val="00654CDC"/>
    <w:rsid w:val="006562A0"/>
    <w:rsid w:val="00656300"/>
    <w:rsid w:val="006648A8"/>
    <w:rsid w:val="00664977"/>
    <w:rsid w:val="00665DF9"/>
    <w:rsid w:val="006679DA"/>
    <w:rsid w:val="00670A4C"/>
    <w:rsid w:val="006715CC"/>
    <w:rsid w:val="00671F0C"/>
    <w:rsid w:val="00672D40"/>
    <w:rsid w:val="0067372D"/>
    <w:rsid w:val="006737CC"/>
    <w:rsid w:val="00673B83"/>
    <w:rsid w:val="00673BDC"/>
    <w:rsid w:val="00673E84"/>
    <w:rsid w:val="006741F9"/>
    <w:rsid w:val="0067447D"/>
    <w:rsid w:val="00680370"/>
    <w:rsid w:val="00682378"/>
    <w:rsid w:val="00682715"/>
    <w:rsid w:val="00682872"/>
    <w:rsid w:val="00684302"/>
    <w:rsid w:val="006849BC"/>
    <w:rsid w:val="00684D25"/>
    <w:rsid w:val="006872F1"/>
    <w:rsid w:val="00687365"/>
    <w:rsid w:val="0069013C"/>
    <w:rsid w:val="00690E7E"/>
    <w:rsid w:val="006924B4"/>
    <w:rsid w:val="006928B6"/>
    <w:rsid w:val="006942A4"/>
    <w:rsid w:val="00694DBE"/>
    <w:rsid w:val="00696B8B"/>
    <w:rsid w:val="00697EF2"/>
    <w:rsid w:val="006A1233"/>
    <w:rsid w:val="006A3B1B"/>
    <w:rsid w:val="006A4BCC"/>
    <w:rsid w:val="006A4D0B"/>
    <w:rsid w:val="006A5A9E"/>
    <w:rsid w:val="006A6AF8"/>
    <w:rsid w:val="006A7542"/>
    <w:rsid w:val="006B1CEB"/>
    <w:rsid w:val="006B1FC6"/>
    <w:rsid w:val="006B3C99"/>
    <w:rsid w:val="006B5B11"/>
    <w:rsid w:val="006B6533"/>
    <w:rsid w:val="006C03C6"/>
    <w:rsid w:val="006C3291"/>
    <w:rsid w:val="006C3678"/>
    <w:rsid w:val="006C488B"/>
    <w:rsid w:val="006C63D0"/>
    <w:rsid w:val="006C6628"/>
    <w:rsid w:val="006D10B2"/>
    <w:rsid w:val="006D1274"/>
    <w:rsid w:val="006D6092"/>
    <w:rsid w:val="006D6E7B"/>
    <w:rsid w:val="006D6F72"/>
    <w:rsid w:val="006E0128"/>
    <w:rsid w:val="006E13AF"/>
    <w:rsid w:val="006E3D81"/>
    <w:rsid w:val="006E441E"/>
    <w:rsid w:val="006E56C7"/>
    <w:rsid w:val="006E58DF"/>
    <w:rsid w:val="006E5B1F"/>
    <w:rsid w:val="006E6AC8"/>
    <w:rsid w:val="006E7B83"/>
    <w:rsid w:val="006E7D5A"/>
    <w:rsid w:val="006F02CD"/>
    <w:rsid w:val="006F1CC6"/>
    <w:rsid w:val="006F1E78"/>
    <w:rsid w:val="006F216B"/>
    <w:rsid w:val="006F3645"/>
    <w:rsid w:val="006F3B53"/>
    <w:rsid w:val="006F48D8"/>
    <w:rsid w:val="006F5088"/>
    <w:rsid w:val="006F55F1"/>
    <w:rsid w:val="006F5827"/>
    <w:rsid w:val="006F5890"/>
    <w:rsid w:val="006F6D13"/>
    <w:rsid w:val="006F7ED2"/>
    <w:rsid w:val="00701CE8"/>
    <w:rsid w:val="00702987"/>
    <w:rsid w:val="00704DA3"/>
    <w:rsid w:val="007069C8"/>
    <w:rsid w:val="00707AAD"/>
    <w:rsid w:val="00707E48"/>
    <w:rsid w:val="007107E0"/>
    <w:rsid w:val="00711B4B"/>
    <w:rsid w:val="00713253"/>
    <w:rsid w:val="00714797"/>
    <w:rsid w:val="007152DA"/>
    <w:rsid w:val="00717128"/>
    <w:rsid w:val="00717581"/>
    <w:rsid w:val="007176D4"/>
    <w:rsid w:val="00717CB6"/>
    <w:rsid w:val="007217AE"/>
    <w:rsid w:val="0072213E"/>
    <w:rsid w:val="007223BE"/>
    <w:rsid w:val="00724043"/>
    <w:rsid w:val="00726000"/>
    <w:rsid w:val="00727964"/>
    <w:rsid w:val="00732036"/>
    <w:rsid w:val="00732489"/>
    <w:rsid w:val="0073570F"/>
    <w:rsid w:val="00735FBC"/>
    <w:rsid w:val="00736805"/>
    <w:rsid w:val="00736F61"/>
    <w:rsid w:val="00740206"/>
    <w:rsid w:val="0074051D"/>
    <w:rsid w:val="007406BD"/>
    <w:rsid w:val="00740BAD"/>
    <w:rsid w:val="00740CEF"/>
    <w:rsid w:val="00741FF6"/>
    <w:rsid w:val="007424C1"/>
    <w:rsid w:val="00743056"/>
    <w:rsid w:val="0074318B"/>
    <w:rsid w:val="00743639"/>
    <w:rsid w:val="00743F41"/>
    <w:rsid w:val="00744006"/>
    <w:rsid w:val="007442EA"/>
    <w:rsid w:val="007461AA"/>
    <w:rsid w:val="007465D8"/>
    <w:rsid w:val="0074784E"/>
    <w:rsid w:val="0075096E"/>
    <w:rsid w:val="00751023"/>
    <w:rsid w:val="0075217C"/>
    <w:rsid w:val="00754285"/>
    <w:rsid w:val="0075752C"/>
    <w:rsid w:val="007601B5"/>
    <w:rsid w:val="007608A1"/>
    <w:rsid w:val="00760EC8"/>
    <w:rsid w:val="00761794"/>
    <w:rsid w:val="00761F85"/>
    <w:rsid w:val="00763391"/>
    <w:rsid w:val="00764DBB"/>
    <w:rsid w:val="00765397"/>
    <w:rsid w:val="00766540"/>
    <w:rsid w:val="00767868"/>
    <w:rsid w:val="007679B2"/>
    <w:rsid w:val="00770735"/>
    <w:rsid w:val="00772750"/>
    <w:rsid w:val="0077349C"/>
    <w:rsid w:val="00773DEA"/>
    <w:rsid w:val="00774565"/>
    <w:rsid w:val="0077484A"/>
    <w:rsid w:val="00775A71"/>
    <w:rsid w:val="00775C9F"/>
    <w:rsid w:val="007767D5"/>
    <w:rsid w:val="0077704A"/>
    <w:rsid w:val="00780F42"/>
    <w:rsid w:val="00781A22"/>
    <w:rsid w:val="00781B10"/>
    <w:rsid w:val="007832E6"/>
    <w:rsid w:val="00786425"/>
    <w:rsid w:val="00787130"/>
    <w:rsid w:val="0079064C"/>
    <w:rsid w:val="0079087E"/>
    <w:rsid w:val="0079094D"/>
    <w:rsid w:val="00790A98"/>
    <w:rsid w:val="00791461"/>
    <w:rsid w:val="00791971"/>
    <w:rsid w:val="00792CD5"/>
    <w:rsid w:val="00793BD3"/>
    <w:rsid w:val="00794E3B"/>
    <w:rsid w:val="0079523D"/>
    <w:rsid w:val="0079541D"/>
    <w:rsid w:val="0079630E"/>
    <w:rsid w:val="00796383"/>
    <w:rsid w:val="00796C3E"/>
    <w:rsid w:val="007A0DF7"/>
    <w:rsid w:val="007A14DB"/>
    <w:rsid w:val="007A2560"/>
    <w:rsid w:val="007A272A"/>
    <w:rsid w:val="007A2D76"/>
    <w:rsid w:val="007A33C3"/>
    <w:rsid w:val="007A4D15"/>
    <w:rsid w:val="007A50B3"/>
    <w:rsid w:val="007A5DFD"/>
    <w:rsid w:val="007A6D6B"/>
    <w:rsid w:val="007A78E8"/>
    <w:rsid w:val="007B0095"/>
    <w:rsid w:val="007B0D35"/>
    <w:rsid w:val="007B123D"/>
    <w:rsid w:val="007B15AE"/>
    <w:rsid w:val="007B1E10"/>
    <w:rsid w:val="007B2308"/>
    <w:rsid w:val="007B2E01"/>
    <w:rsid w:val="007B4831"/>
    <w:rsid w:val="007B5217"/>
    <w:rsid w:val="007B56BF"/>
    <w:rsid w:val="007B60D8"/>
    <w:rsid w:val="007B61B8"/>
    <w:rsid w:val="007B76BB"/>
    <w:rsid w:val="007B7948"/>
    <w:rsid w:val="007C045B"/>
    <w:rsid w:val="007C0B1F"/>
    <w:rsid w:val="007C18CA"/>
    <w:rsid w:val="007C2C61"/>
    <w:rsid w:val="007C3962"/>
    <w:rsid w:val="007C3DF5"/>
    <w:rsid w:val="007C4442"/>
    <w:rsid w:val="007C6225"/>
    <w:rsid w:val="007C62AB"/>
    <w:rsid w:val="007C6C83"/>
    <w:rsid w:val="007C78C7"/>
    <w:rsid w:val="007C78D2"/>
    <w:rsid w:val="007D2BE0"/>
    <w:rsid w:val="007D3390"/>
    <w:rsid w:val="007D3633"/>
    <w:rsid w:val="007D3F78"/>
    <w:rsid w:val="007D4997"/>
    <w:rsid w:val="007D4F31"/>
    <w:rsid w:val="007D53FE"/>
    <w:rsid w:val="007D558E"/>
    <w:rsid w:val="007D6276"/>
    <w:rsid w:val="007D63F8"/>
    <w:rsid w:val="007D64CB"/>
    <w:rsid w:val="007D70A9"/>
    <w:rsid w:val="007E0466"/>
    <w:rsid w:val="007E1F7B"/>
    <w:rsid w:val="007E2343"/>
    <w:rsid w:val="007E2BF8"/>
    <w:rsid w:val="007E3CDD"/>
    <w:rsid w:val="007E4AF7"/>
    <w:rsid w:val="007E64C5"/>
    <w:rsid w:val="007E7A82"/>
    <w:rsid w:val="007F0C7E"/>
    <w:rsid w:val="007F6299"/>
    <w:rsid w:val="007F7244"/>
    <w:rsid w:val="007F7623"/>
    <w:rsid w:val="007F7705"/>
    <w:rsid w:val="007F7BCA"/>
    <w:rsid w:val="00800C4D"/>
    <w:rsid w:val="008013BC"/>
    <w:rsid w:val="0080154B"/>
    <w:rsid w:val="00801F74"/>
    <w:rsid w:val="0080267D"/>
    <w:rsid w:val="008028A3"/>
    <w:rsid w:val="00802EBC"/>
    <w:rsid w:val="00803940"/>
    <w:rsid w:val="00805B94"/>
    <w:rsid w:val="0080624A"/>
    <w:rsid w:val="00807CCA"/>
    <w:rsid w:val="00810A7F"/>
    <w:rsid w:val="00812BEF"/>
    <w:rsid w:val="00814286"/>
    <w:rsid w:val="00816A74"/>
    <w:rsid w:val="008176DA"/>
    <w:rsid w:val="0082029E"/>
    <w:rsid w:val="00823615"/>
    <w:rsid w:val="0082415D"/>
    <w:rsid w:val="00824AD1"/>
    <w:rsid w:val="00824ED0"/>
    <w:rsid w:val="00827167"/>
    <w:rsid w:val="00827DEA"/>
    <w:rsid w:val="00830817"/>
    <w:rsid w:val="00831C5E"/>
    <w:rsid w:val="00831EC9"/>
    <w:rsid w:val="00832118"/>
    <w:rsid w:val="00833B50"/>
    <w:rsid w:val="00833D26"/>
    <w:rsid w:val="0083534B"/>
    <w:rsid w:val="00836192"/>
    <w:rsid w:val="00837A6F"/>
    <w:rsid w:val="00837D8C"/>
    <w:rsid w:val="00841460"/>
    <w:rsid w:val="0084189A"/>
    <w:rsid w:val="00842AD8"/>
    <w:rsid w:val="00843601"/>
    <w:rsid w:val="008469EC"/>
    <w:rsid w:val="008503BC"/>
    <w:rsid w:val="00850A22"/>
    <w:rsid w:val="00851013"/>
    <w:rsid w:val="008515E5"/>
    <w:rsid w:val="00852149"/>
    <w:rsid w:val="0085287D"/>
    <w:rsid w:val="00852BB3"/>
    <w:rsid w:val="008536D6"/>
    <w:rsid w:val="0085407E"/>
    <w:rsid w:val="00861355"/>
    <w:rsid w:val="00861408"/>
    <w:rsid w:val="00862D0C"/>
    <w:rsid w:val="0086356A"/>
    <w:rsid w:val="00863F89"/>
    <w:rsid w:val="00864A0F"/>
    <w:rsid w:val="00865ED9"/>
    <w:rsid w:val="00866893"/>
    <w:rsid w:val="00866936"/>
    <w:rsid w:val="00867736"/>
    <w:rsid w:val="00870C8F"/>
    <w:rsid w:val="00871D3E"/>
    <w:rsid w:val="00871E71"/>
    <w:rsid w:val="00873119"/>
    <w:rsid w:val="008744D6"/>
    <w:rsid w:val="00874A6B"/>
    <w:rsid w:val="00874B66"/>
    <w:rsid w:val="00874EFD"/>
    <w:rsid w:val="00880082"/>
    <w:rsid w:val="008813DB"/>
    <w:rsid w:val="00881E4B"/>
    <w:rsid w:val="00882879"/>
    <w:rsid w:val="00886785"/>
    <w:rsid w:val="00886E76"/>
    <w:rsid w:val="0088735E"/>
    <w:rsid w:val="008874C5"/>
    <w:rsid w:val="008902A6"/>
    <w:rsid w:val="00890616"/>
    <w:rsid w:val="008906F1"/>
    <w:rsid w:val="00891461"/>
    <w:rsid w:val="00891625"/>
    <w:rsid w:val="00891789"/>
    <w:rsid w:val="00892F29"/>
    <w:rsid w:val="00892F81"/>
    <w:rsid w:val="008959B0"/>
    <w:rsid w:val="00895DA3"/>
    <w:rsid w:val="008A17EB"/>
    <w:rsid w:val="008A257F"/>
    <w:rsid w:val="008A277C"/>
    <w:rsid w:val="008A4CBA"/>
    <w:rsid w:val="008A4DAF"/>
    <w:rsid w:val="008A5FAC"/>
    <w:rsid w:val="008A6296"/>
    <w:rsid w:val="008A6D5B"/>
    <w:rsid w:val="008B070A"/>
    <w:rsid w:val="008B214A"/>
    <w:rsid w:val="008B5709"/>
    <w:rsid w:val="008C06C0"/>
    <w:rsid w:val="008C1390"/>
    <w:rsid w:val="008C13BD"/>
    <w:rsid w:val="008C3820"/>
    <w:rsid w:val="008C3C39"/>
    <w:rsid w:val="008C6257"/>
    <w:rsid w:val="008C69C7"/>
    <w:rsid w:val="008C6AE1"/>
    <w:rsid w:val="008C7F9F"/>
    <w:rsid w:val="008D2E0D"/>
    <w:rsid w:val="008D462C"/>
    <w:rsid w:val="008D4753"/>
    <w:rsid w:val="008D545A"/>
    <w:rsid w:val="008D57D1"/>
    <w:rsid w:val="008D5941"/>
    <w:rsid w:val="008D6A4F"/>
    <w:rsid w:val="008D7885"/>
    <w:rsid w:val="008E166B"/>
    <w:rsid w:val="008E1EBB"/>
    <w:rsid w:val="008E2191"/>
    <w:rsid w:val="008E269F"/>
    <w:rsid w:val="008E3745"/>
    <w:rsid w:val="008E524E"/>
    <w:rsid w:val="008E6C54"/>
    <w:rsid w:val="008E71B3"/>
    <w:rsid w:val="008F02E4"/>
    <w:rsid w:val="008F0FCC"/>
    <w:rsid w:val="008F1910"/>
    <w:rsid w:val="008F21E8"/>
    <w:rsid w:val="008F32FA"/>
    <w:rsid w:val="008F39AD"/>
    <w:rsid w:val="008F4A50"/>
    <w:rsid w:val="008F57BE"/>
    <w:rsid w:val="008F5B0A"/>
    <w:rsid w:val="008F6560"/>
    <w:rsid w:val="008F78E5"/>
    <w:rsid w:val="00900E5E"/>
    <w:rsid w:val="009012DC"/>
    <w:rsid w:val="00901EF1"/>
    <w:rsid w:val="00902065"/>
    <w:rsid w:val="00902720"/>
    <w:rsid w:val="00902F2E"/>
    <w:rsid w:val="00903035"/>
    <w:rsid w:val="00904809"/>
    <w:rsid w:val="009056A2"/>
    <w:rsid w:val="009059CE"/>
    <w:rsid w:val="00906595"/>
    <w:rsid w:val="00906F62"/>
    <w:rsid w:val="0090727F"/>
    <w:rsid w:val="00910A72"/>
    <w:rsid w:val="00910FD0"/>
    <w:rsid w:val="009111E6"/>
    <w:rsid w:val="00916462"/>
    <w:rsid w:val="00920F4E"/>
    <w:rsid w:val="00920FF3"/>
    <w:rsid w:val="009211D5"/>
    <w:rsid w:val="009217CA"/>
    <w:rsid w:val="009218F9"/>
    <w:rsid w:val="009227B3"/>
    <w:rsid w:val="009229BE"/>
    <w:rsid w:val="00924CB9"/>
    <w:rsid w:val="00926520"/>
    <w:rsid w:val="00931B55"/>
    <w:rsid w:val="00933544"/>
    <w:rsid w:val="00933B8E"/>
    <w:rsid w:val="009344B7"/>
    <w:rsid w:val="00935854"/>
    <w:rsid w:val="00936DA6"/>
    <w:rsid w:val="00936FAB"/>
    <w:rsid w:val="009377D5"/>
    <w:rsid w:val="00937F04"/>
    <w:rsid w:val="0094000D"/>
    <w:rsid w:val="00941717"/>
    <w:rsid w:val="0094232A"/>
    <w:rsid w:val="00943ECB"/>
    <w:rsid w:val="009441AC"/>
    <w:rsid w:val="00945A3B"/>
    <w:rsid w:val="009464C5"/>
    <w:rsid w:val="009478F4"/>
    <w:rsid w:val="0094794F"/>
    <w:rsid w:val="00950298"/>
    <w:rsid w:val="00950FF2"/>
    <w:rsid w:val="00952375"/>
    <w:rsid w:val="00952DCE"/>
    <w:rsid w:val="0095724D"/>
    <w:rsid w:val="00957541"/>
    <w:rsid w:val="009578DA"/>
    <w:rsid w:val="009612B4"/>
    <w:rsid w:val="00961421"/>
    <w:rsid w:val="0096183D"/>
    <w:rsid w:val="00962E15"/>
    <w:rsid w:val="00963A1F"/>
    <w:rsid w:val="009654F7"/>
    <w:rsid w:val="00965FC0"/>
    <w:rsid w:val="0096636A"/>
    <w:rsid w:val="009667E4"/>
    <w:rsid w:val="009668EF"/>
    <w:rsid w:val="00970203"/>
    <w:rsid w:val="00970359"/>
    <w:rsid w:val="00972500"/>
    <w:rsid w:val="0097264D"/>
    <w:rsid w:val="009729DB"/>
    <w:rsid w:val="009757F3"/>
    <w:rsid w:val="00975928"/>
    <w:rsid w:val="00976267"/>
    <w:rsid w:val="0098011C"/>
    <w:rsid w:val="00980769"/>
    <w:rsid w:val="00980DFE"/>
    <w:rsid w:val="00981A0A"/>
    <w:rsid w:val="00981FC9"/>
    <w:rsid w:val="00983C0D"/>
    <w:rsid w:val="00986FFC"/>
    <w:rsid w:val="00987DB1"/>
    <w:rsid w:val="00987DCB"/>
    <w:rsid w:val="00990D88"/>
    <w:rsid w:val="00991C49"/>
    <w:rsid w:val="00993945"/>
    <w:rsid w:val="00993AD5"/>
    <w:rsid w:val="00993C9A"/>
    <w:rsid w:val="00994CE1"/>
    <w:rsid w:val="00995D51"/>
    <w:rsid w:val="00996361"/>
    <w:rsid w:val="00996585"/>
    <w:rsid w:val="009A0D85"/>
    <w:rsid w:val="009A1DBF"/>
    <w:rsid w:val="009A2EC5"/>
    <w:rsid w:val="009A337D"/>
    <w:rsid w:val="009A351D"/>
    <w:rsid w:val="009A48E1"/>
    <w:rsid w:val="009A7614"/>
    <w:rsid w:val="009B15E7"/>
    <w:rsid w:val="009B33AB"/>
    <w:rsid w:val="009B3EDC"/>
    <w:rsid w:val="009B455C"/>
    <w:rsid w:val="009B4C60"/>
    <w:rsid w:val="009B627C"/>
    <w:rsid w:val="009B665B"/>
    <w:rsid w:val="009B6C03"/>
    <w:rsid w:val="009C2257"/>
    <w:rsid w:val="009C2667"/>
    <w:rsid w:val="009C3886"/>
    <w:rsid w:val="009C3928"/>
    <w:rsid w:val="009C40D4"/>
    <w:rsid w:val="009C4469"/>
    <w:rsid w:val="009C6D7E"/>
    <w:rsid w:val="009C7B6E"/>
    <w:rsid w:val="009D0CEF"/>
    <w:rsid w:val="009D5A16"/>
    <w:rsid w:val="009D60AE"/>
    <w:rsid w:val="009D6520"/>
    <w:rsid w:val="009DECDD"/>
    <w:rsid w:val="009E02D0"/>
    <w:rsid w:val="009E3F45"/>
    <w:rsid w:val="009E468B"/>
    <w:rsid w:val="009E4BD1"/>
    <w:rsid w:val="009E528F"/>
    <w:rsid w:val="009E6871"/>
    <w:rsid w:val="009E6949"/>
    <w:rsid w:val="009F029E"/>
    <w:rsid w:val="009F0458"/>
    <w:rsid w:val="009F24B1"/>
    <w:rsid w:val="009F4248"/>
    <w:rsid w:val="009F64E0"/>
    <w:rsid w:val="00A0032D"/>
    <w:rsid w:val="00A00EA9"/>
    <w:rsid w:val="00A01630"/>
    <w:rsid w:val="00A01689"/>
    <w:rsid w:val="00A01B00"/>
    <w:rsid w:val="00A0214A"/>
    <w:rsid w:val="00A02E9F"/>
    <w:rsid w:val="00A03439"/>
    <w:rsid w:val="00A03FC2"/>
    <w:rsid w:val="00A04118"/>
    <w:rsid w:val="00A047CD"/>
    <w:rsid w:val="00A04844"/>
    <w:rsid w:val="00A051E6"/>
    <w:rsid w:val="00A06B04"/>
    <w:rsid w:val="00A10145"/>
    <w:rsid w:val="00A11704"/>
    <w:rsid w:val="00A11BF7"/>
    <w:rsid w:val="00A13658"/>
    <w:rsid w:val="00A13F4D"/>
    <w:rsid w:val="00A1482E"/>
    <w:rsid w:val="00A14D61"/>
    <w:rsid w:val="00A15372"/>
    <w:rsid w:val="00A163B1"/>
    <w:rsid w:val="00A1647C"/>
    <w:rsid w:val="00A16A4B"/>
    <w:rsid w:val="00A1727B"/>
    <w:rsid w:val="00A1736B"/>
    <w:rsid w:val="00A17F90"/>
    <w:rsid w:val="00A223D1"/>
    <w:rsid w:val="00A22B7B"/>
    <w:rsid w:val="00A232E0"/>
    <w:rsid w:val="00A25D81"/>
    <w:rsid w:val="00A270F0"/>
    <w:rsid w:val="00A300BB"/>
    <w:rsid w:val="00A30781"/>
    <w:rsid w:val="00A31F54"/>
    <w:rsid w:val="00A32022"/>
    <w:rsid w:val="00A32236"/>
    <w:rsid w:val="00A33925"/>
    <w:rsid w:val="00A34C1B"/>
    <w:rsid w:val="00A34C92"/>
    <w:rsid w:val="00A354BB"/>
    <w:rsid w:val="00A359B6"/>
    <w:rsid w:val="00A36264"/>
    <w:rsid w:val="00A362D7"/>
    <w:rsid w:val="00A36588"/>
    <w:rsid w:val="00A36D8A"/>
    <w:rsid w:val="00A36F9E"/>
    <w:rsid w:val="00A40B29"/>
    <w:rsid w:val="00A41D21"/>
    <w:rsid w:val="00A43028"/>
    <w:rsid w:val="00A43D2D"/>
    <w:rsid w:val="00A43F9A"/>
    <w:rsid w:val="00A44257"/>
    <w:rsid w:val="00A445DD"/>
    <w:rsid w:val="00A4683D"/>
    <w:rsid w:val="00A47261"/>
    <w:rsid w:val="00A508D8"/>
    <w:rsid w:val="00A52260"/>
    <w:rsid w:val="00A52813"/>
    <w:rsid w:val="00A53933"/>
    <w:rsid w:val="00A56373"/>
    <w:rsid w:val="00A566D4"/>
    <w:rsid w:val="00A56745"/>
    <w:rsid w:val="00A614F3"/>
    <w:rsid w:val="00A61C90"/>
    <w:rsid w:val="00A6317C"/>
    <w:rsid w:val="00A6545D"/>
    <w:rsid w:val="00A676F6"/>
    <w:rsid w:val="00A701B4"/>
    <w:rsid w:val="00A7021C"/>
    <w:rsid w:val="00A702BD"/>
    <w:rsid w:val="00A710FB"/>
    <w:rsid w:val="00A717D3"/>
    <w:rsid w:val="00A726EE"/>
    <w:rsid w:val="00A7291D"/>
    <w:rsid w:val="00A742CD"/>
    <w:rsid w:val="00A76791"/>
    <w:rsid w:val="00A805B5"/>
    <w:rsid w:val="00A81931"/>
    <w:rsid w:val="00A82469"/>
    <w:rsid w:val="00A82981"/>
    <w:rsid w:val="00A82F3D"/>
    <w:rsid w:val="00A849D9"/>
    <w:rsid w:val="00A854FB"/>
    <w:rsid w:val="00A86C54"/>
    <w:rsid w:val="00A87315"/>
    <w:rsid w:val="00A9051A"/>
    <w:rsid w:val="00A93371"/>
    <w:rsid w:val="00A93E57"/>
    <w:rsid w:val="00A95AF6"/>
    <w:rsid w:val="00A95FC6"/>
    <w:rsid w:val="00A975B7"/>
    <w:rsid w:val="00A97B19"/>
    <w:rsid w:val="00A97B6B"/>
    <w:rsid w:val="00AA0EF2"/>
    <w:rsid w:val="00AA2932"/>
    <w:rsid w:val="00AA4045"/>
    <w:rsid w:val="00AA4559"/>
    <w:rsid w:val="00AA66B3"/>
    <w:rsid w:val="00AA6977"/>
    <w:rsid w:val="00AA6B23"/>
    <w:rsid w:val="00AB1BA8"/>
    <w:rsid w:val="00AB219C"/>
    <w:rsid w:val="00AB2CA6"/>
    <w:rsid w:val="00AB34D4"/>
    <w:rsid w:val="00AB392F"/>
    <w:rsid w:val="00AB3A9F"/>
    <w:rsid w:val="00AB51BB"/>
    <w:rsid w:val="00AB6784"/>
    <w:rsid w:val="00AB6ACB"/>
    <w:rsid w:val="00AB6ADF"/>
    <w:rsid w:val="00AC4573"/>
    <w:rsid w:val="00AC5031"/>
    <w:rsid w:val="00AC54B7"/>
    <w:rsid w:val="00AC578B"/>
    <w:rsid w:val="00AC6D96"/>
    <w:rsid w:val="00AD0D99"/>
    <w:rsid w:val="00AD2909"/>
    <w:rsid w:val="00AD34B7"/>
    <w:rsid w:val="00AD3DB5"/>
    <w:rsid w:val="00AD6EBB"/>
    <w:rsid w:val="00AE0661"/>
    <w:rsid w:val="00AE1783"/>
    <w:rsid w:val="00AE2073"/>
    <w:rsid w:val="00AE27D4"/>
    <w:rsid w:val="00AE28EA"/>
    <w:rsid w:val="00AE362F"/>
    <w:rsid w:val="00AE3DBA"/>
    <w:rsid w:val="00AE5612"/>
    <w:rsid w:val="00AE5716"/>
    <w:rsid w:val="00AE5E92"/>
    <w:rsid w:val="00AE6440"/>
    <w:rsid w:val="00AE663E"/>
    <w:rsid w:val="00AE6CE0"/>
    <w:rsid w:val="00AF0335"/>
    <w:rsid w:val="00AF104A"/>
    <w:rsid w:val="00AF24E3"/>
    <w:rsid w:val="00AF3032"/>
    <w:rsid w:val="00AF34BD"/>
    <w:rsid w:val="00AF3906"/>
    <w:rsid w:val="00AF3F8E"/>
    <w:rsid w:val="00AF448E"/>
    <w:rsid w:val="00AF46C2"/>
    <w:rsid w:val="00AF525B"/>
    <w:rsid w:val="00AF59F5"/>
    <w:rsid w:val="00AF6820"/>
    <w:rsid w:val="00B01D6D"/>
    <w:rsid w:val="00B02A68"/>
    <w:rsid w:val="00B03BB1"/>
    <w:rsid w:val="00B03E08"/>
    <w:rsid w:val="00B0400F"/>
    <w:rsid w:val="00B040EA"/>
    <w:rsid w:val="00B05256"/>
    <w:rsid w:val="00B05E9D"/>
    <w:rsid w:val="00B062B5"/>
    <w:rsid w:val="00B10BCC"/>
    <w:rsid w:val="00B12489"/>
    <w:rsid w:val="00B13626"/>
    <w:rsid w:val="00B13816"/>
    <w:rsid w:val="00B146C4"/>
    <w:rsid w:val="00B14ED8"/>
    <w:rsid w:val="00B163BD"/>
    <w:rsid w:val="00B16443"/>
    <w:rsid w:val="00B16597"/>
    <w:rsid w:val="00B17B1D"/>
    <w:rsid w:val="00B17DF7"/>
    <w:rsid w:val="00B210A5"/>
    <w:rsid w:val="00B215CF"/>
    <w:rsid w:val="00B217C9"/>
    <w:rsid w:val="00B2237C"/>
    <w:rsid w:val="00B22E3A"/>
    <w:rsid w:val="00B22EB0"/>
    <w:rsid w:val="00B23DE7"/>
    <w:rsid w:val="00B262BD"/>
    <w:rsid w:val="00B26B5E"/>
    <w:rsid w:val="00B26DB4"/>
    <w:rsid w:val="00B26F29"/>
    <w:rsid w:val="00B30A82"/>
    <w:rsid w:val="00B317A9"/>
    <w:rsid w:val="00B317F6"/>
    <w:rsid w:val="00B343B7"/>
    <w:rsid w:val="00B34CDC"/>
    <w:rsid w:val="00B369A6"/>
    <w:rsid w:val="00B4081A"/>
    <w:rsid w:val="00B41395"/>
    <w:rsid w:val="00B440FE"/>
    <w:rsid w:val="00B459F4"/>
    <w:rsid w:val="00B49B0E"/>
    <w:rsid w:val="00B5061B"/>
    <w:rsid w:val="00B513E5"/>
    <w:rsid w:val="00B5174C"/>
    <w:rsid w:val="00B51C8B"/>
    <w:rsid w:val="00B567B1"/>
    <w:rsid w:val="00B56EE7"/>
    <w:rsid w:val="00B606DD"/>
    <w:rsid w:val="00B60B27"/>
    <w:rsid w:val="00B60DE0"/>
    <w:rsid w:val="00B63071"/>
    <w:rsid w:val="00B63729"/>
    <w:rsid w:val="00B64EC5"/>
    <w:rsid w:val="00B709A4"/>
    <w:rsid w:val="00B73BA8"/>
    <w:rsid w:val="00B73CDF"/>
    <w:rsid w:val="00B7520E"/>
    <w:rsid w:val="00B7576C"/>
    <w:rsid w:val="00B75946"/>
    <w:rsid w:val="00B7640C"/>
    <w:rsid w:val="00B7641D"/>
    <w:rsid w:val="00B805FF"/>
    <w:rsid w:val="00B807A2"/>
    <w:rsid w:val="00B822B0"/>
    <w:rsid w:val="00B83590"/>
    <w:rsid w:val="00B86292"/>
    <w:rsid w:val="00B86C2E"/>
    <w:rsid w:val="00B87BD9"/>
    <w:rsid w:val="00B87E8A"/>
    <w:rsid w:val="00B90682"/>
    <w:rsid w:val="00B91742"/>
    <w:rsid w:val="00B93A7C"/>
    <w:rsid w:val="00B93F15"/>
    <w:rsid w:val="00B94371"/>
    <w:rsid w:val="00B95257"/>
    <w:rsid w:val="00B9657E"/>
    <w:rsid w:val="00BA1DA9"/>
    <w:rsid w:val="00BA5D72"/>
    <w:rsid w:val="00BA645D"/>
    <w:rsid w:val="00BB0DDF"/>
    <w:rsid w:val="00BB2319"/>
    <w:rsid w:val="00BB30F4"/>
    <w:rsid w:val="00BB339D"/>
    <w:rsid w:val="00BB4F24"/>
    <w:rsid w:val="00BB5665"/>
    <w:rsid w:val="00BB73B2"/>
    <w:rsid w:val="00BC08DC"/>
    <w:rsid w:val="00BC093A"/>
    <w:rsid w:val="00BC33A7"/>
    <w:rsid w:val="00BC3A44"/>
    <w:rsid w:val="00BC4592"/>
    <w:rsid w:val="00BC4A58"/>
    <w:rsid w:val="00BC4D06"/>
    <w:rsid w:val="00BC4DA8"/>
    <w:rsid w:val="00BC4DFD"/>
    <w:rsid w:val="00BC4F56"/>
    <w:rsid w:val="00BC6657"/>
    <w:rsid w:val="00BC6F16"/>
    <w:rsid w:val="00BD00ED"/>
    <w:rsid w:val="00BD1FCB"/>
    <w:rsid w:val="00BD24E6"/>
    <w:rsid w:val="00BD490E"/>
    <w:rsid w:val="00BD51C9"/>
    <w:rsid w:val="00BD5892"/>
    <w:rsid w:val="00BD61B1"/>
    <w:rsid w:val="00BD6EDB"/>
    <w:rsid w:val="00BD7850"/>
    <w:rsid w:val="00BE435F"/>
    <w:rsid w:val="00BE6817"/>
    <w:rsid w:val="00BF099F"/>
    <w:rsid w:val="00BF1821"/>
    <w:rsid w:val="00BF202E"/>
    <w:rsid w:val="00BF3193"/>
    <w:rsid w:val="00BF32CE"/>
    <w:rsid w:val="00BF36A7"/>
    <w:rsid w:val="00BF3858"/>
    <w:rsid w:val="00BF3AE4"/>
    <w:rsid w:val="00BF442F"/>
    <w:rsid w:val="00BF576C"/>
    <w:rsid w:val="00BF5AB5"/>
    <w:rsid w:val="00BF6B50"/>
    <w:rsid w:val="00BF729F"/>
    <w:rsid w:val="00BF76C0"/>
    <w:rsid w:val="00BF79D1"/>
    <w:rsid w:val="00C00A04"/>
    <w:rsid w:val="00C00C73"/>
    <w:rsid w:val="00C0148F"/>
    <w:rsid w:val="00C01DB8"/>
    <w:rsid w:val="00C024AF"/>
    <w:rsid w:val="00C02BB7"/>
    <w:rsid w:val="00C02C4D"/>
    <w:rsid w:val="00C02F30"/>
    <w:rsid w:val="00C04902"/>
    <w:rsid w:val="00C05F74"/>
    <w:rsid w:val="00C0709D"/>
    <w:rsid w:val="00C07C1D"/>
    <w:rsid w:val="00C121C2"/>
    <w:rsid w:val="00C12871"/>
    <w:rsid w:val="00C13251"/>
    <w:rsid w:val="00C15AF1"/>
    <w:rsid w:val="00C16B91"/>
    <w:rsid w:val="00C176EA"/>
    <w:rsid w:val="00C20C53"/>
    <w:rsid w:val="00C221F3"/>
    <w:rsid w:val="00C22837"/>
    <w:rsid w:val="00C236C2"/>
    <w:rsid w:val="00C23EBE"/>
    <w:rsid w:val="00C25354"/>
    <w:rsid w:val="00C27838"/>
    <w:rsid w:val="00C30473"/>
    <w:rsid w:val="00C31B84"/>
    <w:rsid w:val="00C31CC3"/>
    <w:rsid w:val="00C32910"/>
    <w:rsid w:val="00C32F15"/>
    <w:rsid w:val="00C331F6"/>
    <w:rsid w:val="00C335AD"/>
    <w:rsid w:val="00C33DA2"/>
    <w:rsid w:val="00C34D6C"/>
    <w:rsid w:val="00C3553A"/>
    <w:rsid w:val="00C35E16"/>
    <w:rsid w:val="00C37222"/>
    <w:rsid w:val="00C3783B"/>
    <w:rsid w:val="00C40334"/>
    <w:rsid w:val="00C406B9"/>
    <w:rsid w:val="00C4072A"/>
    <w:rsid w:val="00C41C64"/>
    <w:rsid w:val="00C41EEA"/>
    <w:rsid w:val="00C42CC9"/>
    <w:rsid w:val="00C44368"/>
    <w:rsid w:val="00C4457A"/>
    <w:rsid w:val="00C451C6"/>
    <w:rsid w:val="00C47F25"/>
    <w:rsid w:val="00C515BC"/>
    <w:rsid w:val="00C52A58"/>
    <w:rsid w:val="00C52A96"/>
    <w:rsid w:val="00C5568E"/>
    <w:rsid w:val="00C55803"/>
    <w:rsid w:val="00C56156"/>
    <w:rsid w:val="00C56BA2"/>
    <w:rsid w:val="00C573B1"/>
    <w:rsid w:val="00C577B3"/>
    <w:rsid w:val="00C602E1"/>
    <w:rsid w:val="00C62723"/>
    <w:rsid w:val="00C6283C"/>
    <w:rsid w:val="00C63C9B"/>
    <w:rsid w:val="00C64B17"/>
    <w:rsid w:val="00C653BE"/>
    <w:rsid w:val="00C6653D"/>
    <w:rsid w:val="00C66802"/>
    <w:rsid w:val="00C67060"/>
    <w:rsid w:val="00C67108"/>
    <w:rsid w:val="00C67438"/>
    <w:rsid w:val="00C675FD"/>
    <w:rsid w:val="00C67891"/>
    <w:rsid w:val="00C720A5"/>
    <w:rsid w:val="00C7318B"/>
    <w:rsid w:val="00C73DE3"/>
    <w:rsid w:val="00C74BAB"/>
    <w:rsid w:val="00C7615C"/>
    <w:rsid w:val="00C77A83"/>
    <w:rsid w:val="00C77D43"/>
    <w:rsid w:val="00C80183"/>
    <w:rsid w:val="00C8119C"/>
    <w:rsid w:val="00C8124D"/>
    <w:rsid w:val="00C8134C"/>
    <w:rsid w:val="00C822F6"/>
    <w:rsid w:val="00C831C7"/>
    <w:rsid w:val="00C84A12"/>
    <w:rsid w:val="00C851FE"/>
    <w:rsid w:val="00C8649F"/>
    <w:rsid w:val="00C86540"/>
    <w:rsid w:val="00C8779E"/>
    <w:rsid w:val="00C90185"/>
    <w:rsid w:val="00C90AC1"/>
    <w:rsid w:val="00C90EAD"/>
    <w:rsid w:val="00C91342"/>
    <w:rsid w:val="00C9372D"/>
    <w:rsid w:val="00C9415D"/>
    <w:rsid w:val="00C956B0"/>
    <w:rsid w:val="00C9641E"/>
    <w:rsid w:val="00C96B22"/>
    <w:rsid w:val="00C96EE4"/>
    <w:rsid w:val="00C97343"/>
    <w:rsid w:val="00C976EE"/>
    <w:rsid w:val="00C97AD2"/>
    <w:rsid w:val="00C97C11"/>
    <w:rsid w:val="00C97C59"/>
    <w:rsid w:val="00CA08EC"/>
    <w:rsid w:val="00CA09C6"/>
    <w:rsid w:val="00CA25E1"/>
    <w:rsid w:val="00CA2848"/>
    <w:rsid w:val="00CA2F1A"/>
    <w:rsid w:val="00CA41B4"/>
    <w:rsid w:val="00CA53F3"/>
    <w:rsid w:val="00CA5EAE"/>
    <w:rsid w:val="00CA6490"/>
    <w:rsid w:val="00CA6C1D"/>
    <w:rsid w:val="00CB0B1A"/>
    <w:rsid w:val="00CB19C4"/>
    <w:rsid w:val="00CB3716"/>
    <w:rsid w:val="00CB53C9"/>
    <w:rsid w:val="00CB6526"/>
    <w:rsid w:val="00CB691F"/>
    <w:rsid w:val="00CB6DA7"/>
    <w:rsid w:val="00CB7A4A"/>
    <w:rsid w:val="00CB7C58"/>
    <w:rsid w:val="00CC0A71"/>
    <w:rsid w:val="00CC1AAC"/>
    <w:rsid w:val="00CC1BDE"/>
    <w:rsid w:val="00CC1E9B"/>
    <w:rsid w:val="00CC329F"/>
    <w:rsid w:val="00CC5438"/>
    <w:rsid w:val="00CC5CE8"/>
    <w:rsid w:val="00CC6230"/>
    <w:rsid w:val="00CC6AB9"/>
    <w:rsid w:val="00CD0766"/>
    <w:rsid w:val="00CD1B4E"/>
    <w:rsid w:val="00CD3774"/>
    <w:rsid w:val="00CD394D"/>
    <w:rsid w:val="00CD4485"/>
    <w:rsid w:val="00CD4611"/>
    <w:rsid w:val="00CD470A"/>
    <w:rsid w:val="00CD5587"/>
    <w:rsid w:val="00CD6739"/>
    <w:rsid w:val="00CD6951"/>
    <w:rsid w:val="00CD6DFB"/>
    <w:rsid w:val="00CD76ED"/>
    <w:rsid w:val="00CD7BB6"/>
    <w:rsid w:val="00CE05ED"/>
    <w:rsid w:val="00CE073D"/>
    <w:rsid w:val="00CE075E"/>
    <w:rsid w:val="00CE0CA7"/>
    <w:rsid w:val="00CE2B71"/>
    <w:rsid w:val="00CE2E37"/>
    <w:rsid w:val="00CE31B3"/>
    <w:rsid w:val="00CE3930"/>
    <w:rsid w:val="00CE3BFE"/>
    <w:rsid w:val="00CE64DA"/>
    <w:rsid w:val="00CF05E1"/>
    <w:rsid w:val="00CF07B5"/>
    <w:rsid w:val="00CF1567"/>
    <w:rsid w:val="00CF25F9"/>
    <w:rsid w:val="00CF26B4"/>
    <w:rsid w:val="00CF33FA"/>
    <w:rsid w:val="00CF442C"/>
    <w:rsid w:val="00CF577D"/>
    <w:rsid w:val="00CF5DB8"/>
    <w:rsid w:val="00CF76D6"/>
    <w:rsid w:val="00CF7926"/>
    <w:rsid w:val="00D00334"/>
    <w:rsid w:val="00D00A9D"/>
    <w:rsid w:val="00D0165A"/>
    <w:rsid w:val="00D02040"/>
    <w:rsid w:val="00D02662"/>
    <w:rsid w:val="00D03113"/>
    <w:rsid w:val="00D03A24"/>
    <w:rsid w:val="00D03B7F"/>
    <w:rsid w:val="00D05928"/>
    <w:rsid w:val="00D06B3F"/>
    <w:rsid w:val="00D070A1"/>
    <w:rsid w:val="00D101D3"/>
    <w:rsid w:val="00D106CE"/>
    <w:rsid w:val="00D1150B"/>
    <w:rsid w:val="00D12F5E"/>
    <w:rsid w:val="00D13902"/>
    <w:rsid w:val="00D14E67"/>
    <w:rsid w:val="00D16D9C"/>
    <w:rsid w:val="00D16E1F"/>
    <w:rsid w:val="00D1743E"/>
    <w:rsid w:val="00D17EFB"/>
    <w:rsid w:val="00D21820"/>
    <w:rsid w:val="00D22018"/>
    <w:rsid w:val="00D223C5"/>
    <w:rsid w:val="00D226EB"/>
    <w:rsid w:val="00D23DDA"/>
    <w:rsid w:val="00D242E3"/>
    <w:rsid w:val="00D2500F"/>
    <w:rsid w:val="00D30E55"/>
    <w:rsid w:val="00D3165F"/>
    <w:rsid w:val="00D317D2"/>
    <w:rsid w:val="00D3378E"/>
    <w:rsid w:val="00D33DC4"/>
    <w:rsid w:val="00D33E1E"/>
    <w:rsid w:val="00D34C91"/>
    <w:rsid w:val="00D35577"/>
    <w:rsid w:val="00D35698"/>
    <w:rsid w:val="00D37F8E"/>
    <w:rsid w:val="00D403C0"/>
    <w:rsid w:val="00D41F02"/>
    <w:rsid w:val="00D422DE"/>
    <w:rsid w:val="00D4268B"/>
    <w:rsid w:val="00D42A36"/>
    <w:rsid w:val="00D45247"/>
    <w:rsid w:val="00D473D1"/>
    <w:rsid w:val="00D47828"/>
    <w:rsid w:val="00D47E78"/>
    <w:rsid w:val="00D51CF2"/>
    <w:rsid w:val="00D53B0C"/>
    <w:rsid w:val="00D56227"/>
    <w:rsid w:val="00D5627F"/>
    <w:rsid w:val="00D566D5"/>
    <w:rsid w:val="00D56A0D"/>
    <w:rsid w:val="00D56D87"/>
    <w:rsid w:val="00D57B5C"/>
    <w:rsid w:val="00D60B06"/>
    <w:rsid w:val="00D60E9D"/>
    <w:rsid w:val="00D624B5"/>
    <w:rsid w:val="00D62DEE"/>
    <w:rsid w:val="00D63806"/>
    <w:rsid w:val="00D64AE7"/>
    <w:rsid w:val="00D6664F"/>
    <w:rsid w:val="00D67488"/>
    <w:rsid w:val="00D67EC0"/>
    <w:rsid w:val="00D70AFB"/>
    <w:rsid w:val="00D711E8"/>
    <w:rsid w:val="00D7175C"/>
    <w:rsid w:val="00D71769"/>
    <w:rsid w:val="00D72043"/>
    <w:rsid w:val="00D73422"/>
    <w:rsid w:val="00D736A6"/>
    <w:rsid w:val="00D73B72"/>
    <w:rsid w:val="00D73C61"/>
    <w:rsid w:val="00D74CE3"/>
    <w:rsid w:val="00D76156"/>
    <w:rsid w:val="00D77AD9"/>
    <w:rsid w:val="00D81886"/>
    <w:rsid w:val="00D81DBE"/>
    <w:rsid w:val="00D82295"/>
    <w:rsid w:val="00D82F0F"/>
    <w:rsid w:val="00D84DDF"/>
    <w:rsid w:val="00D861B6"/>
    <w:rsid w:val="00D90B44"/>
    <w:rsid w:val="00D91411"/>
    <w:rsid w:val="00D914E9"/>
    <w:rsid w:val="00D9163A"/>
    <w:rsid w:val="00D91B1F"/>
    <w:rsid w:val="00D930BF"/>
    <w:rsid w:val="00D93F8C"/>
    <w:rsid w:val="00D9543A"/>
    <w:rsid w:val="00D97FB0"/>
    <w:rsid w:val="00DA05CD"/>
    <w:rsid w:val="00DA19C4"/>
    <w:rsid w:val="00DA24C7"/>
    <w:rsid w:val="00DA325B"/>
    <w:rsid w:val="00DA455E"/>
    <w:rsid w:val="00DA520F"/>
    <w:rsid w:val="00DA54C7"/>
    <w:rsid w:val="00DA5AC8"/>
    <w:rsid w:val="00DA65D0"/>
    <w:rsid w:val="00DA6D1C"/>
    <w:rsid w:val="00DA7ACB"/>
    <w:rsid w:val="00DB09DE"/>
    <w:rsid w:val="00DB0B2D"/>
    <w:rsid w:val="00DB2772"/>
    <w:rsid w:val="00DB3843"/>
    <w:rsid w:val="00DB3B0C"/>
    <w:rsid w:val="00DB44AF"/>
    <w:rsid w:val="00DB4634"/>
    <w:rsid w:val="00DB4C53"/>
    <w:rsid w:val="00DB650E"/>
    <w:rsid w:val="00DB6825"/>
    <w:rsid w:val="00DB711F"/>
    <w:rsid w:val="00DC0170"/>
    <w:rsid w:val="00DC0661"/>
    <w:rsid w:val="00DC0F1D"/>
    <w:rsid w:val="00DC17CE"/>
    <w:rsid w:val="00DC36C9"/>
    <w:rsid w:val="00DC4066"/>
    <w:rsid w:val="00DC437C"/>
    <w:rsid w:val="00DC4C86"/>
    <w:rsid w:val="00DC507D"/>
    <w:rsid w:val="00DC60C0"/>
    <w:rsid w:val="00DC6718"/>
    <w:rsid w:val="00DC683A"/>
    <w:rsid w:val="00DC6BCA"/>
    <w:rsid w:val="00DC6CF3"/>
    <w:rsid w:val="00DC7641"/>
    <w:rsid w:val="00DD0670"/>
    <w:rsid w:val="00DD122B"/>
    <w:rsid w:val="00DD1363"/>
    <w:rsid w:val="00DD14D6"/>
    <w:rsid w:val="00DD153A"/>
    <w:rsid w:val="00DD1AA1"/>
    <w:rsid w:val="00DD2F4F"/>
    <w:rsid w:val="00DD3D7F"/>
    <w:rsid w:val="00DD4426"/>
    <w:rsid w:val="00DD4484"/>
    <w:rsid w:val="00DD5E4A"/>
    <w:rsid w:val="00DD651F"/>
    <w:rsid w:val="00DD7F6F"/>
    <w:rsid w:val="00DE042F"/>
    <w:rsid w:val="00DE145A"/>
    <w:rsid w:val="00DE155F"/>
    <w:rsid w:val="00DE2792"/>
    <w:rsid w:val="00DE423C"/>
    <w:rsid w:val="00DE50C8"/>
    <w:rsid w:val="00DE5F1C"/>
    <w:rsid w:val="00DE7DD1"/>
    <w:rsid w:val="00DF0055"/>
    <w:rsid w:val="00DF1332"/>
    <w:rsid w:val="00DF1C14"/>
    <w:rsid w:val="00DF1F68"/>
    <w:rsid w:val="00DF22C2"/>
    <w:rsid w:val="00DF29A6"/>
    <w:rsid w:val="00DF2BAB"/>
    <w:rsid w:val="00DF308C"/>
    <w:rsid w:val="00DF5A86"/>
    <w:rsid w:val="00DF605E"/>
    <w:rsid w:val="00DF6085"/>
    <w:rsid w:val="00DF6534"/>
    <w:rsid w:val="00DF6F08"/>
    <w:rsid w:val="00DF7368"/>
    <w:rsid w:val="00E003E9"/>
    <w:rsid w:val="00E01CBC"/>
    <w:rsid w:val="00E03396"/>
    <w:rsid w:val="00E03A14"/>
    <w:rsid w:val="00E03FAC"/>
    <w:rsid w:val="00E0409E"/>
    <w:rsid w:val="00E0522F"/>
    <w:rsid w:val="00E05E42"/>
    <w:rsid w:val="00E06170"/>
    <w:rsid w:val="00E061C5"/>
    <w:rsid w:val="00E06C93"/>
    <w:rsid w:val="00E078CD"/>
    <w:rsid w:val="00E079AA"/>
    <w:rsid w:val="00E100E0"/>
    <w:rsid w:val="00E1131B"/>
    <w:rsid w:val="00E12188"/>
    <w:rsid w:val="00E12498"/>
    <w:rsid w:val="00E126C9"/>
    <w:rsid w:val="00E14965"/>
    <w:rsid w:val="00E20299"/>
    <w:rsid w:val="00E2039A"/>
    <w:rsid w:val="00E215D7"/>
    <w:rsid w:val="00E21B3E"/>
    <w:rsid w:val="00E21FFB"/>
    <w:rsid w:val="00E23E95"/>
    <w:rsid w:val="00E25042"/>
    <w:rsid w:val="00E25552"/>
    <w:rsid w:val="00E25701"/>
    <w:rsid w:val="00E26BFA"/>
    <w:rsid w:val="00E30159"/>
    <w:rsid w:val="00E304D5"/>
    <w:rsid w:val="00E3090E"/>
    <w:rsid w:val="00E31893"/>
    <w:rsid w:val="00E321BE"/>
    <w:rsid w:val="00E3233D"/>
    <w:rsid w:val="00E350AB"/>
    <w:rsid w:val="00E364C9"/>
    <w:rsid w:val="00E414F6"/>
    <w:rsid w:val="00E4217F"/>
    <w:rsid w:val="00E465C3"/>
    <w:rsid w:val="00E4676E"/>
    <w:rsid w:val="00E47967"/>
    <w:rsid w:val="00E5099F"/>
    <w:rsid w:val="00E51009"/>
    <w:rsid w:val="00E51808"/>
    <w:rsid w:val="00E52FE1"/>
    <w:rsid w:val="00E5425B"/>
    <w:rsid w:val="00E55C23"/>
    <w:rsid w:val="00E56657"/>
    <w:rsid w:val="00E5739B"/>
    <w:rsid w:val="00E6123B"/>
    <w:rsid w:val="00E64852"/>
    <w:rsid w:val="00E65838"/>
    <w:rsid w:val="00E6644B"/>
    <w:rsid w:val="00E666BB"/>
    <w:rsid w:val="00E678C0"/>
    <w:rsid w:val="00E70F0C"/>
    <w:rsid w:val="00E71A8F"/>
    <w:rsid w:val="00E72105"/>
    <w:rsid w:val="00E762E1"/>
    <w:rsid w:val="00E80513"/>
    <w:rsid w:val="00E8086E"/>
    <w:rsid w:val="00E811CB"/>
    <w:rsid w:val="00E82998"/>
    <w:rsid w:val="00E82DB9"/>
    <w:rsid w:val="00E83CCA"/>
    <w:rsid w:val="00E84849"/>
    <w:rsid w:val="00E925C9"/>
    <w:rsid w:val="00E92ACD"/>
    <w:rsid w:val="00E92BCD"/>
    <w:rsid w:val="00E97B71"/>
    <w:rsid w:val="00E97CBB"/>
    <w:rsid w:val="00EA06A1"/>
    <w:rsid w:val="00EA153E"/>
    <w:rsid w:val="00EA28A5"/>
    <w:rsid w:val="00EA292E"/>
    <w:rsid w:val="00EA6C28"/>
    <w:rsid w:val="00EB0C2D"/>
    <w:rsid w:val="00EB10BD"/>
    <w:rsid w:val="00EB2E65"/>
    <w:rsid w:val="00EB309C"/>
    <w:rsid w:val="00EB6981"/>
    <w:rsid w:val="00EC0CA2"/>
    <w:rsid w:val="00EC0D12"/>
    <w:rsid w:val="00EC105E"/>
    <w:rsid w:val="00EC1069"/>
    <w:rsid w:val="00EC4A23"/>
    <w:rsid w:val="00EC4BA4"/>
    <w:rsid w:val="00EC5E16"/>
    <w:rsid w:val="00EC5E34"/>
    <w:rsid w:val="00EC6AF1"/>
    <w:rsid w:val="00EC714B"/>
    <w:rsid w:val="00ED070C"/>
    <w:rsid w:val="00ED080F"/>
    <w:rsid w:val="00ED08F7"/>
    <w:rsid w:val="00ED12AC"/>
    <w:rsid w:val="00ED19A9"/>
    <w:rsid w:val="00ED1AAB"/>
    <w:rsid w:val="00ED2089"/>
    <w:rsid w:val="00ED2DA9"/>
    <w:rsid w:val="00ED3CDB"/>
    <w:rsid w:val="00ED62C2"/>
    <w:rsid w:val="00ED6586"/>
    <w:rsid w:val="00ED6F61"/>
    <w:rsid w:val="00ED7110"/>
    <w:rsid w:val="00EE0AD5"/>
    <w:rsid w:val="00EE1706"/>
    <w:rsid w:val="00EE2EF5"/>
    <w:rsid w:val="00EE32AF"/>
    <w:rsid w:val="00EE4756"/>
    <w:rsid w:val="00EE52D5"/>
    <w:rsid w:val="00EE7F69"/>
    <w:rsid w:val="00EF0D00"/>
    <w:rsid w:val="00EF1168"/>
    <w:rsid w:val="00EF28BC"/>
    <w:rsid w:val="00EF535E"/>
    <w:rsid w:val="00EF5835"/>
    <w:rsid w:val="00EF5AE4"/>
    <w:rsid w:val="00EF5C84"/>
    <w:rsid w:val="00EF6190"/>
    <w:rsid w:val="00EF67A0"/>
    <w:rsid w:val="00EF6BEF"/>
    <w:rsid w:val="00EF7041"/>
    <w:rsid w:val="00EF7875"/>
    <w:rsid w:val="00EF7ED3"/>
    <w:rsid w:val="00F01BAE"/>
    <w:rsid w:val="00F01D1A"/>
    <w:rsid w:val="00F0307A"/>
    <w:rsid w:val="00F037CA"/>
    <w:rsid w:val="00F05169"/>
    <w:rsid w:val="00F0598E"/>
    <w:rsid w:val="00F059D4"/>
    <w:rsid w:val="00F05C63"/>
    <w:rsid w:val="00F06014"/>
    <w:rsid w:val="00F062C6"/>
    <w:rsid w:val="00F06F68"/>
    <w:rsid w:val="00F10FB7"/>
    <w:rsid w:val="00F11211"/>
    <w:rsid w:val="00F1163B"/>
    <w:rsid w:val="00F122B0"/>
    <w:rsid w:val="00F129EB"/>
    <w:rsid w:val="00F12B02"/>
    <w:rsid w:val="00F12E58"/>
    <w:rsid w:val="00F13917"/>
    <w:rsid w:val="00F13A6A"/>
    <w:rsid w:val="00F148A9"/>
    <w:rsid w:val="00F14DCA"/>
    <w:rsid w:val="00F152A3"/>
    <w:rsid w:val="00F16F1E"/>
    <w:rsid w:val="00F211E4"/>
    <w:rsid w:val="00F224ED"/>
    <w:rsid w:val="00F225B9"/>
    <w:rsid w:val="00F22C49"/>
    <w:rsid w:val="00F2367D"/>
    <w:rsid w:val="00F2457B"/>
    <w:rsid w:val="00F24768"/>
    <w:rsid w:val="00F258EE"/>
    <w:rsid w:val="00F25EB2"/>
    <w:rsid w:val="00F270FC"/>
    <w:rsid w:val="00F27218"/>
    <w:rsid w:val="00F30A91"/>
    <w:rsid w:val="00F33912"/>
    <w:rsid w:val="00F343F3"/>
    <w:rsid w:val="00F37125"/>
    <w:rsid w:val="00F378C9"/>
    <w:rsid w:val="00F429A8"/>
    <w:rsid w:val="00F42A9F"/>
    <w:rsid w:val="00F461BB"/>
    <w:rsid w:val="00F4695F"/>
    <w:rsid w:val="00F46E86"/>
    <w:rsid w:val="00F47602"/>
    <w:rsid w:val="00F51407"/>
    <w:rsid w:val="00F52558"/>
    <w:rsid w:val="00F56C98"/>
    <w:rsid w:val="00F57104"/>
    <w:rsid w:val="00F5716E"/>
    <w:rsid w:val="00F578F3"/>
    <w:rsid w:val="00F60320"/>
    <w:rsid w:val="00F60333"/>
    <w:rsid w:val="00F60556"/>
    <w:rsid w:val="00F623F4"/>
    <w:rsid w:val="00F62F15"/>
    <w:rsid w:val="00F65C50"/>
    <w:rsid w:val="00F65D8E"/>
    <w:rsid w:val="00F66A5F"/>
    <w:rsid w:val="00F70FC3"/>
    <w:rsid w:val="00F71848"/>
    <w:rsid w:val="00F71B42"/>
    <w:rsid w:val="00F72425"/>
    <w:rsid w:val="00F762C6"/>
    <w:rsid w:val="00F82653"/>
    <w:rsid w:val="00F82C49"/>
    <w:rsid w:val="00F84552"/>
    <w:rsid w:val="00F85E01"/>
    <w:rsid w:val="00F8695B"/>
    <w:rsid w:val="00F86D52"/>
    <w:rsid w:val="00F873AD"/>
    <w:rsid w:val="00F87BCC"/>
    <w:rsid w:val="00F87E35"/>
    <w:rsid w:val="00F930EB"/>
    <w:rsid w:val="00F935BA"/>
    <w:rsid w:val="00F9378B"/>
    <w:rsid w:val="00F93B5E"/>
    <w:rsid w:val="00F93FAB"/>
    <w:rsid w:val="00F95333"/>
    <w:rsid w:val="00F963F1"/>
    <w:rsid w:val="00F96A88"/>
    <w:rsid w:val="00F9790C"/>
    <w:rsid w:val="00FA13AD"/>
    <w:rsid w:val="00FA1643"/>
    <w:rsid w:val="00FA2DCC"/>
    <w:rsid w:val="00FA5236"/>
    <w:rsid w:val="00FA634E"/>
    <w:rsid w:val="00FA7955"/>
    <w:rsid w:val="00FA7B23"/>
    <w:rsid w:val="00FB25D2"/>
    <w:rsid w:val="00FB308E"/>
    <w:rsid w:val="00FB3922"/>
    <w:rsid w:val="00FB5912"/>
    <w:rsid w:val="00FB7AAB"/>
    <w:rsid w:val="00FC231C"/>
    <w:rsid w:val="00FC519F"/>
    <w:rsid w:val="00FC5F95"/>
    <w:rsid w:val="00FC727C"/>
    <w:rsid w:val="00FD046D"/>
    <w:rsid w:val="00FD0990"/>
    <w:rsid w:val="00FD115B"/>
    <w:rsid w:val="00FD35BD"/>
    <w:rsid w:val="00FE023D"/>
    <w:rsid w:val="00FE042B"/>
    <w:rsid w:val="00FE0954"/>
    <w:rsid w:val="00FE2CF1"/>
    <w:rsid w:val="00FE408B"/>
    <w:rsid w:val="00FE42AE"/>
    <w:rsid w:val="00FE7ED1"/>
    <w:rsid w:val="00FE7F26"/>
    <w:rsid w:val="00FF0573"/>
    <w:rsid w:val="00FF17E1"/>
    <w:rsid w:val="00FF1ABF"/>
    <w:rsid w:val="00FF21CE"/>
    <w:rsid w:val="00FF3CC8"/>
    <w:rsid w:val="00FF46A0"/>
    <w:rsid w:val="00FF62F9"/>
    <w:rsid w:val="00FF64EC"/>
    <w:rsid w:val="00FF660E"/>
    <w:rsid w:val="00FF697F"/>
    <w:rsid w:val="00FF6F59"/>
    <w:rsid w:val="00FF7CEC"/>
    <w:rsid w:val="00FF7DC3"/>
    <w:rsid w:val="011BB7B3"/>
    <w:rsid w:val="013A9A45"/>
    <w:rsid w:val="016B5C23"/>
    <w:rsid w:val="01C35933"/>
    <w:rsid w:val="01D8D5C6"/>
    <w:rsid w:val="01F25990"/>
    <w:rsid w:val="020E446F"/>
    <w:rsid w:val="0247C546"/>
    <w:rsid w:val="028D78A3"/>
    <w:rsid w:val="029A36A7"/>
    <w:rsid w:val="02B2971B"/>
    <w:rsid w:val="02B94E7C"/>
    <w:rsid w:val="02C9C005"/>
    <w:rsid w:val="02D92D2D"/>
    <w:rsid w:val="02FEADBF"/>
    <w:rsid w:val="03009263"/>
    <w:rsid w:val="030C5914"/>
    <w:rsid w:val="0313B4BB"/>
    <w:rsid w:val="03354267"/>
    <w:rsid w:val="035E5879"/>
    <w:rsid w:val="036FCDEE"/>
    <w:rsid w:val="0383F2FA"/>
    <w:rsid w:val="038E29F1"/>
    <w:rsid w:val="03C809D1"/>
    <w:rsid w:val="03E395A7"/>
    <w:rsid w:val="03E91CE3"/>
    <w:rsid w:val="0425578D"/>
    <w:rsid w:val="043CA7AC"/>
    <w:rsid w:val="044AA93E"/>
    <w:rsid w:val="045E493B"/>
    <w:rsid w:val="0461FE2C"/>
    <w:rsid w:val="049AAD44"/>
    <w:rsid w:val="04C3B792"/>
    <w:rsid w:val="04D6CFAC"/>
    <w:rsid w:val="0508A660"/>
    <w:rsid w:val="050D6092"/>
    <w:rsid w:val="050EE5CE"/>
    <w:rsid w:val="057517E8"/>
    <w:rsid w:val="05CC24A2"/>
    <w:rsid w:val="06139B0E"/>
    <w:rsid w:val="061D2624"/>
    <w:rsid w:val="061F3163"/>
    <w:rsid w:val="0638686A"/>
    <w:rsid w:val="063B517F"/>
    <w:rsid w:val="063B6E8C"/>
    <w:rsid w:val="0651C0A7"/>
    <w:rsid w:val="065C5EF5"/>
    <w:rsid w:val="069BD168"/>
    <w:rsid w:val="06ACCD24"/>
    <w:rsid w:val="06B1DA80"/>
    <w:rsid w:val="06BECFAA"/>
    <w:rsid w:val="06CC4509"/>
    <w:rsid w:val="06D3775A"/>
    <w:rsid w:val="06DEF8D1"/>
    <w:rsid w:val="06E4392A"/>
    <w:rsid w:val="06FF7176"/>
    <w:rsid w:val="071193E4"/>
    <w:rsid w:val="072BC5D9"/>
    <w:rsid w:val="073DF148"/>
    <w:rsid w:val="0764FF98"/>
    <w:rsid w:val="07964BD2"/>
    <w:rsid w:val="0798A0F2"/>
    <w:rsid w:val="07ECAACD"/>
    <w:rsid w:val="0811AE08"/>
    <w:rsid w:val="0818A13F"/>
    <w:rsid w:val="081D0671"/>
    <w:rsid w:val="0834BA4B"/>
    <w:rsid w:val="0863658D"/>
    <w:rsid w:val="089A931E"/>
    <w:rsid w:val="08A49CF2"/>
    <w:rsid w:val="08C84D42"/>
    <w:rsid w:val="093BD282"/>
    <w:rsid w:val="09621E76"/>
    <w:rsid w:val="09A0A8FC"/>
    <w:rsid w:val="09A174DD"/>
    <w:rsid w:val="0A30DF48"/>
    <w:rsid w:val="0A7875E5"/>
    <w:rsid w:val="0A9658B6"/>
    <w:rsid w:val="0AB0DF20"/>
    <w:rsid w:val="0AB31E43"/>
    <w:rsid w:val="0ABAB83A"/>
    <w:rsid w:val="0AD9C0CF"/>
    <w:rsid w:val="0B0FDBCE"/>
    <w:rsid w:val="0B12D9B0"/>
    <w:rsid w:val="0B423625"/>
    <w:rsid w:val="0B6A9956"/>
    <w:rsid w:val="0B9B5D43"/>
    <w:rsid w:val="0BB050EE"/>
    <w:rsid w:val="0BFBA008"/>
    <w:rsid w:val="0C17CACB"/>
    <w:rsid w:val="0C2A7C6C"/>
    <w:rsid w:val="0C395DAF"/>
    <w:rsid w:val="0C7467F0"/>
    <w:rsid w:val="0C944A3A"/>
    <w:rsid w:val="0CB79E25"/>
    <w:rsid w:val="0CDC60A3"/>
    <w:rsid w:val="0CF87221"/>
    <w:rsid w:val="0CFC25E8"/>
    <w:rsid w:val="0D064943"/>
    <w:rsid w:val="0D283F93"/>
    <w:rsid w:val="0D476603"/>
    <w:rsid w:val="0D4E1A96"/>
    <w:rsid w:val="0D8B3673"/>
    <w:rsid w:val="0DE11C1F"/>
    <w:rsid w:val="0E0478FB"/>
    <w:rsid w:val="0E0CE6A0"/>
    <w:rsid w:val="0E395648"/>
    <w:rsid w:val="0E53E06C"/>
    <w:rsid w:val="0E9CBBE7"/>
    <w:rsid w:val="0EC72003"/>
    <w:rsid w:val="0F000568"/>
    <w:rsid w:val="0F2706D4"/>
    <w:rsid w:val="0F67A58D"/>
    <w:rsid w:val="0F72DC4C"/>
    <w:rsid w:val="0FD1319B"/>
    <w:rsid w:val="0FD31580"/>
    <w:rsid w:val="0FE23EE7"/>
    <w:rsid w:val="100E8683"/>
    <w:rsid w:val="10132676"/>
    <w:rsid w:val="102D3C0E"/>
    <w:rsid w:val="10485AFC"/>
    <w:rsid w:val="108E7196"/>
    <w:rsid w:val="10C4A686"/>
    <w:rsid w:val="10CE2D86"/>
    <w:rsid w:val="1110760D"/>
    <w:rsid w:val="11297F50"/>
    <w:rsid w:val="114A6608"/>
    <w:rsid w:val="115F6B48"/>
    <w:rsid w:val="11AED4E9"/>
    <w:rsid w:val="11BDBA52"/>
    <w:rsid w:val="11D410A7"/>
    <w:rsid w:val="1216B937"/>
    <w:rsid w:val="127EFAB5"/>
    <w:rsid w:val="12A8E7EA"/>
    <w:rsid w:val="12AE7E21"/>
    <w:rsid w:val="13983ED9"/>
    <w:rsid w:val="13A89A08"/>
    <w:rsid w:val="13B8B7FD"/>
    <w:rsid w:val="13D0E43B"/>
    <w:rsid w:val="13D1AD89"/>
    <w:rsid w:val="13E10B70"/>
    <w:rsid w:val="13E44AC3"/>
    <w:rsid w:val="144AF0C1"/>
    <w:rsid w:val="144FBD04"/>
    <w:rsid w:val="1458C696"/>
    <w:rsid w:val="146511FD"/>
    <w:rsid w:val="14668C00"/>
    <w:rsid w:val="14ACAF34"/>
    <w:rsid w:val="14B06A2D"/>
    <w:rsid w:val="14E91FB2"/>
    <w:rsid w:val="1517FD10"/>
    <w:rsid w:val="151BFFA2"/>
    <w:rsid w:val="1558BA8F"/>
    <w:rsid w:val="15797AB1"/>
    <w:rsid w:val="15C4766C"/>
    <w:rsid w:val="15E19AAB"/>
    <w:rsid w:val="1632DC6B"/>
    <w:rsid w:val="1634E06C"/>
    <w:rsid w:val="1674FDA6"/>
    <w:rsid w:val="167FC60F"/>
    <w:rsid w:val="16E180E3"/>
    <w:rsid w:val="16F81374"/>
    <w:rsid w:val="17226001"/>
    <w:rsid w:val="172B3FB1"/>
    <w:rsid w:val="1779AF25"/>
    <w:rsid w:val="1798DDA8"/>
    <w:rsid w:val="179A1E1C"/>
    <w:rsid w:val="17B48513"/>
    <w:rsid w:val="17D3FDBD"/>
    <w:rsid w:val="17D55AF8"/>
    <w:rsid w:val="17EEEFD0"/>
    <w:rsid w:val="18095177"/>
    <w:rsid w:val="18166F80"/>
    <w:rsid w:val="18A4BFDA"/>
    <w:rsid w:val="18ACB8C5"/>
    <w:rsid w:val="18CDFE26"/>
    <w:rsid w:val="1906CD1E"/>
    <w:rsid w:val="192B980F"/>
    <w:rsid w:val="19369AC3"/>
    <w:rsid w:val="1946A6E6"/>
    <w:rsid w:val="19657116"/>
    <w:rsid w:val="196A7D2D"/>
    <w:rsid w:val="199CFEB4"/>
    <w:rsid w:val="19AD42CE"/>
    <w:rsid w:val="1A3276BD"/>
    <w:rsid w:val="1A572212"/>
    <w:rsid w:val="1A93C812"/>
    <w:rsid w:val="1AAD3E09"/>
    <w:rsid w:val="1AB0B293"/>
    <w:rsid w:val="1AB25E3B"/>
    <w:rsid w:val="1AB65368"/>
    <w:rsid w:val="1B094376"/>
    <w:rsid w:val="1B49E8E6"/>
    <w:rsid w:val="1B521ECB"/>
    <w:rsid w:val="1B5E784C"/>
    <w:rsid w:val="1B6E27D9"/>
    <w:rsid w:val="1B7F31BE"/>
    <w:rsid w:val="1B828A52"/>
    <w:rsid w:val="1B9729C0"/>
    <w:rsid w:val="1BA5DC28"/>
    <w:rsid w:val="1BC9CB0B"/>
    <w:rsid w:val="1BF71B4F"/>
    <w:rsid w:val="1C317DE7"/>
    <w:rsid w:val="1C32EBB3"/>
    <w:rsid w:val="1C35CD6E"/>
    <w:rsid w:val="1C539A82"/>
    <w:rsid w:val="1C8B1F84"/>
    <w:rsid w:val="1CA421F0"/>
    <w:rsid w:val="1D2C5718"/>
    <w:rsid w:val="1D63CFD9"/>
    <w:rsid w:val="1D86339F"/>
    <w:rsid w:val="1D8A656F"/>
    <w:rsid w:val="1DA74C72"/>
    <w:rsid w:val="1DC37B0B"/>
    <w:rsid w:val="1DF58D35"/>
    <w:rsid w:val="1E0D77F8"/>
    <w:rsid w:val="1E29AE09"/>
    <w:rsid w:val="1E40B957"/>
    <w:rsid w:val="1E46787D"/>
    <w:rsid w:val="1E474AA8"/>
    <w:rsid w:val="1E4FF158"/>
    <w:rsid w:val="1E8D43BD"/>
    <w:rsid w:val="1EB3E73B"/>
    <w:rsid w:val="1EDB6BDE"/>
    <w:rsid w:val="1F060A0A"/>
    <w:rsid w:val="1F2A5506"/>
    <w:rsid w:val="1F31295A"/>
    <w:rsid w:val="1F3CA7DD"/>
    <w:rsid w:val="1F98E9F2"/>
    <w:rsid w:val="1FDC954B"/>
    <w:rsid w:val="202B3AE1"/>
    <w:rsid w:val="2041C474"/>
    <w:rsid w:val="2056570E"/>
    <w:rsid w:val="2077223C"/>
    <w:rsid w:val="20A800D2"/>
    <w:rsid w:val="20C5C4D7"/>
    <w:rsid w:val="20CCFFC3"/>
    <w:rsid w:val="20F10433"/>
    <w:rsid w:val="2103A6F3"/>
    <w:rsid w:val="21080086"/>
    <w:rsid w:val="21215F05"/>
    <w:rsid w:val="21550587"/>
    <w:rsid w:val="215D3B02"/>
    <w:rsid w:val="215FEB0F"/>
    <w:rsid w:val="217DEA1B"/>
    <w:rsid w:val="218099ED"/>
    <w:rsid w:val="21DCD259"/>
    <w:rsid w:val="21F14F08"/>
    <w:rsid w:val="226B5606"/>
    <w:rsid w:val="2285D005"/>
    <w:rsid w:val="22A80E27"/>
    <w:rsid w:val="22C2ED91"/>
    <w:rsid w:val="22CD6ACD"/>
    <w:rsid w:val="22ED8163"/>
    <w:rsid w:val="22FFECC2"/>
    <w:rsid w:val="23553335"/>
    <w:rsid w:val="23A88E28"/>
    <w:rsid w:val="23A8DDE0"/>
    <w:rsid w:val="23CDAD7B"/>
    <w:rsid w:val="240034D3"/>
    <w:rsid w:val="24155280"/>
    <w:rsid w:val="247BE3BE"/>
    <w:rsid w:val="24B648C6"/>
    <w:rsid w:val="2517EC32"/>
    <w:rsid w:val="251BA3C5"/>
    <w:rsid w:val="25A1C23F"/>
    <w:rsid w:val="25E5576D"/>
    <w:rsid w:val="25EADFCC"/>
    <w:rsid w:val="2633F182"/>
    <w:rsid w:val="2652B110"/>
    <w:rsid w:val="2666796E"/>
    <w:rsid w:val="266B6C1C"/>
    <w:rsid w:val="26FDE2B4"/>
    <w:rsid w:val="26FEF4A5"/>
    <w:rsid w:val="270F8458"/>
    <w:rsid w:val="2717600E"/>
    <w:rsid w:val="2749B67A"/>
    <w:rsid w:val="2772D784"/>
    <w:rsid w:val="2775D6E9"/>
    <w:rsid w:val="27C8BD57"/>
    <w:rsid w:val="27EEC21D"/>
    <w:rsid w:val="280249CF"/>
    <w:rsid w:val="285973DE"/>
    <w:rsid w:val="286A5BA4"/>
    <w:rsid w:val="28848D85"/>
    <w:rsid w:val="288CAA16"/>
    <w:rsid w:val="28950880"/>
    <w:rsid w:val="289CB5FD"/>
    <w:rsid w:val="28D19923"/>
    <w:rsid w:val="28DFBBF5"/>
    <w:rsid w:val="28E7D328"/>
    <w:rsid w:val="293BD0F5"/>
    <w:rsid w:val="296AEE33"/>
    <w:rsid w:val="2A20DA5D"/>
    <w:rsid w:val="2A398E10"/>
    <w:rsid w:val="2A4C83BC"/>
    <w:rsid w:val="2A73FC2F"/>
    <w:rsid w:val="2A903695"/>
    <w:rsid w:val="2AC7125B"/>
    <w:rsid w:val="2AD3D0D8"/>
    <w:rsid w:val="2B414353"/>
    <w:rsid w:val="2B4473D7"/>
    <w:rsid w:val="2B71C38E"/>
    <w:rsid w:val="2BAC9123"/>
    <w:rsid w:val="2BD4D9DC"/>
    <w:rsid w:val="2BEF90BC"/>
    <w:rsid w:val="2BFE5622"/>
    <w:rsid w:val="2C166098"/>
    <w:rsid w:val="2C5FB7B4"/>
    <w:rsid w:val="2C6F6451"/>
    <w:rsid w:val="2CC02F3F"/>
    <w:rsid w:val="2CC65FD0"/>
    <w:rsid w:val="2CF1C236"/>
    <w:rsid w:val="2D0A7635"/>
    <w:rsid w:val="2D104550"/>
    <w:rsid w:val="2D403F6A"/>
    <w:rsid w:val="2D4AE71E"/>
    <w:rsid w:val="2D6BDBF6"/>
    <w:rsid w:val="2D71BD8D"/>
    <w:rsid w:val="2D934DD6"/>
    <w:rsid w:val="2D9698DD"/>
    <w:rsid w:val="2D99EA02"/>
    <w:rsid w:val="2DA0A751"/>
    <w:rsid w:val="2DAB0DBC"/>
    <w:rsid w:val="2DE14C63"/>
    <w:rsid w:val="2E1BD33D"/>
    <w:rsid w:val="2E1D7369"/>
    <w:rsid w:val="2E1DAD98"/>
    <w:rsid w:val="2E34FF47"/>
    <w:rsid w:val="2E5E03A1"/>
    <w:rsid w:val="2E668B48"/>
    <w:rsid w:val="2E888CB9"/>
    <w:rsid w:val="2EA1E1D0"/>
    <w:rsid w:val="2ED45234"/>
    <w:rsid w:val="2EDAA6C8"/>
    <w:rsid w:val="2EDD95F9"/>
    <w:rsid w:val="2EFB9EE4"/>
    <w:rsid w:val="2F0684C0"/>
    <w:rsid w:val="2F0AD0D3"/>
    <w:rsid w:val="2F6C2497"/>
    <w:rsid w:val="2F78E513"/>
    <w:rsid w:val="2F8C6C84"/>
    <w:rsid w:val="2FD1C5AC"/>
    <w:rsid w:val="2FED1510"/>
    <w:rsid w:val="2FF7D001"/>
    <w:rsid w:val="30057759"/>
    <w:rsid w:val="3010E0F4"/>
    <w:rsid w:val="3022DD26"/>
    <w:rsid w:val="302F97B6"/>
    <w:rsid w:val="3049F330"/>
    <w:rsid w:val="3071FC4D"/>
    <w:rsid w:val="30CC8112"/>
    <w:rsid w:val="310E49EA"/>
    <w:rsid w:val="311EEBB1"/>
    <w:rsid w:val="3153A6D0"/>
    <w:rsid w:val="315A366F"/>
    <w:rsid w:val="31646545"/>
    <w:rsid w:val="31C5FFE8"/>
    <w:rsid w:val="31D67171"/>
    <w:rsid w:val="31E22ED7"/>
    <w:rsid w:val="31EAE9BB"/>
    <w:rsid w:val="32D69E72"/>
    <w:rsid w:val="33164866"/>
    <w:rsid w:val="33173A7A"/>
    <w:rsid w:val="331826E5"/>
    <w:rsid w:val="33233DC6"/>
    <w:rsid w:val="33274BBF"/>
    <w:rsid w:val="33432019"/>
    <w:rsid w:val="33807DF2"/>
    <w:rsid w:val="33851F24"/>
    <w:rsid w:val="3385435A"/>
    <w:rsid w:val="33BD3EBA"/>
    <w:rsid w:val="33DCCBBB"/>
    <w:rsid w:val="344FD2F9"/>
    <w:rsid w:val="34566223"/>
    <w:rsid w:val="34726ED3"/>
    <w:rsid w:val="3478D000"/>
    <w:rsid w:val="348FE745"/>
    <w:rsid w:val="34FD4A6B"/>
    <w:rsid w:val="3519CF99"/>
    <w:rsid w:val="3523A91A"/>
    <w:rsid w:val="3526035E"/>
    <w:rsid w:val="352D4905"/>
    <w:rsid w:val="35663F88"/>
    <w:rsid w:val="356A6F52"/>
    <w:rsid w:val="356D1446"/>
    <w:rsid w:val="357A2040"/>
    <w:rsid w:val="35A6493D"/>
    <w:rsid w:val="35B820C0"/>
    <w:rsid w:val="361C39EA"/>
    <w:rsid w:val="3638D5D5"/>
    <w:rsid w:val="3651F3B1"/>
    <w:rsid w:val="3683D92B"/>
    <w:rsid w:val="368F75E2"/>
    <w:rsid w:val="36A0B50B"/>
    <w:rsid w:val="36B94D27"/>
    <w:rsid w:val="36C5557E"/>
    <w:rsid w:val="37128DB2"/>
    <w:rsid w:val="376A39FF"/>
    <w:rsid w:val="377E5BA7"/>
    <w:rsid w:val="37B372EA"/>
    <w:rsid w:val="37C06445"/>
    <w:rsid w:val="382F8589"/>
    <w:rsid w:val="3832B520"/>
    <w:rsid w:val="387437C7"/>
    <w:rsid w:val="38A0AA18"/>
    <w:rsid w:val="38AA684C"/>
    <w:rsid w:val="38B4E034"/>
    <w:rsid w:val="38B60247"/>
    <w:rsid w:val="38BC43AF"/>
    <w:rsid w:val="38D03009"/>
    <w:rsid w:val="38DBBF5E"/>
    <w:rsid w:val="38DCD96C"/>
    <w:rsid w:val="390AE3D4"/>
    <w:rsid w:val="396FEB9F"/>
    <w:rsid w:val="39C78A81"/>
    <w:rsid w:val="39CE6FC6"/>
    <w:rsid w:val="39D5B139"/>
    <w:rsid w:val="39DE3304"/>
    <w:rsid w:val="39EE70F4"/>
    <w:rsid w:val="3A0FAFC8"/>
    <w:rsid w:val="3A18DD78"/>
    <w:rsid w:val="3A3DC0E2"/>
    <w:rsid w:val="3A526C00"/>
    <w:rsid w:val="3A71553C"/>
    <w:rsid w:val="3A794CDD"/>
    <w:rsid w:val="3A9D3BB0"/>
    <w:rsid w:val="3AA64847"/>
    <w:rsid w:val="3AF3FD51"/>
    <w:rsid w:val="3AFAB587"/>
    <w:rsid w:val="3B00FBC1"/>
    <w:rsid w:val="3B20172B"/>
    <w:rsid w:val="3B825F53"/>
    <w:rsid w:val="3B931ACE"/>
    <w:rsid w:val="3B9E6C60"/>
    <w:rsid w:val="3BB4ADD9"/>
    <w:rsid w:val="3BC754F0"/>
    <w:rsid w:val="3BCFCAD1"/>
    <w:rsid w:val="3BFFAC32"/>
    <w:rsid w:val="3C2A24E6"/>
    <w:rsid w:val="3C7BC140"/>
    <w:rsid w:val="3CD3C027"/>
    <w:rsid w:val="3CDA2176"/>
    <w:rsid w:val="3CF1177D"/>
    <w:rsid w:val="3CFFB794"/>
    <w:rsid w:val="3D155AA5"/>
    <w:rsid w:val="3D3A3CC1"/>
    <w:rsid w:val="3D43B4DB"/>
    <w:rsid w:val="3D6E2FCB"/>
    <w:rsid w:val="3D8435D9"/>
    <w:rsid w:val="3D9EE667"/>
    <w:rsid w:val="3DC9CF79"/>
    <w:rsid w:val="3DDA6731"/>
    <w:rsid w:val="3E016B90"/>
    <w:rsid w:val="3E58C133"/>
    <w:rsid w:val="3E5F07FF"/>
    <w:rsid w:val="3E5FB78B"/>
    <w:rsid w:val="3E6AD7B6"/>
    <w:rsid w:val="3E815AA0"/>
    <w:rsid w:val="3EC72428"/>
    <w:rsid w:val="3F05CCBB"/>
    <w:rsid w:val="3F11FACD"/>
    <w:rsid w:val="3F6EC7C1"/>
    <w:rsid w:val="3F96CB0A"/>
    <w:rsid w:val="3FE460F4"/>
    <w:rsid w:val="3FF4CB6E"/>
    <w:rsid w:val="3FF5EE99"/>
    <w:rsid w:val="3FF95510"/>
    <w:rsid w:val="4012BE57"/>
    <w:rsid w:val="40350C59"/>
    <w:rsid w:val="4068CC5A"/>
    <w:rsid w:val="40A5A3C3"/>
    <w:rsid w:val="40AA4AAC"/>
    <w:rsid w:val="40D0C5AD"/>
    <w:rsid w:val="40EFBC66"/>
    <w:rsid w:val="40FBF0AE"/>
    <w:rsid w:val="412BB480"/>
    <w:rsid w:val="41432FE7"/>
    <w:rsid w:val="41557261"/>
    <w:rsid w:val="415C3897"/>
    <w:rsid w:val="416576D7"/>
    <w:rsid w:val="41791DCB"/>
    <w:rsid w:val="41A34A89"/>
    <w:rsid w:val="41A7FBAC"/>
    <w:rsid w:val="41B3EB8D"/>
    <w:rsid w:val="41BF7DBB"/>
    <w:rsid w:val="41F47024"/>
    <w:rsid w:val="420AB1D3"/>
    <w:rsid w:val="4228ED15"/>
    <w:rsid w:val="42673A8E"/>
    <w:rsid w:val="42717D70"/>
    <w:rsid w:val="4278BF62"/>
    <w:rsid w:val="42845EC2"/>
    <w:rsid w:val="42AF61EE"/>
    <w:rsid w:val="42C52322"/>
    <w:rsid w:val="42D13969"/>
    <w:rsid w:val="42EA4F2C"/>
    <w:rsid w:val="431C32A7"/>
    <w:rsid w:val="431C44DC"/>
    <w:rsid w:val="433C5BC3"/>
    <w:rsid w:val="437308B6"/>
    <w:rsid w:val="438F1788"/>
    <w:rsid w:val="43997091"/>
    <w:rsid w:val="43A69761"/>
    <w:rsid w:val="43BBE619"/>
    <w:rsid w:val="43DC0A07"/>
    <w:rsid w:val="43E6C530"/>
    <w:rsid w:val="440BA719"/>
    <w:rsid w:val="44209CA6"/>
    <w:rsid w:val="44394D07"/>
    <w:rsid w:val="4453E662"/>
    <w:rsid w:val="44B3BE5A"/>
    <w:rsid w:val="44BE0884"/>
    <w:rsid w:val="44C0612C"/>
    <w:rsid w:val="44C585C4"/>
    <w:rsid w:val="45212208"/>
    <w:rsid w:val="45400337"/>
    <w:rsid w:val="457CC8F4"/>
    <w:rsid w:val="45811184"/>
    <w:rsid w:val="45923271"/>
    <w:rsid w:val="459ED950"/>
    <w:rsid w:val="45BAD5C3"/>
    <w:rsid w:val="45BC6D07"/>
    <w:rsid w:val="45D41E2E"/>
    <w:rsid w:val="460D8F37"/>
    <w:rsid w:val="460F6CAB"/>
    <w:rsid w:val="46163288"/>
    <w:rsid w:val="46358B89"/>
    <w:rsid w:val="4653E59E"/>
    <w:rsid w:val="46E5854E"/>
    <w:rsid w:val="47280DC4"/>
    <w:rsid w:val="474A1ECB"/>
    <w:rsid w:val="4758C15E"/>
    <w:rsid w:val="475D64BA"/>
    <w:rsid w:val="47658767"/>
    <w:rsid w:val="47773ED9"/>
    <w:rsid w:val="47BFEF15"/>
    <w:rsid w:val="47CBE88B"/>
    <w:rsid w:val="47E91F0A"/>
    <w:rsid w:val="48057C0D"/>
    <w:rsid w:val="486B53F9"/>
    <w:rsid w:val="487A0884"/>
    <w:rsid w:val="48865D3B"/>
    <w:rsid w:val="48B236DA"/>
    <w:rsid w:val="48D14596"/>
    <w:rsid w:val="494043A3"/>
    <w:rsid w:val="49405719"/>
    <w:rsid w:val="494417CE"/>
    <w:rsid w:val="4953B61D"/>
    <w:rsid w:val="49584844"/>
    <w:rsid w:val="496893A1"/>
    <w:rsid w:val="498B4D2D"/>
    <w:rsid w:val="49991BE6"/>
    <w:rsid w:val="49ACFB14"/>
    <w:rsid w:val="49BF3043"/>
    <w:rsid w:val="49BFCD54"/>
    <w:rsid w:val="49D63FBF"/>
    <w:rsid w:val="49DC4701"/>
    <w:rsid w:val="49E9F0D7"/>
    <w:rsid w:val="49EF3DCA"/>
    <w:rsid w:val="4A011B3D"/>
    <w:rsid w:val="4A07D017"/>
    <w:rsid w:val="4A342EC4"/>
    <w:rsid w:val="4A647BC9"/>
    <w:rsid w:val="4A6FF3F5"/>
    <w:rsid w:val="4A990443"/>
    <w:rsid w:val="4A9C9EAD"/>
    <w:rsid w:val="4AF4C78A"/>
    <w:rsid w:val="4B01F38B"/>
    <w:rsid w:val="4B10AD78"/>
    <w:rsid w:val="4B2F05D5"/>
    <w:rsid w:val="4B4C810D"/>
    <w:rsid w:val="4B591EB7"/>
    <w:rsid w:val="4B618522"/>
    <w:rsid w:val="4B98BF4D"/>
    <w:rsid w:val="4BA98066"/>
    <w:rsid w:val="4BB07FCB"/>
    <w:rsid w:val="4BB1DEC4"/>
    <w:rsid w:val="4BCB7694"/>
    <w:rsid w:val="4BE4570A"/>
    <w:rsid w:val="4BEF3FCB"/>
    <w:rsid w:val="4C22BAED"/>
    <w:rsid w:val="4C3F9A5A"/>
    <w:rsid w:val="4C4FAF5A"/>
    <w:rsid w:val="4C75CCCC"/>
    <w:rsid w:val="4D1E074F"/>
    <w:rsid w:val="4D1F717E"/>
    <w:rsid w:val="4D6BE6FD"/>
    <w:rsid w:val="4D92EE92"/>
    <w:rsid w:val="4E3DA26A"/>
    <w:rsid w:val="4EA3E337"/>
    <w:rsid w:val="4EBF3529"/>
    <w:rsid w:val="4EDE55F0"/>
    <w:rsid w:val="4F20C4C6"/>
    <w:rsid w:val="4F7F6BAB"/>
    <w:rsid w:val="4F8043CF"/>
    <w:rsid w:val="4FA480A6"/>
    <w:rsid w:val="4FC49450"/>
    <w:rsid w:val="4FD972CB"/>
    <w:rsid w:val="4FEBFCAF"/>
    <w:rsid w:val="5002514F"/>
    <w:rsid w:val="50845B02"/>
    <w:rsid w:val="5086FB2A"/>
    <w:rsid w:val="50889BF6"/>
    <w:rsid w:val="50980CC4"/>
    <w:rsid w:val="509D949D"/>
    <w:rsid w:val="50A692F0"/>
    <w:rsid w:val="50DE0719"/>
    <w:rsid w:val="50E2F800"/>
    <w:rsid w:val="51032DDF"/>
    <w:rsid w:val="51056144"/>
    <w:rsid w:val="513090A5"/>
    <w:rsid w:val="51502E2E"/>
    <w:rsid w:val="516166C5"/>
    <w:rsid w:val="51AEAD1F"/>
    <w:rsid w:val="51BA576C"/>
    <w:rsid w:val="51CB74C5"/>
    <w:rsid w:val="51D5078C"/>
    <w:rsid w:val="51DA80E0"/>
    <w:rsid w:val="52274367"/>
    <w:rsid w:val="524DA24C"/>
    <w:rsid w:val="525EFF7F"/>
    <w:rsid w:val="5272A2FA"/>
    <w:rsid w:val="528A5B38"/>
    <w:rsid w:val="52DE564E"/>
    <w:rsid w:val="5309222D"/>
    <w:rsid w:val="530BF292"/>
    <w:rsid w:val="530F1A79"/>
    <w:rsid w:val="5311138D"/>
    <w:rsid w:val="53393C6D"/>
    <w:rsid w:val="5374BDAA"/>
    <w:rsid w:val="53A10487"/>
    <w:rsid w:val="53A16965"/>
    <w:rsid w:val="53E4BA17"/>
    <w:rsid w:val="53F71AE3"/>
    <w:rsid w:val="54053006"/>
    <w:rsid w:val="541E8A39"/>
    <w:rsid w:val="542098A2"/>
    <w:rsid w:val="542B8CB7"/>
    <w:rsid w:val="542C9A9C"/>
    <w:rsid w:val="546527F5"/>
    <w:rsid w:val="54AC663A"/>
    <w:rsid w:val="54AD4ABF"/>
    <w:rsid w:val="54B8C14E"/>
    <w:rsid w:val="54E1F5AB"/>
    <w:rsid w:val="5507F8B6"/>
    <w:rsid w:val="5510561E"/>
    <w:rsid w:val="5544E174"/>
    <w:rsid w:val="5547B9F1"/>
    <w:rsid w:val="5569D7B4"/>
    <w:rsid w:val="557A597A"/>
    <w:rsid w:val="55A56376"/>
    <w:rsid w:val="55ABC19C"/>
    <w:rsid w:val="55D7FBBC"/>
    <w:rsid w:val="55EF664F"/>
    <w:rsid w:val="561D1C59"/>
    <w:rsid w:val="562CBEA8"/>
    <w:rsid w:val="56430188"/>
    <w:rsid w:val="566831C6"/>
    <w:rsid w:val="56CF646D"/>
    <w:rsid w:val="5701AA44"/>
    <w:rsid w:val="573CA799"/>
    <w:rsid w:val="574CFFF8"/>
    <w:rsid w:val="577192F8"/>
    <w:rsid w:val="578AB7F0"/>
    <w:rsid w:val="579E4918"/>
    <w:rsid w:val="57B01C37"/>
    <w:rsid w:val="57BE7496"/>
    <w:rsid w:val="582ECCA9"/>
    <w:rsid w:val="5869A351"/>
    <w:rsid w:val="5889A142"/>
    <w:rsid w:val="58DBDF04"/>
    <w:rsid w:val="58FFD9B3"/>
    <w:rsid w:val="5934C73C"/>
    <w:rsid w:val="594932D8"/>
    <w:rsid w:val="59905156"/>
    <w:rsid w:val="59E268DC"/>
    <w:rsid w:val="59E4CC29"/>
    <w:rsid w:val="5A0703C9"/>
    <w:rsid w:val="5A16A5C8"/>
    <w:rsid w:val="5A3D544C"/>
    <w:rsid w:val="5A8917B6"/>
    <w:rsid w:val="5AA93475"/>
    <w:rsid w:val="5AAA5EFD"/>
    <w:rsid w:val="5B033520"/>
    <w:rsid w:val="5B0F3C87"/>
    <w:rsid w:val="5B6BF89D"/>
    <w:rsid w:val="5B7DA69A"/>
    <w:rsid w:val="5B8CD0D4"/>
    <w:rsid w:val="5BE72CAD"/>
    <w:rsid w:val="5C0C485F"/>
    <w:rsid w:val="5C2B997F"/>
    <w:rsid w:val="5C68821A"/>
    <w:rsid w:val="5CED3953"/>
    <w:rsid w:val="5D051AD3"/>
    <w:rsid w:val="5D054B42"/>
    <w:rsid w:val="5D74518A"/>
    <w:rsid w:val="5D7BB033"/>
    <w:rsid w:val="5DF85537"/>
    <w:rsid w:val="5E59B762"/>
    <w:rsid w:val="5E6E3152"/>
    <w:rsid w:val="5EDCBB86"/>
    <w:rsid w:val="5EED8909"/>
    <w:rsid w:val="5F388814"/>
    <w:rsid w:val="5F6D6E24"/>
    <w:rsid w:val="5F7E02F1"/>
    <w:rsid w:val="5FBCEA35"/>
    <w:rsid w:val="604D2028"/>
    <w:rsid w:val="6078DFB5"/>
    <w:rsid w:val="6096A1B1"/>
    <w:rsid w:val="609C583C"/>
    <w:rsid w:val="60D40E16"/>
    <w:rsid w:val="615F3CEF"/>
    <w:rsid w:val="61608622"/>
    <w:rsid w:val="61A3ED79"/>
    <w:rsid w:val="61C42799"/>
    <w:rsid w:val="61E8EE41"/>
    <w:rsid w:val="61F53107"/>
    <w:rsid w:val="6212DDBB"/>
    <w:rsid w:val="624C79A0"/>
    <w:rsid w:val="6251242C"/>
    <w:rsid w:val="6277FD57"/>
    <w:rsid w:val="62928F46"/>
    <w:rsid w:val="62A5908F"/>
    <w:rsid w:val="62D5847C"/>
    <w:rsid w:val="62DD04F7"/>
    <w:rsid w:val="62E0A3F8"/>
    <w:rsid w:val="62EC1B48"/>
    <w:rsid w:val="63796DF0"/>
    <w:rsid w:val="63A4B49D"/>
    <w:rsid w:val="63D8BF89"/>
    <w:rsid w:val="6427FB20"/>
    <w:rsid w:val="6457CD08"/>
    <w:rsid w:val="6468CA50"/>
    <w:rsid w:val="6489023A"/>
    <w:rsid w:val="64ACD0D9"/>
    <w:rsid w:val="65094BF3"/>
    <w:rsid w:val="65110AD2"/>
    <w:rsid w:val="652840F0"/>
    <w:rsid w:val="65861005"/>
    <w:rsid w:val="658ED53E"/>
    <w:rsid w:val="65BEB35C"/>
    <w:rsid w:val="65CF2047"/>
    <w:rsid w:val="65DF3CCC"/>
    <w:rsid w:val="66CB3CB7"/>
    <w:rsid w:val="66D73ACB"/>
    <w:rsid w:val="66DE5040"/>
    <w:rsid w:val="66F2DA8C"/>
    <w:rsid w:val="66F62C93"/>
    <w:rsid w:val="66F73A6D"/>
    <w:rsid w:val="66FE590F"/>
    <w:rsid w:val="66FF8119"/>
    <w:rsid w:val="670E04EA"/>
    <w:rsid w:val="67412D64"/>
    <w:rsid w:val="674186EA"/>
    <w:rsid w:val="675BC304"/>
    <w:rsid w:val="675CBDF8"/>
    <w:rsid w:val="67AF140B"/>
    <w:rsid w:val="67B7EF17"/>
    <w:rsid w:val="67D4FC31"/>
    <w:rsid w:val="67EBF238"/>
    <w:rsid w:val="67ED3C9C"/>
    <w:rsid w:val="6823163B"/>
    <w:rsid w:val="68B2DC6A"/>
    <w:rsid w:val="68B5F291"/>
    <w:rsid w:val="68B81EE8"/>
    <w:rsid w:val="68BAE8E4"/>
    <w:rsid w:val="68FE41FF"/>
    <w:rsid w:val="691B5DCE"/>
    <w:rsid w:val="6923D9A7"/>
    <w:rsid w:val="694B1984"/>
    <w:rsid w:val="69659344"/>
    <w:rsid w:val="698E409C"/>
    <w:rsid w:val="69B6506E"/>
    <w:rsid w:val="69CE065B"/>
    <w:rsid w:val="69F0234E"/>
    <w:rsid w:val="69F45AF2"/>
    <w:rsid w:val="69FB9A7C"/>
    <w:rsid w:val="6A026FF6"/>
    <w:rsid w:val="6A1682B4"/>
    <w:rsid w:val="6A21003B"/>
    <w:rsid w:val="6A4A06C1"/>
    <w:rsid w:val="6A4BF759"/>
    <w:rsid w:val="6A5EC5C7"/>
    <w:rsid w:val="6A87A99E"/>
    <w:rsid w:val="6A9DD301"/>
    <w:rsid w:val="6AB03961"/>
    <w:rsid w:val="6AB83195"/>
    <w:rsid w:val="6AC76C3C"/>
    <w:rsid w:val="6AE57F5C"/>
    <w:rsid w:val="6AE737DC"/>
    <w:rsid w:val="6AF69CBF"/>
    <w:rsid w:val="6B1170B1"/>
    <w:rsid w:val="6B298CDD"/>
    <w:rsid w:val="6B340D97"/>
    <w:rsid w:val="6B663350"/>
    <w:rsid w:val="6B94EFF3"/>
    <w:rsid w:val="6B94F909"/>
    <w:rsid w:val="6B9E125E"/>
    <w:rsid w:val="6B9E4057"/>
    <w:rsid w:val="6B9EADDA"/>
    <w:rsid w:val="6BB1B15D"/>
    <w:rsid w:val="6BD0011E"/>
    <w:rsid w:val="6BD2CAEC"/>
    <w:rsid w:val="6C0582A3"/>
    <w:rsid w:val="6C12C22D"/>
    <w:rsid w:val="6C435D9C"/>
    <w:rsid w:val="6C614B56"/>
    <w:rsid w:val="6C766F7D"/>
    <w:rsid w:val="6CB012C5"/>
    <w:rsid w:val="6CC09BBC"/>
    <w:rsid w:val="6CC5F667"/>
    <w:rsid w:val="6CEB64BE"/>
    <w:rsid w:val="6D1669FB"/>
    <w:rsid w:val="6D4D5394"/>
    <w:rsid w:val="6D8CBFC8"/>
    <w:rsid w:val="6DC8D4EC"/>
    <w:rsid w:val="6DD3F07A"/>
    <w:rsid w:val="6DDFAB44"/>
    <w:rsid w:val="6DE47CB9"/>
    <w:rsid w:val="6E00A570"/>
    <w:rsid w:val="6E502A2A"/>
    <w:rsid w:val="6E5EAC02"/>
    <w:rsid w:val="6E7633BE"/>
    <w:rsid w:val="6EAA1245"/>
    <w:rsid w:val="6EE3C720"/>
    <w:rsid w:val="6F1E7B41"/>
    <w:rsid w:val="6F3E8526"/>
    <w:rsid w:val="6F51DB69"/>
    <w:rsid w:val="6F7F1E2A"/>
    <w:rsid w:val="6F851848"/>
    <w:rsid w:val="6FA2869B"/>
    <w:rsid w:val="6FA97E34"/>
    <w:rsid w:val="6FF78D8A"/>
    <w:rsid w:val="7013DEE8"/>
    <w:rsid w:val="703EFA01"/>
    <w:rsid w:val="70695D35"/>
    <w:rsid w:val="70721EFD"/>
    <w:rsid w:val="70A1B6D8"/>
    <w:rsid w:val="70D5145D"/>
    <w:rsid w:val="70DCB26C"/>
    <w:rsid w:val="70E6A2C8"/>
    <w:rsid w:val="7176F33C"/>
    <w:rsid w:val="71826A3C"/>
    <w:rsid w:val="71AF71B2"/>
    <w:rsid w:val="72804F6B"/>
    <w:rsid w:val="7336C43B"/>
    <w:rsid w:val="73511A18"/>
    <w:rsid w:val="735227D9"/>
    <w:rsid w:val="73F0421C"/>
    <w:rsid w:val="740DD706"/>
    <w:rsid w:val="746404C2"/>
    <w:rsid w:val="7485B027"/>
    <w:rsid w:val="749007A9"/>
    <w:rsid w:val="74913B61"/>
    <w:rsid w:val="74A103C7"/>
    <w:rsid w:val="74C4E7F2"/>
    <w:rsid w:val="74D7CC7B"/>
    <w:rsid w:val="74DC478F"/>
    <w:rsid w:val="751B1EA8"/>
    <w:rsid w:val="75220EFE"/>
    <w:rsid w:val="7538783A"/>
    <w:rsid w:val="75459020"/>
    <w:rsid w:val="754B8237"/>
    <w:rsid w:val="75C98955"/>
    <w:rsid w:val="75DD08B7"/>
    <w:rsid w:val="75EB0213"/>
    <w:rsid w:val="75FD6CAB"/>
    <w:rsid w:val="76391C7E"/>
    <w:rsid w:val="766B09B5"/>
    <w:rsid w:val="76871E76"/>
    <w:rsid w:val="76CF4DA2"/>
    <w:rsid w:val="76E52612"/>
    <w:rsid w:val="76FE0FA1"/>
    <w:rsid w:val="76FEB107"/>
    <w:rsid w:val="77106D68"/>
    <w:rsid w:val="77311016"/>
    <w:rsid w:val="774C3FD7"/>
    <w:rsid w:val="779EC628"/>
    <w:rsid w:val="77FF1221"/>
    <w:rsid w:val="780901FA"/>
    <w:rsid w:val="781F3973"/>
    <w:rsid w:val="782983DE"/>
    <w:rsid w:val="787EFBB3"/>
    <w:rsid w:val="78DEE5F5"/>
    <w:rsid w:val="78E48412"/>
    <w:rsid w:val="7964AC84"/>
    <w:rsid w:val="79834DD3"/>
    <w:rsid w:val="79A2FF47"/>
    <w:rsid w:val="7A1893C0"/>
    <w:rsid w:val="7A1B97E4"/>
    <w:rsid w:val="7A511108"/>
    <w:rsid w:val="7A9BE7F2"/>
    <w:rsid w:val="7AC955EA"/>
    <w:rsid w:val="7ACDBDE7"/>
    <w:rsid w:val="7AEBA45A"/>
    <w:rsid w:val="7AF6EAE4"/>
    <w:rsid w:val="7AFDC2A9"/>
    <w:rsid w:val="7B2BCF1F"/>
    <w:rsid w:val="7B599C87"/>
    <w:rsid w:val="7B74AE13"/>
    <w:rsid w:val="7B84572F"/>
    <w:rsid w:val="7BB235A0"/>
    <w:rsid w:val="7BD0936A"/>
    <w:rsid w:val="7BDD5405"/>
    <w:rsid w:val="7BEE07A7"/>
    <w:rsid w:val="7C03D190"/>
    <w:rsid w:val="7C1A63E8"/>
    <w:rsid w:val="7C3F9EA3"/>
    <w:rsid w:val="7C4BB172"/>
    <w:rsid w:val="7C5FA884"/>
    <w:rsid w:val="7C61469E"/>
    <w:rsid w:val="7C79AF29"/>
    <w:rsid w:val="7C8E97EE"/>
    <w:rsid w:val="7C976E14"/>
    <w:rsid w:val="7CAEFE4A"/>
    <w:rsid w:val="7CE30A9D"/>
    <w:rsid w:val="7D036799"/>
    <w:rsid w:val="7D6D2522"/>
    <w:rsid w:val="7D7CD825"/>
    <w:rsid w:val="7D92D2C0"/>
    <w:rsid w:val="7DB7C70F"/>
    <w:rsid w:val="7DE4A90F"/>
    <w:rsid w:val="7E498408"/>
    <w:rsid w:val="7E839BF2"/>
    <w:rsid w:val="7E85020E"/>
    <w:rsid w:val="7E8E3A9B"/>
    <w:rsid w:val="7EA12D48"/>
    <w:rsid w:val="7EA86919"/>
    <w:rsid w:val="7EEF41CE"/>
    <w:rsid w:val="7F2EACA4"/>
    <w:rsid w:val="7F534B70"/>
    <w:rsid w:val="7F544449"/>
    <w:rsid w:val="7FDC13F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853F7E"/>
  <w15:chartTrackingRefBased/>
  <w15:docId w15:val="{7B7F5226-549B-4B7A-99E4-06A42F09DB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AE5612"/>
    <w:pPr>
      <w:tabs>
        <w:tab w:val="center" w:pos="4513"/>
        <w:tab w:val="right" w:pos="9026"/>
      </w:tabs>
    </w:pPr>
  </w:style>
  <w:style w:type="character" w:customStyle="1" w:styleId="IntestazioneCarattere">
    <w:name w:val="Intestazione Carattere"/>
    <w:basedOn w:val="Carpredefinitoparagrafo"/>
    <w:link w:val="Intestazione"/>
    <w:uiPriority w:val="99"/>
    <w:rsid w:val="00AE5612"/>
  </w:style>
  <w:style w:type="paragraph" w:styleId="Pidipagina">
    <w:name w:val="footer"/>
    <w:basedOn w:val="Normale"/>
    <w:link w:val="PidipaginaCarattere"/>
    <w:uiPriority w:val="99"/>
    <w:unhideWhenUsed/>
    <w:rsid w:val="00AE5612"/>
    <w:pPr>
      <w:tabs>
        <w:tab w:val="center" w:pos="4513"/>
        <w:tab w:val="right" w:pos="9026"/>
      </w:tabs>
    </w:pPr>
  </w:style>
  <w:style w:type="character" w:customStyle="1" w:styleId="PidipaginaCarattere">
    <w:name w:val="Piè di pagina Carattere"/>
    <w:basedOn w:val="Carpredefinitoparagrafo"/>
    <w:link w:val="Pidipagina"/>
    <w:uiPriority w:val="99"/>
    <w:rsid w:val="00AE5612"/>
  </w:style>
  <w:style w:type="character" w:styleId="Enfasicorsivo">
    <w:name w:val="Emphasis"/>
    <w:basedOn w:val="Carpredefinitoparagrafo"/>
    <w:uiPriority w:val="20"/>
    <w:qFormat/>
    <w:rsid w:val="00A34C92"/>
    <w:rPr>
      <w:i/>
      <w:iCs/>
    </w:rPr>
  </w:style>
  <w:style w:type="paragraph" w:styleId="Paragrafoelenco">
    <w:name w:val="List Paragraph"/>
    <w:basedOn w:val="Normale"/>
    <w:uiPriority w:val="34"/>
    <w:qFormat/>
    <w:rsid w:val="004C46B3"/>
    <w:pPr>
      <w:ind w:left="720"/>
      <w:contextualSpacing/>
    </w:pPr>
  </w:style>
  <w:style w:type="character" w:styleId="Collegamentoipertestuale">
    <w:name w:val="Hyperlink"/>
    <w:basedOn w:val="Carpredefinitoparagrafo"/>
    <w:uiPriority w:val="99"/>
    <w:unhideWhenUsed/>
    <w:rsid w:val="004C46B3"/>
    <w:rPr>
      <w:color w:val="0563C1" w:themeColor="hyperlink"/>
      <w:u w:val="single"/>
    </w:rPr>
  </w:style>
  <w:style w:type="character" w:customStyle="1" w:styleId="normaltextrun">
    <w:name w:val="normaltextrun"/>
    <w:basedOn w:val="Carpredefinitoparagrafo"/>
    <w:rsid w:val="004C46B3"/>
  </w:style>
  <w:style w:type="paragraph" w:customStyle="1" w:styleId="paragraph">
    <w:name w:val="paragraph"/>
    <w:basedOn w:val="Normale"/>
    <w:rsid w:val="004C46B3"/>
    <w:pPr>
      <w:spacing w:before="100" w:beforeAutospacing="1" w:after="100" w:afterAutospacing="1"/>
    </w:pPr>
    <w:rPr>
      <w:rFonts w:ascii="Times New Roman" w:eastAsia="Times New Roman" w:hAnsi="Times New Roman" w:cs="Times New Roman"/>
      <w:lang w:eastAsia="en-GB"/>
    </w:rPr>
  </w:style>
  <w:style w:type="character" w:customStyle="1" w:styleId="eop">
    <w:name w:val="eop"/>
    <w:basedOn w:val="Carpredefinitoparagrafo"/>
    <w:rsid w:val="00043347"/>
  </w:style>
  <w:style w:type="paragraph" w:styleId="Revisione">
    <w:name w:val="Revision"/>
    <w:hidden/>
    <w:uiPriority w:val="99"/>
    <w:semiHidden/>
    <w:rsid w:val="00064808"/>
  </w:style>
  <w:style w:type="character" w:styleId="Rimandocommento">
    <w:name w:val="annotation reference"/>
    <w:basedOn w:val="Carpredefinitoparagrafo"/>
    <w:uiPriority w:val="99"/>
    <w:semiHidden/>
    <w:unhideWhenUsed/>
    <w:rsid w:val="004B2028"/>
    <w:rPr>
      <w:sz w:val="16"/>
      <w:szCs w:val="16"/>
    </w:rPr>
  </w:style>
  <w:style w:type="paragraph" w:styleId="Testocommento">
    <w:name w:val="annotation text"/>
    <w:basedOn w:val="Normale"/>
    <w:link w:val="TestocommentoCarattere"/>
    <w:uiPriority w:val="99"/>
    <w:unhideWhenUsed/>
    <w:rsid w:val="004B2028"/>
    <w:rPr>
      <w:sz w:val="20"/>
      <w:szCs w:val="20"/>
    </w:rPr>
  </w:style>
  <w:style w:type="character" w:customStyle="1" w:styleId="TestocommentoCarattere">
    <w:name w:val="Testo commento Carattere"/>
    <w:basedOn w:val="Carpredefinitoparagrafo"/>
    <w:link w:val="Testocommento"/>
    <w:uiPriority w:val="99"/>
    <w:rsid w:val="004B2028"/>
    <w:rPr>
      <w:sz w:val="20"/>
      <w:szCs w:val="20"/>
    </w:rPr>
  </w:style>
  <w:style w:type="paragraph" w:styleId="Soggettocommento">
    <w:name w:val="annotation subject"/>
    <w:basedOn w:val="Testocommento"/>
    <w:next w:val="Testocommento"/>
    <w:link w:val="SoggettocommentoCarattere"/>
    <w:uiPriority w:val="99"/>
    <w:semiHidden/>
    <w:unhideWhenUsed/>
    <w:rsid w:val="004B2028"/>
    <w:rPr>
      <w:b/>
      <w:bCs/>
    </w:rPr>
  </w:style>
  <w:style w:type="character" w:customStyle="1" w:styleId="SoggettocommentoCarattere">
    <w:name w:val="Soggetto commento Carattere"/>
    <w:basedOn w:val="TestocommentoCarattere"/>
    <w:link w:val="Soggettocommento"/>
    <w:uiPriority w:val="99"/>
    <w:semiHidden/>
    <w:rsid w:val="004B2028"/>
    <w:rPr>
      <w:b/>
      <w:bCs/>
      <w:sz w:val="20"/>
      <w:szCs w:val="20"/>
    </w:rPr>
  </w:style>
  <w:style w:type="character" w:styleId="Menzionenonrisolta">
    <w:name w:val="Unresolved Mention"/>
    <w:basedOn w:val="Carpredefinitoparagrafo"/>
    <w:uiPriority w:val="99"/>
    <w:semiHidden/>
    <w:unhideWhenUsed/>
    <w:rsid w:val="003775FF"/>
    <w:rPr>
      <w:color w:val="605E5C"/>
      <w:shd w:val="clear" w:color="auto" w:fill="E1DFDD"/>
    </w:rPr>
  </w:style>
  <w:style w:type="character" w:customStyle="1" w:styleId="findhit">
    <w:name w:val="findhit"/>
    <w:basedOn w:val="Carpredefinitoparagrafo"/>
    <w:rsid w:val="000B56EC"/>
  </w:style>
  <w:style w:type="character" w:styleId="Menzione">
    <w:name w:val="Mention"/>
    <w:basedOn w:val="Carpredefinitoparagrafo"/>
    <w:uiPriority w:val="99"/>
    <w:unhideWhenUsed/>
    <w:rsid w:val="00E47967"/>
    <w:rPr>
      <w:color w:val="2B579A"/>
      <w:shd w:val="clear" w:color="auto" w:fill="E1DFDD"/>
    </w:rPr>
  </w:style>
  <w:style w:type="table" w:styleId="Grigliatabella">
    <w:name w:val="Table Grid"/>
    <w:basedOn w:val="Tabellanormale"/>
    <w:uiPriority w:val="39"/>
    <w:rsid w:val="00FC51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eWeb">
    <w:name w:val="Normal (Web)"/>
    <w:basedOn w:val="Normale"/>
    <w:uiPriority w:val="99"/>
    <w:unhideWhenUsed/>
    <w:rsid w:val="00394763"/>
    <w:pPr>
      <w:spacing w:before="100" w:beforeAutospacing="1" w:after="100" w:afterAutospacing="1"/>
    </w:pPr>
    <w:rPr>
      <w:rFonts w:ascii="Times New Roman" w:eastAsia="Times New Roman" w:hAnsi="Times New Roman" w:cs="Times New Roman"/>
      <w:lang w:eastAsia="en-GB"/>
    </w:rPr>
  </w:style>
  <w:style w:type="character" w:styleId="Enfasigrassetto">
    <w:name w:val="Strong"/>
    <w:basedOn w:val="Carpredefinitoparagrafo"/>
    <w:uiPriority w:val="22"/>
    <w:qFormat/>
    <w:rsid w:val="0039476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056395">
      <w:bodyDiv w:val="1"/>
      <w:marLeft w:val="0"/>
      <w:marRight w:val="0"/>
      <w:marTop w:val="0"/>
      <w:marBottom w:val="0"/>
      <w:divBdr>
        <w:top w:val="none" w:sz="0" w:space="0" w:color="auto"/>
        <w:left w:val="none" w:sz="0" w:space="0" w:color="auto"/>
        <w:bottom w:val="none" w:sz="0" w:space="0" w:color="auto"/>
        <w:right w:val="none" w:sz="0" w:space="0" w:color="auto"/>
      </w:divBdr>
    </w:div>
    <w:div w:id="207882291">
      <w:bodyDiv w:val="1"/>
      <w:marLeft w:val="0"/>
      <w:marRight w:val="0"/>
      <w:marTop w:val="0"/>
      <w:marBottom w:val="0"/>
      <w:divBdr>
        <w:top w:val="none" w:sz="0" w:space="0" w:color="auto"/>
        <w:left w:val="none" w:sz="0" w:space="0" w:color="auto"/>
        <w:bottom w:val="none" w:sz="0" w:space="0" w:color="auto"/>
        <w:right w:val="none" w:sz="0" w:space="0" w:color="auto"/>
      </w:divBdr>
    </w:div>
    <w:div w:id="354698718">
      <w:bodyDiv w:val="1"/>
      <w:marLeft w:val="0"/>
      <w:marRight w:val="0"/>
      <w:marTop w:val="0"/>
      <w:marBottom w:val="0"/>
      <w:divBdr>
        <w:top w:val="none" w:sz="0" w:space="0" w:color="auto"/>
        <w:left w:val="none" w:sz="0" w:space="0" w:color="auto"/>
        <w:bottom w:val="none" w:sz="0" w:space="0" w:color="auto"/>
        <w:right w:val="none" w:sz="0" w:space="0" w:color="auto"/>
      </w:divBdr>
    </w:div>
    <w:div w:id="378671579">
      <w:bodyDiv w:val="1"/>
      <w:marLeft w:val="0"/>
      <w:marRight w:val="0"/>
      <w:marTop w:val="0"/>
      <w:marBottom w:val="0"/>
      <w:divBdr>
        <w:top w:val="none" w:sz="0" w:space="0" w:color="auto"/>
        <w:left w:val="none" w:sz="0" w:space="0" w:color="auto"/>
        <w:bottom w:val="none" w:sz="0" w:space="0" w:color="auto"/>
        <w:right w:val="none" w:sz="0" w:space="0" w:color="auto"/>
      </w:divBdr>
    </w:div>
    <w:div w:id="671878974">
      <w:bodyDiv w:val="1"/>
      <w:marLeft w:val="0"/>
      <w:marRight w:val="0"/>
      <w:marTop w:val="0"/>
      <w:marBottom w:val="0"/>
      <w:divBdr>
        <w:top w:val="none" w:sz="0" w:space="0" w:color="auto"/>
        <w:left w:val="none" w:sz="0" w:space="0" w:color="auto"/>
        <w:bottom w:val="none" w:sz="0" w:space="0" w:color="auto"/>
        <w:right w:val="none" w:sz="0" w:space="0" w:color="auto"/>
      </w:divBdr>
    </w:div>
    <w:div w:id="817694543">
      <w:bodyDiv w:val="1"/>
      <w:marLeft w:val="0"/>
      <w:marRight w:val="0"/>
      <w:marTop w:val="0"/>
      <w:marBottom w:val="0"/>
      <w:divBdr>
        <w:top w:val="none" w:sz="0" w:space="0" w:color="auto"/>
        <w:left w:val="none" w:sz="0" w:space="0" w:color="auto"/>
        <w:bottom w:val="none" w:sz="0" w:space="0" w:color="auto"/>
        <w:right w:val="none" w:sz="0" w:space="0" w:color="auto"/>
      </w:divBdr>
      <w:divsChild>
        <w:div w:id="242565559">
          <w:marLeft w:val="0"/>
          <w:marRight w:val="0"/>
          <w:marTop w:val="0"/>
          <w:marBottom w:val="0"/>
          <w:divBdr>
            <w:top w:val="none" w:sz="0" w:space="0" w:color="auto"/>
            <w:left w:val="none" w:sz="0" w:space="0" w:color="auto"/>
            <w:bottom w:val="none" w:sz="0" w:space="0" w:color="auto"/>
            <w:right w:val="none" w:sz="0" w:space="0" w:color="auto"/>
          </w:divBdr>
        </w:div>
        <w:div w:id="353964718">
          <w:marLeft w:val="0"/>
          <w:marRight w:val="0"/>
          <w:marTop w:val="0"/>
          <w:marBottom w:val="0"/>
          <w:divBdr>
            <w:top w:val="none" w:sz="0" w:space="0" w:color="auto"/>
            <w:left w:val="none" w:sz="0" w:space="0" w:color="auto"/>
            <w:bottom w:val="none" w:sz="0" w:space="0" w:color="auto"/>
            <w:right w:val="none" w:sz="0" w:space="0" w:color="auto"/>
          </w:divBdr>
        </w:div>
        <w:div w:id="383525323">
          <w:marLeft w:val="0"/>
          <w:marRight w:val="0"/>
          <w:marTop w:val="0"/>
          <w:marBottom w:val="0"/>
          <w:divBdr>
            <w:top w:val="none" w:sz="0" w:space="0" w:color="auto"/>
            <w:left w:val="none" w:sz="0" w:space="0" w:color="auto"/>
            <w:bottom w:val="none" w:sz="0" w:space="0" w:color="auto"/>
            <w:right w:val="none" w:sz="0" w:space="0" w:color="auto"/>
          </w:divBdr>
        </w:div>
        <w:div w:id="698897269">
          <w:marLeft w:val="0"/>
          <w:marRight w:val="0"/>
          <w:marTop w:val="0"/>
          <w:marBottom w:val="0"/>
          <w:divBdr>
            <w:top w:val="none" w:sz="0" w:space="0" w:color="auto"/>
            <w:left w:val="none" w:sz="0" w:space="0" w:color="auto"/>
            <w:bottom w:val="none" w:sz="0" w:space="0" w:color="auto"/>
            <w:right w:val="none" w:sz="0" w:space="0" w:color="auto"/>
          </w:divBdr>
        </w:div>
        <w:div w:id="787503808">
          <w:marLeft w:val="0"/>
          <w:marRight w:val="0"/>
          <w:marTop w:val="0"/>
          <w:marBottom w:val="0"/>
          <w:divBdr>
            <w:top w:val="none" w:sz="0" w:space="0" w:color="auto"/>
            <w:left w:val="none" w:sz="0" w:space="0" w:color="auto"/>
            <w:bottom w:val="none" w:sz="0" w:space="0" w:color="auto"/>
            <w:right w:val="none" w:sz="0" w:space="0" w:color="auto"/>
          </w:divBdr>
        </w:div>
        <w:div w:id="1371146775">
          <w:marLeft w:val="0"/>
          <w:marRight w:val="0"/>
          <w:marTop w:val="0"/>
          <w:marBottom w:val="0"/>
          <w:divBdr>
            <w:top w:val="none" w:sz="0" w:space="0" w:color="auto"/>
            <w:left w:val="none" w:sz="0" w:space="0" w:color="auto"/>
            <w:bottom w:val="none" w:sz="0" w:space="0" w:color="auto"/>
            <w:right w:val="none" w:sz="0" w:space="0" w:color="auto"/>
          </w:divBdr>
        </w:div>
        <w:div w:id="1437142837">
          <w:marLeft w:val="0"/>
          <w:marRight w:val="0"/>
          <w:marTop w:val="0"/>
          <w:marBottom w:val="0"/>
          <w:divBdr>
            <w:top w:val="none" w:sz="0" w:space="0" w:color="auto"/>
            <w:left w:val="none" w:sz="0" w:space="0" w:color="auto"/>
            <w:bottom w:val="none" w:sz="0" w:space="0" w:color="auto"/>
            <w:right w:val="none" w:sz="0" w:space="0" w:color="auto"/>
          </w:divBdr>
        </w:div>
        <w:div w:id="1574201085">
          <w:marLeft w:val="0"/>
          <w:marRight w:val="0"/>
          <w:marTop w:val="0"/>
          <w:marBottom w:val="0"/>
          <w:divBdr>
            <w:top w:val="none" w:sz="0" w:space="0" w:color="auto"/>
            <w:left w:val="none" w:sz="0" w:space="0" w:color="auto"/>
            <w:bottom w:val="none" w:sz="0" w:space="0" w:color="auto"/>
            <w:right w:val="none" w:sz="0" w:space="0" w:color="auto"/>
          </w:divBdr>
        </w:div>
        <w:div w:id="1648045528">
          <w:marLeft w:val="0"/>
          <w:marRight w:val="0"/>
          <w:marTop w:val="0"/>
          <w:marBottom w:val="0"/>
          <w:divBdr>
            <w:top w:val="none" w:sz="0" w:space="0" w:color="auto"/>
            <w:left w:val="none" w:sz="0" w:space="0" w:color="auto"/>
            <w:bottom w:val="none" w:sz="0" w:space="0" w:color="auto"/>
            <w:right w:val="none" w:sz="0" w:space="0" w:color="auto"/>
          </w:divBdr>
        </w:div>
        <w:div w:id="1667779732">
          <w:marLeft w:val="0"/>
          <w:marRight w:val="0"/>
          <w:marTop w:val="0"/>
          <w:marBottom w:val="0"/>
          <w:divBdr>
            <w:top w:val="none" w:sz="0" w:space="0" w:color="auto"/>
            <w:left w:val="none" w:sz="0" w:space="0" w:color="auto"/>
            <w:bottom w:val="none" w:sz="0" w:space="0" w:color="auto"/>
            <w:right w:val="none" w:sz="0" w:space="0" w:color="auto"/>
          </w:divBdr>
        </w:div>
        <w:div w:id="1800492667">
          <w:marLeft w:val="0"/>
          <w:marRight w:val="0"/>
          <w:marTop w:val="0"/>
          <w:marBottom w:val="0"/>
          <w:divBdr>
            <w:top w:val="none" w:sz="0" w:space="0" w:color="auto"/>
            <w:left w:val="none" w:sz="0" w:space="0" w:color="auto"/>
            <w:bottom w:val="none" w:sz="0" w:space="0" w:color="auto"/>
            <w:right w:val="none" w:sz="0" w:space="0" w:color="auto"/>
          </w:divBdr>
        </w:div>
        <w:div w:id="1859585250">
          <w:marLeft w:val="0"/>
          <w:marRight w:val="0"/>
          <w:marTop w:val="0"/>
          <w:marBottom w:val="0"/>
          <w:divBdr>
            <w:top w:val="none" w:sz="0" w:space="0" w:color="auto"/>
            <w:left w:val="none" w:sz="0" w:space="0" w:color="auto"/>
            <w:bottom w:val="none" w:sz="0" w:space="0" w:color="auto"/>
            <w:right w:val="none" w:sz="0" w:space="0" w:color="auto"/>
          </w:divBdr>
        </w:div>
        <w:div w:id="2000035655">
          <w:marLeft w:val="0"/>
          <w:marRight w:val="0"/>
          <w:marTop w:val="0"/>
          <w:marBottom w:val="0"/>
          <w:divBdr>
            <w:top w:val="none" w:sz="0" w:space="0" w:color="auto"/>
            <w:left w:val="none" w:sz="0" w:space="0" w:color="auto"/>
            <w:bottom w:val="none" w:sz="0" w:space="0" w:color="auto"/>
            <w:right w:val="none" w:sz="0" w:space="0" w:color="auto"/>
          </w:divBdr>
        </w:div>
      </w:divsChild>
    </w:div>
    <w:div w:id="1429958335">
      <w:bodyDiv w:val="1"/>
      <w:marLeft w:val="0"/>
      <w:marRight w:val="0"/>
      <w:marTop w:val="0"/>
      <w:marBottom w:val="0"/>
      <w:divBdr>
        <w:top w:val="none" w:sz="0" w:space="0" w:color="auto"/>
        <w:left w:val="none" w:sz="0" w:space="0" w:color="auto"/>
        <w:bottom w:val="none" w:sz="0" w:space="0" w:color="auto"/>
        <w:right w:val="none" w:sz="0" w:space="0" w:color="auto"/>
      </w:divBdr>
    </w:div>
    <w:div w:id="1603217902">
      <w:bodyDiv w:val="1"/>
      <w:marLeft w:val="0"/>
      <w:marRight w:val="0"/>
      <w:marTop w:val="0"/>
      <w:marBottom w:val="0"/>
      <w:divBdr>
        <w:top w:val="none" w:sz="0" w:space="0" w:color="auto"/>
        <w:left w:val="none" w:sz="0" w:space="0" w:color="auto"/>
        <w:bottom w:val="none" w:sz="0" w:space="0" w:color="auto"/>
        <w:right w:val="none" w:sz="0" w:space="0" w:color="auto"/>
      </w:divBdr>
    </w:div>
    <w:div w:id="1619020763">
      <w:bodyDiv w:val="1"/>
      <w:marLeft w:val="0"/>
      <w:marRight w:val="0"/>
      <w:marTop w:val="0"/>
      <w:marBottom w:val="0"/>
      <w:divBdr>
        <w:top w:val="none" w:sz="0" w:space="0" w:color="auto"/>
        <w:left w:val="none" w:sz="0" w:space="0" w:color="auto"/>
        <w:bottom w:val="none" w:sz="0" w:space="0" w:color="auto"/>
        <w:right w:val="none" w:sz="0" w:space="0" w:color="auto"/>
      </w:divBdr>
    </w:div>
    <w:div w:id="1636325222">
      <w:bodyDiv w:val="1"/>
      <w:marLeft w:val="0"/>
      <w:marRight w:val="0"/>
      <w:marTop w:val="0"/>
      <w:marBottom w:val="0"/>
      <w:divBdr>
        <w:top w:val="none" w:sz="0" w:space="0" w:color="auto"/>
        <w:left w:val="none" w:sz="0" w:space="0" w:color="auto"/>
        <w:bottom w:val="none" w:sz="0" w:space="0" w:color="auto"/>
        <w:right w:val="none" w:sz="0" w:space="0" w:color="auto"/>
      </w:divBdr>
      <w:divsChild>
        <w:div w:id="444812927">
          <w:marLeft w:val="0"/>
          <w:marRight w:val="0"/>
          <w:marTop w:val="0"/>
          <w:marBottom w:val="0"/>
          <w:divBdr>
            <w:top w:val="none" w:sz="0" w:space="0" w:color="auto"/>
            <w:left w:val="none" w:sz="0" w:space="0" w:color="auto"/>
            <w:bottom w:val="none" w:sz="0" w:space="0" w:color="auto"/>
            <w:right w:val="none" w:sz="0" w:space="0" w:color="auto"/>
          </w:divBdr>
        </w:div>
        <w:div w:id="1496218897">
          <w:marLeft w:val="0"/>
          <w:marRight w:val="0"/>
          <w:marTop w:val="0"/>
          <w:marBottom w:val="0"/>
          <w:divBdr>
            <w:top w:val="none" w:sz="0" w:space="0" w:color="auto"/>
            <w:left w:val="none" w:sz="0" w:space="0" w:color="auto"/>
            <w:bottom w:val="none" w:sz="0" w:space="0" w:color="auto"/>
            <w:right w:val="none" w:sz="0" w:space="0" w:color="auto"/>
          </w:divBdr>
        </w:div>
        <w:div w:id="1878394456">
          <w:marLeft w:val="0"/>
          <w:marRight w:val="0"/>
          <w:marTop w:val="0"/>
          <w:marBottom w:val="0"/>
          <w:divBdr>
            <w:top w:val="none" w:sz="0" w:space="0" w:color="auto"/>
            <w:left w:val="none" w:sz="0" w:space="0" w:color="auto"/>
            <w:bottom w:val="none" w:sz="0" w:space="0" w:color="auto"/>
            <w:right w:val="none" w:sz="0" w:space="0" w:color="auto"/>
          </w:divBdr>
        </w:div>
      </w:divsChild>
    </w:div>
    <w:div w:id="1705521276">
      <w:bodyDiv w:val="1"/>
      <w:marLeft w:val="0"/>
      <w:marRight w:val="0"/>
      <w:marTop w:val="0"/>
      <w:marBottom w:val="0"/>
      <w:divBdr>
        <w:top w:val="none" w:sz="0" w:space="0" w:color="auto"/>
        <w:left w:val="none" w:sz="0" w:space="0" w:color="auto"/>
        <w:bottom w:val="none" w:sz="0" w:space="0" w:color="auto"/>
        <w:right w:val="none" w:sz="0" w:space="0" w:color="auto"/>
      </w:divBdr>
    </w:div>
    <w:div w:id="19269157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roberto.beltramolli@anicecommunication.com"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ineos@anicecommunication.com"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ineosgrenadier.com/"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atrizia.tontini@anicecommunication.co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8578ADBF5B5734DBE4E5D7BDA1C590D" ma:contentTypeVersion="20" ma:contentTypeDescription="Create a new document." ma:contentTypeScope="" ma:versionID="37a596182fd9bd37921b7f754761debd">
  <xsd:schema xmlns:xsd="http://www.w3.org/2001/XMLSchema" xmlns:xs="http://www.w3.org/2001/XMLSchema" xmlns:p="http://schemas.microsoft.com/office/2006/metadata/properties" xmlns:ns2="34ecd31b-2cff-4fa7-b197-d2821bf227a5" xmlns:ns3="cf0ad37a-4ae8-41c0-9505-15d0c62f4d3a" targetNamespace="http://schemas.microsoft.com/office/2006/metadata/properties" ma:root="true" ma:fieldsID="48184b9c7360cbe922e875d2ed72f533" ns2:_="" ns3:_="">
    <xsd:import namespace="34ecd31b-2cff-4fa7-b197-d2821bf227a5"/>
    <xsd:import namespace="cf0ad37a-4ae8-41c0-9505-15d0c62f4d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State"/>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ecd31b-2cff-4fa7-b197-d2821bf227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Location" ma:index="11" nillable="true" ma:displayName="Location" ma:internalName="MediaServiceLocatio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9d712a79-e603-4bdd-9023-7cefe7239ee0" ma:termSetId="09814cd3-568e-fe90-9814-8d621ff8fb84" ma:anchorId="fba54fb3-c3e1-fe81-a776-ca4b69148c4d" ma:open="true" ma:isKeyword="false">
      <xsd:complexType>
        <xsd:sequence>
          <xsd:element ref="pc:Terms" minOccurs="0" maxOccurs="1"/>
        </xsd:sequence>
      </xsd:complexType>
    </xsd:element>
    <xsd:element name="State" ma:index="23" ma:displayName="State" ma:default="Briefed into VCCP" ma:format="RadioButtons" ma:internalName="State">
      <xsd:simpleType>
        <xsd:restriction base="dms:Choice">
          <xsd:enumeration value="Briefed into VCCP"/>
          <xsd:enumeration value="With Sean for review"/>
          <xsd:enumeration value="With Matt D for approval"/>
          <xsd:enumeration value="With Mark T for approval"/>
          <xsd:enumeration value="Being translated"/>
          <xsd:enumeration value="Ready for build"/>
          <xsd:enumeration value="In build"/>
          <xsd:enumeration value="Sent"/>
        </xsd:restriction>
      </xsd:simpleType>
    </xsd:element>
    <xsd:element name="_Flow_SignoffStatus" ma:index="24"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f0ad37a-4ae8-41c0-9505-15d0c62f4d3a"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01c9a50d-31a4-4208-baac-54bc3e40903f}" ma:internalName="TaxCatchAll" ma:showField="CatchAllData" ma:web="cf0ad37a-4ae8-41c0-9505-15d0c62f4d3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34ecd31b-2cff-4fa7-b197-d2821bf227a5">
      <Terms xmlns="http://schemas.microsoft.com/office/infopath/2007/PartnerControls"/>
    </lcf76f155ced4ddcb4097134ff3c332f>
    <TaxCatchAll xmlns="cf0ad37a-4ae8-41c0-9505-15d0c62f4d3a" xsi:nil="true"/>
    <_Flow_SignoffStatus xmlns="34ecd31b-2cff-4fa7-b197-d2821bf227a5" xsi:nil="true"/>
    <State xmlns="34ecd31b-2cff-4fa7-b197-d2821bf227a5">Briefed into VCCP</State>
    <SharedWithUsers xmlns="cf0ad37a-4ae8-41c0-9505-15d0c62f4d3a">
      <UserInfo>
        <DisplayName>Pelling, Sarah</DisplayName>
        <AccountId>66</AccountId>
        <AccountType/>
      </UserInfo>
      <UserInfo>
        <DisplayName>Tennant, Mark</DisplayName>
        <AccountId>16</AccountId>
        <AccountType/>
      </UserInfo>
      <UserInfo>
        <DisplayName>Calder, Lynn</DisplayName>
        <AccountId>2403</AccountId>
        <AccountType/>
      </UserInfo>
      <UserInfo>
        <DisplayName>Waugh, Tom</DisplayName>
        <AccountId>1883</AccountId>
        <AccountType/>
      </UserInfo>
      <UserInfo>
        <DisplayName>Measures, William</DisplayName>
        <AccountId>2362</AccountId>
        <AccountType/>
      </UserInfo>
      <UserInfo>
        <DisplayName>Koul, Depali</DisplayName>
        <AccountId>2818</AccountId>
        <AccountType/>
      </UserInfo>
    </SharedWithUsers>
  </documentManagement>
</p:properties>
</file>

<file path=customXml/itemProps1.xml><?xml version="1.0" encoding="utf-8"?>
<ds:datastoreItem xmlns:ds="http://schemas.openxmlformats.org/officeDocument/2006/customXml" ds:itemID="{73D2BA29-821A-42BE-B5B1-41812A3A38F9}">
  <ds:schemaRefs>
    <ds:schemaRef ds:uri="http://schemas.microsoft.com/sharepoint/v3/contenttype/forms"/>
  </ds:schemaRefs>
</ds:datastoreItem>
</file>

<file path=customXml/itemProps2.xml><?xml version="1.0" encoding="utf-8"?>
<ds:datastoreItem xmlns:ds="http://schemas.openxmlformats.org/officeDocument/2006/customXml" ds:itemID="{3701B08C-A3C4-46BF-B405-E088966DDD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4ecd31b-2cff-4fa7-b197-d2821bf227a5"/>
    <ds:schemaRef ds:uri="cf0ad37a-4ae8-41c0-9505-15d0c62f4d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38F238E-C926-4D27-96EC-3A38F3C177E7}">
  <ds:schemaRefs>
    <ds:schemaRef ds:uri="http://schemas.openxmlformats.org/officeDocument/2006/bibliography"/>
  </ds:schemaRefs>
</ds:datastoreItem>
</file>

<file path=customXml/itemProps4.xml><?xml version="1.0" encoding="utf-8"?>
<ds:datastoreItem xmlns:ds="http://schemas.openxmlformats.org/officeDocument/2006/customXml" ds:itemID="{6EBED0B4-DE81-476E-96B2-BF4CA948144A}">
  <ds:schemaRefs>
    <ds:schemaRef ds:uri="http://schemas.microsoft.com/office/2006/metadata/properties"/>
    <ds:schemaRef ds:uri="http://schemas.microsoft.com/office/infopath/2007/PartnerControls"/>
    <ds:schemaRef ds:uri="34ecd31b-2cff-4fa7-b197-d2821bf227a5"/>
    <ds:schemaRef ds:uri="cf0ad37a-4ae8-41c0-9505-15d0c62f4d3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954</Words>
  <Characters>5439</Characters>
  <Application>Microsoft Office Word</Application>
  <DocSecurity>0</DocSecurity>
  <Lines>45</Lines>
  <Paragraphs>12</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Belbin, Natalie</dc:creator>
  <cp:keywords/>
  <dc:description/>
  <cp:lastModifiedBy>Patrizia Tontini</cp:lastModifiedBy>
  <cp:revision>2</cp:revision>
  <dcterms:created xsi:type="dcterms:W3CDTF">2023-06-10T14:57:00Z</dcterms:created>
  <dcterms:modified xsi:type="dcterms:W3CDTF">2023-06-10T14:57:00Z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0x010100A8578ADBF5B5734DBE4E5D7BDA1C590D</vt:lpwstr>
  </property>
  <property fmtid="{D5CDD505-2E9C-101B-9397-08002B2CF9AE}" pid="3" name="MediaServiceImageTags">
    <vt:lpwstr/>
  </property>
</Properties>
</file>