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829D35" w14:textId="77777777" w:rsidR="00CA132F" w:rsidRPr="00CA132F" w:rsidRDefault="003153FB" w:rsidP="00F405A1">
      <w:pPr>
        <w:jc w:val="center"/>
        <w:rPr>
          <w:rFonts w:ascii="Calibri" w:eastAsia="Calibri" w:hAnsi="Calibri" w:cs="Calibri"/>
          <w:b/>
          <w:sz w:val="28"/>
          <w:lang w:val="en-GB" w:bidi="it-IT"/>
        </w:rPr>
      </w:pPr>
      <w:r w:rsidRPr="00CA132F">
        <w:rPr>
          <w:rFonts w:ascii="Calibri" w:eastAsia="Calibri" w:hAnsi="Calibri" w:cs="Calibri"/>
          <w:b/>
          <w:sz w:val="28"/>
          <w:lang w:val="en-GB" w:bidi="it-IT"/>
        </w:rPr>
        <w:t xml:space="preserve">“The </w:t>
      </w:r>
      <w:r w:rsidR="7DD17739" w:rsidRPr="00CA132F">
        <w:rPr>
          <w:rFonts w:ascii="Calibri" w:eastAsia="Calibri" w:hAnsi="Calibri" w:cs="Calibri"/>
          <w:b/>
          <w:sz w:val="28"/>
          <w:lang w:val="en-GB" w:bidi="it-IT"/>
        </w:rPr>
        <w:t>Grenadier</w:t>
      </w:r>
      <w:r w:rsidR="00113B48" w:rsidRPr="00CA132F">
        <w:rPr>
          <w:rFonts w:ascii="Calibri" w:eastAsia="Calibri" w:hAnsi="Calibri" w:cs="Calibri"/>
          <w:b/>
          <w:sz w:val="28"/>
          <w:lang w:val="en-GB" w:bidi="it-IT"/>
        </w:rPr>
        <w:t xml:space="preserve"> </w:t>
      </w:r>
      <w:r w:rsidRPr="00CA132F">
        <w:rPr>
          <w:rFonts w:ascii="Calibri" w:eastAsia="Calibri" w:hAnsi="Calibri" w:cs="Calibri"/>
          <w:b/>
          <w:sz w:val="28"/>
          <w:lang w:val="en-GB" w:bidi="it-IT"/>
        </w:rPr>
        <w:t>i</w:t>
      </w:r>
      <w:r w:rsidR="00C30D66" w:rsidRPr="00CA132F">
        <w:rPr>
          <w:rFonts w:ascii="Calibri" w:eastAsia="Calibri" w:hAnsi="Calibri" w:cs="Calibri"/>
          <w:b/>
          <w:sz w:val="28"/>
          <w:lang w:val="en-GB" w:bidi="it-IT"/>
        </w:rPr>
        <w:t>s coming</w:t>
      </w:r>
      <w:r w:rsidR="0074013E" w:rsidRPr="00CA132F">
        <w:rPr>
          <w:rFonts w:ascii="Calibri" w:eastAsia="Calibri" w:hAnsi="Calibri" w:cs="Calibri"/>
          <w:b/>
          <w:sz w:val="28"/>
          <w:lang w:val="en-GB" w:bidi="it-IT"/>
        </w:rPr>
        <w:t xml:space="preserve"> to </w:t>
      </w:r>
      <w:r w:rsidR="008D7660" w:rsidRPr="00CA132F">
        <w:rPr>
          <w:rFonts w:ascii="Calibri" w:eastAsia="Calibri" w:hAnsi="Calibri" w:cs="Calibri"/>
          <w:b/>
          <w:sz w:val="28"/>
          <w:lang w:val="en-GB" w:bidi="it-IT"/>
        </w:rPr>
        <w:t>t</w:t>
      </w:r>
      <w:r w:rsidR="0074013E" w:rsidRPr="00CA132F">
        <w:rPr>
          <w:rFonts w:ascii="Calibri" w:eastAsia="Calibri" w:hAnsi="Calibri" w:cs="Calibri"/>
          <w:b/>
          <w:sz w:val="28"/>
          <w:lang w:val="en-GB" w:bidi="it-IT"/>
        </w:rPr>
        <w:t>own</w:t>
      </w:r>
      <w:r w:rsidR="00C30D66" w:rsidRPr="00CA132F">
        <w:rPr>
          <w:rFonts w:ascii="Calibri" w:eastAsia="Calibri" w:hAnsi="Calibri" w:cs="Calibri"/>
          <w:b/>
          <w:sz w:val="28"/>
          <w:lang w:val="en-GB" w:bidi="it-IT"/>
        </w:rPr>
        <w:t>”</w:t>
      </w:r>
    </w:p>
    <w:p w14:paraId="192B977C" w14:textId="65A04713" w:rsidR="001301F7" w:rsidRDefault="0074013E" w:rsidP="00F405A1">
      <w:pPr>
        <w:jc w:val="center"/>
        <w:rPr>
          <w:rFonts w:ascii="Calibri" w:eastAsia="Calibri" w:hAnsi="Calibri" w:cs="Calibri"/>
          <w:b/>
          <w:sz w:val="28"/>
          <w:lang w:bidi="it-IT"/>
        </w:rPr>
      </w:pPr>
      <w:r w:rsidRPr="007F43F6">
        <w:rPr>
          <w:rFonts w:ascii="Calibri" w:eastAsia="Calibri" w:hAnsi="Calibri" w:cs="Calibri"/>
          <w:b/>
          <w:sz w:val="28"/>
          <w:lang w:val="en-US" w:bidi="it-IT"/>
        </w:rPr>
        <w:t xml:space="preserve"> </w:t>
      </w:r>
      <w:r w:rsidR="00CA132F">
        <w:rPr>
          <w:rFonts w:ascii="Calibri" w:eastAsia="Calibri" w:hAnsi="Calibri" w:cs="Calibri"/>
          <w:b/>
          <w:sz w:val="28"/>
          <w:lang w:bidi="it-IT"/>
        </w:rPr>
        <w:t>V</w:t>
      </w:r>
      <w:r>
        <w:rPr>
          <w:rFonts w:ascii="Calibri" w:eastAsia="Calibri" w:hAnsi="Calibri" w:cs="Calibri"/>
          <w:b/>
          <w:sz w:val="28"/>
          <w:lang w:bidi="it-IT"/>
        </w:rPr>
        <w:t>ieni a veder</w:t>
      </w:r>
      <w:r w:rsidR="003153FB">
        <w:rPr>
          <w:rFonts w:ascii="Calibri" w:eastAsia="Calibri" w:hAnsi="Calibri" w:cs="Calibri"/>
          <w:b/>
          <w:sz w:val="28"/>
          <w:lang w:bidi="it-IT"/>
        </w:rPr>
        <w:t>e</w:t>
      </w:r>
      <w:r>
        <w:rPr>
          <w:rFonts w:ascii="Calibri" w:eastAsia="Calibri" w:hAnsi="Calibri" w:cs="Calibri"/>
          <w:b/>
          <w:sz w:val="28"/>
          <w:lang w:bidi="it-IT"/>
        </w:rPr>
        <w:t xml:space="preserve"> </w:t>
      </w:r>
      <w:r w:rsidR="003153FB">
        <w:rPr>
          <w:rFonts w:ascii="Calibri" w:eastAsia="Calibri" w:hAnsi="Calibri" w:cs="Calibri"/>
          <w:b/>
          <w:sz w:val="28"/>
          <w:lang w:bidi="it-IT"/>
        </w:rPr>
        <w:t>il fuoristrada di INEOS</w:t>
      </w:r>
      <w:r w:rsidR="00C30D66">
        <w:rPr>
          <w:rFonts w:ascii="Calibri" w:eastAsia="Calibri" w:hAnsi="Calibri" w:cs="Calibri"/>
          <w:b/>
          <w:sz w:val="28"/>
          <w:lang w:bidi="it-IT"/>
        </w:rPr>
        <w:t xml:space="preserve"> </w:t>
      </w:r>
      <w:r w:rsidR="006F5036">
        <w:rPr>
          <w:rFonts w:ascii="Calibri" w:eastAsia="Calibri" w:hAnsi="Calibri" w:cs="Calibri"/>
          <w:b/>
          <w:sz w:val="28"/>
          <w:lang w:bidi="it-IT"/>
        </w:rPr>
        <w:t>nel cuore di</w:t>
      </w:r>
      <w:r w:rsidR="00185F4A">
        <w:rPr>
          <w:rFonts w:ascii="Calibri" w:eastAsia="Calibri" w:hAnsi="Calibri" w:cs="Calibri"/>
          <w:b/>
          <w:sz w:val="28"/>
          <w:lang w:bidi="it-IT"/>
        </w:rPr>
        <w:t xml:space="preserve"> Milano</w:t>
      </w:r>
    </w:p>
    <w:p w14:paraId="5E43354A" w14:textId="67093257" w:rsidR="00B93CC5" w:rsidRPr="005D1C0F" w:rsidRDefault="00362D1E" w:rsidP="005D1C0F">
      <w:pPr>
        <w:numPr>
          <w:ilvl w:val="0"/>
          <w:numId w:val="13"/>
        </w:numPr>
        <w:spacing w:before="100" w:beforeAutospacing="1" w:after="100" w:afterAutospacing="1"/>
        <w:jc w:val="both"/>
        <w:rPr>
          <w:sz w:val="22"/>
          <w:szCs w:val="22"/>
        </w:rPr>
      </w:pPr>
      <w:r>
        <w:rPr>
          <w:sz w:val="22"/>
          <w:szCs w:val="22"/>
        </w:rPr>
        <w:t>Il 4x4 duro e puro</w:t>
      </w:r>
      <w:r w:rsidR="006275FC" w:rsidRPr="005D1C0F">
        <w:rPr>
          <w:sz w:val="22"/>
          <w:szCs w:val="22"/>
        </w:rPr>
        <w:t xml:space="preserve"> sarà </w:t>
      </w:r>
      <w:r>
        <w:rPr>
          <w:sz w:val="22"/>
          <w:szCs w:val="22"/>
        </w:rPr>
        <w:t>esposto</w:t>
      </w:r>
      <w:r w:rsidR="00185F4A">
        <w:rPr>
          <w:sz w:val="22"/>
          <w:szCs w:val="22"/>
        </w:rPr>
        <w:t xml:space="preserve"> </w:t>
      </w:r>
      <w:r w:rsidR="00113B48">
        <w:rPr>
          <w:sz w:val="22"/>
          <w:szCs w:val="22"/>
        </w:rPr>
        <w:t>il 18 e 19 dicembre</w:t>
      </w:r>
      <w:r w:rsidR="00C30D66">
        <w:rPr>
          <w:sz w:val="22"/>
          <w:szCs w:val="22"/>
        </w:rPr>
        <w:t xml:space="preserve"> 2021</w:t>
      </w:r>
      <w:r w:rsidR="006275FC" w:rsidRPr="005D1C0F">
        <w:rPr>
          <w:sz w:val="22"/>
          <w:szCs w:val="22"/>
        </w:rPr>
        <w:t xml:space="preserve"> </w:t>
      </w:r>
      <w:r>
        <w:rPr>
          <w:sz w:val="22"/>
          <w:szCs w:val="22"/>
        </w:rPr>
        <w:t>presso la</w:t>
      </w:r>
      <w:r w:rsidR="00113B48">
        <w:rPr>
          <w:sz w:val="22"/>
          <w:szCs w:val="22"/>
        </w:rPr>
        <w:t xml:space="preserve"> Cascina Cuccagna </w:t>
      </w:r>
    </w:p>
    <w:p w14:paraId="1F68DC87" w14:textId="2C23B1B1" w:rsidR="00DD299A" w:rsidRPr="005D1C0F" w:rsidRDefault="00362D1E" w:rsidP="005D1C0F">
      <w:pPr>
        <w:pStyle w:val="Paragrafoelenco"/>
        <w:numPr>
          <w:ilvl w:val="0"/>
          <w:numId w:val="13"/>
        </w:numPr>
        <w:contextualSpacing w:val="0"/>
        <w:jc w:val="both"/>
        <w:rPr>
          <w:sz w:val="22"/>
          <w:szCs w:val="22"/>
        </w:rPr>
      </w:pPr>
      <w:r>
        <w:rPr>
          <w:sz w:val="22"/>
          <w:szCs w:val="22"/>
          <w:lang w:bidi="it-IT"/>
        </w:rPr>
        <w:t xml:space="preserve">Dall’idea nata </w:t>
      </w:r>
      <w:r w:rsidR="00185F4A">
        <w:rPr>
          <w:sz w:val="22"/>
          <w:szCs w:val="22"/>
          <w:lang w:bidi="it-IT"/>
        </w:rPr>
        <w:t>in un pub</w:t>
      </w:r>
      <w:r w:rsidR="00A52580">
        <w:rPr>
          <w:sz w:val="22"/>
          <w:szCs w:val="22"/>
          <w:lang w:bidi="it-IT"/>
        </w:rPr>
        <w:t xml:space="preserve"> inglese</w:t>
      </w:r>
      <w:r>
        <w:rPr>
          <w:sz w:val="22"/>
          <w:szCs w:val="22"/>
          <w:lang w:bidi="it-IT"/>
        </w:rPr>
        <w:t xml:space="preserve"> al </w:t>
      </w:r>
      <w:r w:rsidR="00185F4A">
        <w:rPr>
          <w:sz w:val="22"/>
          <w:szCs w:val="22"/>
          <w:lang w:bidi="it-IT"/>
        </w:rPr>
        <w:t>fort</w:t>
      </w:r>
      <w:r w:rsidR="00A52580">
        <w:rPr>
          <w:sz w:val="22"/>
          <w:szCs w:val="22"/>
          <w:lang w:bidi="it-IT"/>
        </w:rPr>
        <w:t>e</w:t>
      </w:r>
      <w:r w:rsidR="00185F4A">
        <w:rPr>
          <w:sz w:val="22"/>
          <w:szCs w:val="22"/>
          <w:lang w:bidi="it-IT"/>
        </w:rPr>
        <w:t xml:space="preserve"> legam</w:t>
      </w:r>
      <w:r w:rsidR="00A52580">
        <w:rPr>
          <w:sz w:val="22"/>
          <w:szCs w:val="22"/>
          <w:lang w:bidi="it-IT"/>
        </w:rPr>
        <w:t>e</w:t>
      </w:r>
      <w:r w:rsidR="00185F4A">
        <w:rPr>
          <w:sz w:val="22"/>
          <w:szCs w:val="22"/>
          <w:lang w:bidi="it-IT"/>
        </w:rPr>
        <w:t xml:space="preserve"> con l’Italia:</w:t>
      </w:r>
      <w:r w:rsidR="00113B48">
        <w:rPr>
          <w:sz w:val="22"/>
          <w:szCs w:val="22"/>
          <w:lang w:bidi="it-IT"/>
        </w:rPr>
        <w:t xml:space="preserve"> assali prodotti da Carraro</w:t>
      </w:r>
      <w:r w:rsidR="00A52580">
        <w:rPr>
          <w:sz w:val="22"/>
          <w:szCs w:val="22"/>
          <w:lang w:bidi="it-IT"/>
        </w:rPr>
        <w:t xml:space="preserve"> Group</w:t>
      </w:r>
      <w:r w:rsidR="00113B48">
        <w:rPr>
          <w:sz w:val="22"/>
          <w:szCs w:val="22"/>
          <w:lang w:bidi="it-IT"/>
        </w:rPr>
        <w:t xml:space="preserve">, sistema frenante </w:t>
      </w:r>
      <w:r w:rsidR="00A52580">
        <w:rPr>
          <w:sz w:val="22"/>
          <w:szCs w:val="22"/>
          <w:lang w:bidi="it-IT"/>
        </w:rPr>
        <w:t>B</w:t>
      </w:r>
      <w:r w:rsidR="00113B48">
        <w:rPr>
          <w:sz w:val="22"/>
          <w:szCs w:val="22"/>
          <w:lang w:bidi="it-IT"/>
        </w:rPr>
        <w:t>rembo</w:t>
      </w:r>
      <w:r w:rsidR="002830F9">
        <w:rPr>
          <w:sz w:val="22"/>
          <w:szCs w:val="22"/>
          <w:lang w:bidi="it-IT"/>
        </w:rPr>
        <w:t>,</w:t>
      </w:r>
      <w:r w:rsidR="00185F4A">
        <w:rPr>
          <w:sz w:val="22"/>
          <w:szCs w:val="22"/>
          <w:lang w:bidi="it-IT"/>
        </w:rPr>
        <w:t xml:space="preserve"> </w:t>
      </w:r>
      <w:r w:rsidR="002830F9">
        <w:rPr>
          <w:sz w:val="22"/>
          <w:szCs w:val="22"/>
          <w:lang w:bidi="it-IT"/>
        </w:rPr>
        <w:t xml:space="preserve">tiranti </w:t>
      </w:r>
      <w:r>
        <w:rPr>
          <w:sz w:val="22"/>
          <w:szCs w:val="22"/>
          <w:lang w:bidi="it-IT"/>
        </w:rPr>
        <w:t>sterzo Frap</w:t>
      </w:r>
      <w:r w:rsidR="002830F9">
        <w:rPr>
          <w:sz w:val="22"/>
          <w:szCs w:val="22"/>
          <w:lang w:bidi="it-IT"/>
        </w:rPr>
        <w:t xml:space="preserve"> e </w:t>
      </w:r>
      <w:r w:rsidR="002830F9" w:rsidRPr="002830F9">
        <w:rPr>
          <w:sz w:val="22"/>
          <w:szCs w:val="22"/>
          <w:lang w:bidi="it-IT"/>
        </w:rPr>
        <w:t>inserimento</w:t>
      </w:r>
      <w:r w:rsidR="002830F9">
        <w:rPr>
          <w:sz w:val="22"/>
          <w:szCs w:val="22"/>
          <w:lang w:bidi="it-IT"/>
        </w:rPr>
        <w:t>/</w:t>
      </w:r>
      <w:r w:rsidR="002830F9" w:rsidRPr="002830F9">
        <w:rPr>
          <w:sz w:val="22"/>
          <w:szCs w:val="22"/>
          <w:lang w:bidi="it-IT"/>
        </w:rPr>
        <w:t>disinserimento</w:t>
      </w:r>
      <w:r w:rsidR="002830F9">
        <w:rPr>
          <w:sz w:val="22"/>
          <w:szCs w:val="22"/>
          <w:lang w:bidi="it-IT"/>
        </w:rPr>
        <w:t xml:space="preserve"> </w:t>
      </w:r>
      <w:r w:rsidR="002830F9" w:rsidRPr="002830F9">
        <w:rPr>
          <w:sz w:val="22"/>
          <w:szCs w:val="22"/>
          <w:lang w:bidi="it-IT"/>
        </w:rPr>
        <w:t>ridotte e blocco</w:t>
      </w:r>
      <w:r w:rsidR="002830F9">
        <w:rPr>
          <w:sz w:val="22"/>
          <w:szCs w:val="22"/>
          <w:lang w:bidi="it-IT"/>
        </w:rPr>
        <w:t>/</w:t>
      </w:r>
      <w:r w:rsidR="002830F9" w:rsidRPr="002830F9">
        <w:rPr>
          <w:sz w:val="22"/>
          <w:szCs w:val="22"/>
          <w:lang w:bidi="it-IT"/>
        </w:rPr>
        <w:t>sblocco differenzial</w:t>
      </w:r>
      <w:r w:rsidR="002830F9">
        <w:rPr>
          <w:sz w:val="22"/>
          <w:szCs w:val="22"/>
          <w:lang w:bidi="it-IT"/>
        </w:rPr>
        <w:t>i Cofle</w:t>
      </w:r>
    </w:p>
    <w:p w14:paraId="6A5CC4D7" w14:textId="26952AAF" w:rsidR="00F52788" w:rsidRPr="00A52580" w:rsidRDefault="00A35633" w:rsidP="005D1C0F">
      <w:pPr>
        <w:pStyle w:val="Paragrafoelenco"/>
        <w:numPr>
          <w:ilvl w:val="0"/>
          <w:numId w:val="13"/>
        </w:numPr>
        <w:contextualSpacing w:val="0"/>
        <w:jc w:val="both"/>
        <w:rPr>
          <w:sz w:val="22"/>
          <w:szCs w:val="22"/>
        </w:rPr>
      </w:pPr>
      <w:r>
        <w:rPr>
          <w:rFonts w:eastAsiaTheme="minorEastAsia"/>
          <w:sz w:val="22"/>
          <w:szCs w:val="22"/>
          <w:lang w:bidi="it-IT"/>
        </w:rPr>
        <w:t>P</w:t>
      </w:r>
      <w:r w:rsidR="006405BD">
        <w:rPr>
          <w:rFonts w:eastAsiaTheme="minorEastAsia"/>
          <w:sz w:val="22"/>
          <w:szCs w:val="22"/>
          <w:lang w:bidi="it-IT"/>
        </w:rPr>
        <w:t>renota</w:t>
      </w:r>
      <w:r w:rsidR="00C6601A">
        <w:rPr>
          <w:rFonts w:eastAsiaTheme="minorEastAsia"/>
          <w:sz w:val="22"/>
          <w:szCs w:val="22"/>
          <w:lang w:bidi="it-IT"/>
        </w:rPr>
        <w:t>zione del</w:t>
      </w:r>
      <w:r w:rsidR="00F84F9C">
        <w:rPr>
          <w:rFonts w:eastAsiaTheme="minorEastAsia"/>
          <w:sz w:val="22"/>
          <w:szCs w:val="22"/>
          <w:lang w:bidi="it-IT"/>
        </w:rPr>
        <w:t xml:space="preserve"> </w:t>
      </w:r>
      <w:r w:rsidR="00CA132F">
        <w:rPr>
          <w:rFonts w:eastAsiaTheme="minorEastAsia"/>
          <w:sz w:val="22"/>
          <w:szCs w:val="22"/>
          <w:lang w:bidi="it-IT"/>
        </w:rPr>
        <w:t xml:space="preserve">Grenadier </w:t>
      </w:r>
      <w:r w:rsidR="00C6601A">
        <w:rPr>
          <w:rFonts w:eastAsiaTheme="minorEastAsia"/>
          <w:sz w:val="22"/>
          <w:szCs w:val="22"/>
          <w:lang w:bidi="it-IT"/>
        </w:rPr>
        <w:t>già effettuabil</w:t>
      </w:r>
      <w:r w:rsidR="00CA132F">
        <w:rPr>
          <w:rFonts w:eastAsiaTheme="minorEastAsia"/>
          <w:sz w:val="22"/>
          <w:szCs w:val="22"/>
          <w:lang w:bidi="it-IT"/>
        </w:rPr>
        <w:t>e</w:t>
      </w:r>
      <w:r w:rsidR="00F84F9C">
        <w:rPr>
          <w:rFonts w:eastAsiaTheme="minorEastAsia"/>
          <w:sz w:val="22"/>
          <w:szCs w:val="22"/>
          <w:lang w:bidi="it-IT"/>
        </w:rPr>
        <w:t xml:space="preserve"> </w:t>
      </w:r>
      <w:r w:rsidR="001631A0">
        <w:rPr>
          <w:rFonts w:eastAsiaTheme="minorEastAsia"/>
          <w:sz w:val="22"/>
          <w:szCs w:val="22"/>
          <w:lang w:bidi="it-IT"/>
        </w:rPr>
        <w:t xml:space="preserve">online </w:t>
      </w:r>
    </w:p>
    <w:p w14:paraId="69734BC0" w14:textId="5778CDDC" w:rsidR="00A52580" w:rsidRPr="005423B3" w:rsidRDefault="00A52580" w:rsidP="00A52580">
      <w:pPr>
        <w:pStyle w:val="Paragrafoelenco"/>
        <w:numPr>
          <w:ilvl w:val="0"/>
          <w:numId w:val="13"/>
        </w:numPr>
        <w:contextualSpacing w:val="0"/>
        <w:jc w:val="both"/>
        <w:rPr>
          <w:sz w:val="22"/>
          <w:szCs w:val="22"/>
        </w:rPr>
      </w:pPr>
      <w:r w:rsidRPr="005D1C0F">
        <w:rPr>
          <w:rFonts w:eastAsiaTheme="minorEastAsia"/>
          <w:sz w:val="22"/>
          <w:szCs w:val="22"/>
          <w:lang w:bidi="it-IT"/>
        </w:rPr>
        <w:t xml:space="preserve">Grenadier </w:t>
      </w:r>
      <w:r>
        <w:rPr>
          <w:rFonts w:eastAsiaTheme="minorEastAsia"/>
          <w:sz w:val="22"/>
          <w:szCs w:val="22"/>
          <w:lang w:bidi="it-IT"/>
        </w:rPr>
        <w:t xml:space="preserve">sarà </w:t>
      </w:r>
      <w:r w:rsidR="00362D1E">
        <w:rPr>
          <w:rFonts w:eastAsiaTheme="minorEastAsia"/>
          <w:sz w:val="22"/>
          <w:szCs w:val="22"/>
          <w:lang w:bidi="it-IT"/>
        </w:rPr>
        <w:t xml:space="preserve">commercializzato </w:t>
      </w:r>
      <w:r w:rsidRPr="005D1C0F">
        <w:rPr>
          <w:rFonts w:eastAsiaTheme="minorEastAsia"/>
          <w:sz w:val="22"/>
          <w:szCs w:val="22"/>
          <w:lang w:bidi="it-IT"/>
        </w:rPr>
        <w:t xml:space="preserve">in </w:t>
      </w:r>
      <w:r>
        <w:rPr>
          <w:rFonts w:eastAsiaTheme="minorEastAsia"/>
          <w:sz w:val="22"/>
          <w:szCs w:val="22"/>
          <w:lang w:bidi="it-IT"/>
        </w:rPr>
        <w:t xml:space="preserve">Italia </w:t>
      </w:r>
      <w:r w:rsidR="00F84F9C">
        <w:rPr>
          <w:rFonts w:eastAsiaTheme="minorEastAsia"/>
          <w:sz w:val="22"/>
          <w:szCs w:val="22"/>
          <w:lang w:bidi="it-IT"/>
        </w:rPr>
        <w:t>d</w:t>
      </w:r>
      <w:r w:rsidRPr="005D1C0F">
        <w:rPr>
          <w:rFonts w:eastAsiaTheme="minorEastAsia"/>
          <w:sz w:val="22"/>
          <w:szCs w:val="22"/>
          <w:lang w:bidi="it-IT"/>
        </w:rPr>
        <w:t>a</w:t>
      </w:r>
      <w:r>
        <w:rPr>
          <w:rFonts w:eastAsiaTheme="minorEastAsia"/>
          <w:sz w:val="22"/>
          <w:szCs w:val="22"/>
          <w:lang w:bidi="it-IT"/>
        </w:rPr>
        <w:t>ll’estate 2022</w:t>
      </w:r>
    </w:p>
    <w:p w14:paraId="507E54E0" w14:textId="77777777" w:rsidR="005423B3" w:rsidRPr="00A52580" w:rsidRDefault="005423B3" w:rsidP="005423B3">
      <w:pPr>
        <w:pStyle w:val="Paragrafoelenco"/>
        <w:contextualSpacing w:val="0"/>
        <w:jc w:val="both"/>
        <w:rPr>
          <w:sz w:val="22"/>
          <w:szCs w:val="22"/>
        </w:rPr>
      </w:pPr>
    </w:p>
    <w:p w14:paraId="51C181DC" w14:textId="51699ADB" w:rsidR="005300B2" w:rsidRPr="00362151" w:rsidRDefault="001631A0" w:rsidP="005300B2">
      <w:pPr>
        <w:spacing w:before="100" w:beforeAutospacing="1" w:after="100" w:afterAutospacing="1"/>
        <w:jc w:val="both"/>
      </w:pPr>
      <w:r w:rsidRPr="00900617">
        <w:rPr>
          <w:b/>
          <w:sz w:val="22"/>
          <w:szCs w:val="22"/>
          <w:lang w:bidi="it-IT"/>
        </w:rPr>
        <w:t>Milano</w:t>
      </w:r>
      <w:r w:rsidR="008353C5" w:rsidRPr="00900617">
        <w:rPr>
          <w:b/>
          <w:sz w:val="22"/>
          <w:szCs w:val="22"/>
          <w:lang w:bidi="it-IT"/>
        </w:rPr>
        <w:t xml:space="preserve">, </w:t>
      </w:r>
      <w:r w:rsidR="008865CC">
        <w:rPr>
          <w:b/>
          <w:sz w:val="22"/>
          <w:szCs w:val="22"/>
          <w:lang w:bidi="it-IT"/>
        </w:rPr>
        <w:t>1</w:t>
      </w:r>
      <w:r w:rsidR="005300B2">
        <w:rPr>
          <w:b/>
          <w:sz w:val="22"/>
          <w:szCs w:val="22"/>
          <w:lang w:bidi="it-IT"/>
        </w:rPr>
        <w:t>5</w:t>
      </w:r>
      <w:r w:rsidR="008353C5" w:rsidRPr="00900617">
        <w:rPr>
          <w:b/>
          <w:sz w:val="22"/>
          <w:szCs w:val="22"/>
          <w:lang w:bidi="it-IT"/>
        </w:rPr>
        <w:t xml:space="preserve"> </w:t>
      </w:r>
      <w:r w:rsidRPr="00900617">
        <w:rPr>
          <w:b/>
          <w:sz w:val="22"/>
          <w:szCs w:val="22"/>
          <w:lang w:bidi="it-IT"/>
        </w:rPr>
        <w:t>dicembre</w:t>
      </w:r>
      <w:r w:rsidR="00A62D9C" w:rsidRPr="00900617">
        <w:rPr>
          <w:b/>
          <w:sz w:val="22"/>
          <w:szCs w:val="22"/>
          <w:lang w:bidi="it-IT"/>
        </w:rPr>
        <w:t xml:space="preserve"> 2021 </w:t>
      </w:r>
      <w:r w:rsidR="00A62D9C" w:rsidRPr="00900617">
        <w:rPr>
          <w:bCs/>
          <w:sz w:val="22"/>
          <w:szCs w:val="22"/>
          <w:lang w:bidi="it-IT"/>
        </w:rPr>
        <w:t>–</w:t>
      </w:r>
      <w:r w:rsidR="00A62D9C" w:rsidRPr="00900617">
        <w:rPr>
          <w:b/>
          <w:sz w:val="22"/>
          <w:szCs w:val="22"/>
          <w:lang w:bidi="it-IT"/>
        </w:rPr>
        <w:t xml:space="preserve"> </w:t>
      </w:r>
      <w:r w:rsidR="005300B2" w:rsidRPr="00700D47">
        <w:t xml:space="preserve">Dopo l’esibizione di ottobre alla Fiera Internazionale Fuoristrada di Viareggio, tappa italiana del 2B Tour globale, Grenadier, il 4X4 senza compromessi di INEOS, arriva nel cuore di Milano. </w:t>
      </w:r>
    </w:p>
    <w:p w14:paraId="079FC8C4" w14:textId="77777777" w:rsidR="005300B2" w:rsidRPr="00362151" w:rsidRDefault="005300B2" w:rsidP="005300B2">
      <w:pPr>
        <w:spacing w:before="100" w:beforeAutospacing="1" w:after="100" w:afterAutospacing="1"/>
        <w:jc w:val="both"/>
      </w:pPr>
      <w:r w:rsidRPr="00700D47">
        <w:t xml:space="preserve">All’insegna del claim “The Grenadier is coming to town”, </w:t>
      </w:r>
      <w:r w:rsidRPr="00C45FDB">
        <w:rPr>
          <w:b/>
          <w:bCs/>
        </w:rPr>
        <w:t>Sabato 18 e Domenica 19 dicembre 2021</w:t>
      </w:r>
      <w:r w:rsidRPr="00700D47">
        <w:t xml:space="preserve">, il fuoristrada dal carattere </w:t>
      </w:r>
      <w:r w:rsidRPr="00700D47">
        <w:rPr>
          <w:color w:val="000000"/>
        </w:rPr>
        <w:t xml:space="preserve">essenziale e robusto </w:t>
      </w:r>
      <w:r w:rsidRPr="00700D47">
        <w:t xml:space="preserve">sarà esposto presso la Cascina Cuccagna, un avamposto agricolo nel centro del capoluogo lombardo, in grado di far rivivere la relazione tra città e campagna. </w:t>
      </w:r>
    </w:p>
    <w:p w14:paraId="17E5B3A3" w14:textId="77777777" w:rsidR="005300B2" w:rsidRDefault="005300B2" w:rsidP="005300B2">
      <w:pPr>
        <w:spacing w:before="100" w:beforeAutospacing="1" w:after="100" w:afterAutospacing="1"/>
        <w:jc w:val="both"/>
      </w:pPr>
      <w:r w:rsidRPr="00700D47">
        <w:t>Una location che ben si addice alla personalità off-road del Grenadier, cittadino del mondo progettato per superare ogni avversità e affrontare ogni condizione, garantendo resistenza e affidabilità anche a chi è alla ricerca di un mezzo da utilizzare come strumento operativo.</w:t>
      </w:r>
    </w:p>
    <w:p w14:paraId="6229430A" w14:textId="77777777" w:rsidR="005300B2" w:rsidRDefault="005300B2" w:rsidP="005300B2">
      <w:pPr>
        <w:spacing w:before="100" w:beforeAutospacing="1" w:after="100" w:afterAutospacing="1"/>
        <w:jc w:val="both"/>
      </w:pPr>
      <w:r w:rsidRPr="00700D47">
        <w:t xml:space="preserve">La pop-up venue sarà l’occasione per apprezzare il Grenadier in prima persona e scoprirne gli aneddoti più significativi. Il suo nome, infatti, è un omaggio all’omonimo pub londinese in cui è nata l’idea di progettare un fuoristrada duro e puro dedicato agli esploratori, agli agricoltori e agli appassionati di tutto il mondo, oltre naturalmente a chi è impegnato in situazioni di soccorso nelle condizioni più difficili. </w:t>
      </w:r>
    </w:p>
    <w:p w14:paraId="63FDB3C4" w14:textId="77777777" w:rsidR="005300B2" w:rsidRPr="001C1BF8" w:rsidRDefault="005300B2" w:rsidP="005300B2">
      <w:pPr>
        <w:spacing w:before="100" w:beforeAutospacing="1" w:after="100" w:afterAutospacing="1"/>
        <w:jc w:val="both"/>
      </w:pPr>
      <w:r w:rsidRPr="004F7E2F">
        <w:t>Nel Grenadier, inoltre, c’è molta Italia: INEOS Automotive ha infatti scelto di affidarsi al grande know how del gruppo Carraro, per la fornitura degli assali anteriore e posteriore, di Brembo, per l’impianto frenante, di Frap, per tiranti sterzo e puntoni assali e di Cofle per l’inserimento e disinserimento delle marce ridotte e del blocco e sblocco differenziali.</w:t>
      </w:r>
    </w:p>
    <w:p w14:paraId="16E65DF1" w14:textId="1703D7FE" w:rsidR="005300B2" w:rsidRPr="001C1BF8" w:rsidRDefault="005300B2" w:rsidP="005300B2">
      <w:pPr>
        <w:jc w:val="both"/>
        <w:textAlignment w:val="baseline"/>
        <w:rPr>
          <w:rFonts w:ascii="Segoe UI" w:eastAsia="Times New Roman" w:hAnsi="Segoe UI" w:cs="Segoe UI"/>
          <w:sz w:val="18"/>
          <w:szCs w:val="18"/>
          <w:lang w:eastAsia="en-GB"/>
        </w:rPr>
      </w:pPr>
      <w:r w:rsidRPr="001C1BF8">
        <w:rPr>
          <w:rFonts w:eastAsia="Times New Roman"/>
          <w:lang w:eastAsia="en-GB"/>
        </w:rPr>
        <w:t>Ul</w:t>
      </w:r>
      <w:r>
        <w:rPr>
          <w:rFonts w:eastAsia="Times New Roman"/>
          <w:lang w:eastAsia="en-GB"/>
        </w:rPr>
        <w:t>t</w:t>
      </w:r>
      <w:r w:rsidRPr="001C1BF8">
        <w:rPr>
          <w:rFonts w:eastAsia="Times New Roman"/>
          <w:lang w:eastAsia="en-GB"/>
        </w:rPr>
        <w:t xml:space="preserve">eriori informazioni su Grenadier sono disponibili </w:t>
      </w:r>
      <w:r>
        <w:rPr>
          <w:rFonts w:eastAsia="Times New Roman"/>
          <w:lang w:eastAsia="en-GB"/>
        </w:rPr>
        <w:t>su</w:t>
      </w:r>
      <w:r w:rsidRPr="001C1BF8">
        <w:rPr>
          <w:rFonts w:eastAsia="Times New Roman"/>
          <w:lang w:eastAsia="en-GB"/>
        </w:rPr>
        <w:t xml:space="preserve"> </w:t>
      </w:r>
      <w:hyperlink r:id="rId11" w:tgtFrame="_blank" w:history="1">
        <w:r w:rsidRPr="001C1BF8">
          <w:rPr>
            <w:rFonts w:eastAsia="Times New Roman"/>
            <w:color w:val="0563C1"/>
            <w:u w:val="single"/>
            <w:lang w:eastAsia="en-GB"/>
          </w:rPr>
          <w:t>www.ineosgrenadier.com</w:t>
        </w:r>
      </w:hyperlink>
      <w:r w:rsidR="005C08CE">
        <w:rPr>
          <w:rFonts w:eastAsia="Times New Roman"/>
          <w:color w:val="0563C1"/>
          <w:u w:val="single"/>
          <w:lang w:eastAsia="en-GB"/>
        </w:rPr>
        <w:t>/it</w:t>
      </w:r>
      <w:r w:rsidRPr="001C1BF8">
        <w:rPr>
          <w:rFonts w:eastAsia="Times New Roman"/>
          <w:lang w:eastAsia="en-GB"/>
        </w:rPr>
        <w:t>. </w:t>
      </w:r>
    </w:p>
    <w:p w14:paraId="11960616" w14:textId="1EAEA412" w:rsidR="00024852" w:rsidRPr="004731AD" w:rsidRDefault="00024852" w:rsidP="005300B2">
      <w:pPr>
        <w:tabs>
          <w:tab w:val="left" w:pos="8931"/>
        </w:tabs>
        <w:spacing w:before="100" w:beforeAutospacing="1" w:after="100" w:afterAutospacing="1"/>
        <w:jc w:val="both"/>
        <w:rPr>
          <w:b/>
          <w:sz w:val="22"/>
          <w:szCs w:val="22"/>
          <w:lang w:val="en-US" w:bidi="it-IT"/>
        </w:rPr>
      </w:pPr>
      <w:r w:rsidRPr="004731AD">
        <w:rPr>
          <w:b/>
          <w:sz w:val="22"/>
          <w:szCs w:val="22"/>
          <w:lang w:val="en-US" w:bidi="it-IT"/>
        </w:rPr>
        <w:t>The Grenadier in coming to town:</w:t>
      </w:r>
    </w:p>
    <w:p w14:paraId="0BA5949F" w14:textId="7DCE4E26" w:rsidR="00024852" w:rsidRPr="00024852" w:rsidRDefault="00024852" w:rsidP="00024852">
      <w:pPr>
        <w:shd w:val="clear" w:color="auto" w:fill="FFFFFF"/>
        <w:rPr>
          <w:b/>
          <w:sz w:val="22"/>
          <w:szCs w:val="22"/>
          <w:lang w:bidi="it-IT"/>
        </w:rPr>
      </w:pPr>
      <w:r w:rsidRPr="00024852">
        <w:rPr>
          <w:b/>
          <w:sz w:val="22"/>
          <w:szCs w:val="22"/>
          <w:lang w:bidi="it-IT"/>
        </w:rPr>
        <w:t>Data: 1</w:t>
      </w:r>
      <w:r w:rsidR="0074013E" w:rsidRPr="00024852">
        <w:rPr>
          <w:b/>
          <w:sz w:val="22"/>
          <w:szCs w:val="22"/>
          <w:lang w:bidi="it-IT"/>
        </w:rPr>
        <w:t xml:space="preserve">8 </w:t>
      </w:r>
      <w:r w:rsidRPr="00024852">
        <w:rPr>
          <w:b/>
          <w:sz w:val="22"/>
          <w:szCs w:val="22"/>
          <w:lang w:bidi="it-IT"/>
        </w:rPr>
        <w:t>e</w:t>
      </w:r>
      <w:r w:rsidR="0074013E" w:rsidRPr="00024852">
        <w:rPr>
          <w:b/>
          <w:sz w:val="22"/>
          <w:szCs w:val="22"/>
          <w:lang w:bidi="it-IT"/>
        </w:rPr>
        <w:t xml:space="preserve"> 19 dicembre 2021 (</w:t>
      </w:r>
      <w:r w:rsidR="005908C0">
        <w:rPr>
          <w:b/>
          <w:sz w:val="22"/>
          <w:szCs w:val="22"/>
          <w:lang w:bidi="it-IT"/>
        </w:rPr>
        <w:t>h. 0</w:t>
      </w:r>
      <w:r w:rsidR="0074013E" w:rsidRPr="00024852">
        <w:rPr>
          <w:b/>
          <w:sz w:val="22"/>
          <w:szCs w:val="22"/>
          <w:lang w:bidi="it-IT"/>
        </w:rPr>
        <w:t>9:00</w:t>
      </w:r>
      <w:r w:rsidR="005908C0">
        <w:rPr>
          <w:b/>
          <w:sz w:val="22"/>
          <w:szCs w:val="22"/>
          <w:lang w:bidi="it-IT"/>
        </w:rPr>
        <w:t>-23</w:t>
      </w:r>
      <w:r w:rsidR="0074013E" w:rsidRPr="00024852">
        <w:rPr>
          <w:b/>
          <w:sz w:val="22"/>
          <w:szCs w:val="22"/>
          <w:lang w:bidi="it-IT"/>
        </w:rPr>
        <w:t>:00)</w:t>
      </w:r>
    </w:p>
    <w:p w14:paraId="4A2DB726" w14:textId="395832C9" w:rsidR="0074013E" w:rsidRPr="00024852" w:rsidRDefault="00024852" w:rsidP="00024852">
      <w:pPr>
        <w:shd w:val="clear" w:color="auto" w:fill="FFFFFF"/>
        <w:rPr>
          <w:b/>
          <w:sz w:val="22"/>
          <w:szCs w:val="22"/>
          <w:lang w:bidi="it-IT"/>
        </w:rPr>
      </w:pPr>
      <w:r w:rsidRPr="00024852">
        <w:rPr>
          <w:b/>
          <w:sz w:val="22"/>
          <w:szCs w:val="22"/>
          <w:lang w:bidi="it-IT"/>
        </w:rPr>
        <w:t xml:space="preserve">Dove: </w:t>
      </w:r>
      <w:hyperlink r:id="rId12" w:history="1">
        <w:r w:rsidR="00C6601A" w:rsidRPr="00024852">
          <w:rPr>
            <w:rStyle w:val="Collegamentoipertestuale"/>
            <w:b/>
            <w:sz w:val="22"/>
            <w:szCs w:val="22"/>
            <w:lang w:bidi="it-IT"/>
          </w:rPr>
          <w:t>Cascina Cuccagna</w:t>
        </w:r>
      </w:hyperlink>
      <w:r w:rsidR="00C6601A" w:rsidRPr="00024852">
        <w:rPr>
          <w:b/>
          <w:sz w:val="22"/>
          <w:szCs w:val="22"/>
          <w:lang w:bidi="it-IT"/>
        </w:rPr>
        <w:t>, via Privata Cuccagna 2/4</w:t>
      </w:r>
      <w:r w:rsidRPr="00024852">
        <w:rPr>
          <w:b/>
          <w:sz w:val="22"/>
          <w:szCs w:val="22"/>
          <w:lang w:bidi="it-IT"/>
        </w:rPr>
        <w:t>, Milano</w:t>
      </w:r>
    </w:p>
    <w:p w14:paraId="6618E00A" w14:textId="77777777" w:rsidR="004B6839" w:rsidRDefault="004B6839" w:rsidP="003B3475">
      <w:pPr>
        <w:tabs>
          <w:tab w:val="left" w:pos="8931"/>
        </w:tabs>
        <w:spacing w:before="60" w:after="60"/>
        <w:jc w:val="center"/>
        <w:rPr>
          <w:b/>
          <w:sz w:val="22"/>
          <w:szCs w:val="22"/>
          <w:lang w:bidi="it-IT"/>
        </w:rPr>
      </w:pPr>
    </w:p>
    <w:p w14:paraId="7EE72EB2" w14:textId="2C9B8A64" w:rsidR="00E9137A" w:rsidRPr="00900617" w:rsidRDefault="00AC58A8" w:rsidP="003B3475">
      <w:pPr>
        <w:tabs>
          <w:tab w:val="left" w:pos="8931"/>
        </w:tabs>
        <w:spacing w:before="60" w:after="60"/>
        <w:jc w:val="center"/>
        <w:rPr>
          <w:sz w:val="22"/>
          <w:szCs w:val="22"/>
        </w:rPr>
      </w:pPr>
      <w:r w:rsidRPr="00900617">
        <w:rPr>
          <w:sz w:val="22"/>
          <w:szCs w:val="22"/>
        </w:rPr>
        <w:t>-FINE-</w:t>
      </w:r>
    </w:p>
    <w:p w14:paraId="5F799BA5" w14:textId="77777777" w:rsidR="00024852" w:rsidRDefault="00024852" w:rsidP="007E437F">
      <w:pPr>
        <w:tabs>
          <w:tab w:val="left" w:pos="8931"/>
        </w:tabs>
        <w:spacing w:before="100" w:beforeAutospacing="1" w:after="100" w:afterAutospacing="1"/>
        <w:rPr>
          <w:b/>
          <w:bCs/>
          <w:sz w:val="22"/>
          <w:szCs w:val="22"/>
        </w:rPr>
      </w:pPr>
    </w:p>
    <w:p w14:paraId="6FEE09BA" w14:textId="716F8CCD" w:rsidR="007E437F" w:rsidRPr="005C08CE" w:rsidRDefault="007E437F" w:rsidP="007E437F">
      <w:pPr>
        <w:tabs>
          <w:tab w:val="left" w:pos="8931"/>
        </w:tabs>
        <w:spacing w:before="100" w:beforeAutospacing="1" w:after="100" w:afterAutospacing="1"/>
        <w:rPr>
          <w:b/>
          <w:bCs/>
        </w:rPr>
      </w:pPr>
      <w:r w:rsidRPr="005C08CE">
        <w:rPr>
          <w:b/>
          <w:bCs/>
        </w:rPr>
        <w:lastRenderedPageBreak/>
        <w:t>Note per i redattori</w:t>
      </w:r>
    </w:p>
    <w:p w14:paraId="281687B7" w14:textId="77777777" w:rsidR="00190F12" w:rsidRPr="005C08CE" w:rsidRDefault="00190F12" w:rsidP="00190F12">
      <w:pPr>
        <w:rPr>
          <w:rFonts w:ascii="Calibri" w:eastAsia="Calibri" w:hAnsi="Calibri" w:cs="Calibri"/>
          <w:b/>
          <w:sz w:val="22"/>
          <w:szCs w:val="22"/>
          <w:lang w:bidi="it-IT"/>
        </w:rPr>
      </w:pPr>
      <w:bookmarkStart w:id="0" w:name="_Hlk15394998"/>
      <w:r w:rsidRPr="005C08CE">
        <w:rPr>
          <w:rFonts w:ascii="Calibri" w:eastAsia="Calibri" w:hAnsi="Calibri" w:cs="Calibri"/>
          <w:b/>
          <w:sz w:val="22"/>
          <w:szCs w:val="22"/>
          <w:lang w:bidi="it-IT"/>
        </w:rPr>
        <w:t>INEOS Grenadier</w:t>
      </w:r>
    </w:p>
    <w:bookmarkEnd w:id="0"/>
    <w:p w14:paraId="1634ACA9" w14:textId="77777777" w:rsidR="007F43F6" w:rsidRPr="005C08CE" w:rsidRDefault="007F43F6" w:rsidP="007F43F6">
      <w:pPr>
        <w:jc w:val="both"/>
        <w:rPr>
          <w:i/>
          <w:iCs/>
          <w:sz w:val="20"/>
          <w:szCs w:val="20"/>
          <w:lang w:bidi="it-IT"/>
        </w:rPr>
      </w:pPr>
      <w:r w:rsidRPr="005C08CE">
        <w:rPr>
          <w:i/>
          <w:iCs/>
          <w:sz w:val="20"/>
          <w:szCs w:val="20"/>
          <w:lang w:bidi="it-IT"/>
        </w:rPr>
        <w:t>Nel 2017 il Presidente di INEOS, Sir Jim Ratcliffe, appassionato di automobili e di avventura, intravede un’opportunità: il mercato non offre alcun fuoristrada 4X4 essenziale e robusto, studiato per garantire gli standard contemporanei di conformità e affidabilità. Nasce così INEOS Automotive Limited, con un team di professionisti del settore automobilistico impegnati a tradurre in realtà quella visione iniziale.</w:t>
      </w:r>
    </w:p>
    <w:p w14:paraId="7DD0844A" w14:textId="77777777" w:rsidR="007F43F6" w:rsidRPr="005C08CE" w:rsidRDefault="007F43F6" w:rsidP="007F43F6">
      <w:pPr>
        <w:jc w:val="both"/>
        <w:rPr>
          <w:i/>
          <w:iCs/>
          <w:sz w:val="20"/>
          <w:szCs w:val="20"/>
          <w:lang w:bidi="it-IT"/>
        </w:rPr>
      </w:pPr>
      <w:r w:rsidRPr="005C08CE">
        <w:rPr>
          <w:i/>
          <w:iCs/>
          <w:sz w:val="20"/>
          <w:szCs w:val="20"/>
          <w:lang w:bidi="it-IT"/>
        </w:rPr>
        <w:t>Con quel suo inconfondibile mix tra solidità e praticità britanniche e rigore ingegneristico tedesco, il Grenadier è un 4X4 pensato fin dall’inizio per essere senza compromessi. Progettato per superare ogni avversità e affrontare ogni condizione, offrirà la migliore combinazione di doti in fuoristrada, resistenza e affidabilità ai proprietari che fanno affidamento sui veicoli come strumenti di lavoro, ovunque siano nel mondo.</w:t>
      </w:r>
    </w:p>
    <w:p w14:paraId="4370143A" w14:textId="3A8B1A54" w:rsidR="007F43F6" w:rsidRPr="005C08CE" w:rsidRDefault="007F43F6" w:rsidP="007F43F6">
      <w:pPr>
        <w:jc w:val="both"/>
        <w:rPr>
          <w:i/>
          <w:iCs/>
          <w:sz w:val="20"/>
          <w:szCs w:val="20"/>
          <w:lang w:bidi="it-IT"/>
        </w:rPr>
      </w:pPr>
      <w:r w:rsidRPr="005C08CE">
        <w:rPr>
          <w:i/>
          <w:iCs/>
          <w:sz w:val="20"/>
          <w:szCs w:val="20"/>
          <w:lang w:bidi="it-IT"/>
        </w:rPr>
        <w:t>INEOS Automotive è una società sussidiaria di INEOS Group (</w:t>
      </w:r>
      <w:hyperlink r:id="rId13" w:history="1">
        <w:r w:rsidRPr="005C08CE">
          <w:rPr>
            <w:i/>
            <w:iCs/>
            <w:sz w:val="20"/>
            <w:szCs w:val="20"/>
            <w:lang w:bidi="it-IT"/>
          </w:rPr>
          <w:t>www.ineos.com</w:t>
        </w:r>
      </w:hyperlink>
      <w:r w:rsidRPr="005C08CE">
        <w:rPr>
          <w:i/>
          <w:iCs/>
          <w:sz w:val="20"/>
          <w:szCs w:val="20"/>
          <w:lang w:bidi="it-IT"/>
        </w:rPr>
        <w:t>), azienda leader nei settori petrolchimico, dei prodotti chimici speciali e dei prodotti petroliferi. Ha un organico di 26.000 dipendenti ripartiti in 36 imprese, con una rete produttiva di 194 stabilimenti in 29 Paesi. Dalle vernici alle materie plastiche, dai tessuti alla tecnologia, dai prodotti farmaceutici ai telefoni cellulari, i materiali fabbricati da INEOS migliorano pressoché ogni aspetto della vita moderna. Nel 2020 INEOS ha registrato un fatturato di circa 60 miliardi di euro.</w:t>
      </w:r>
    </w:p>
    <w:p w14:paraId="057DD339" w14:textId="77777777" w:rsidR="007F43F6" w:rsidRPr="007F43F6" w:rsidRDefault="007F43F6" w:rsidP="007F43F6">
      <w:pPr>
        <w:jc w:val="both"/>
        <w:rPr>
          <w:lang w:bidi="it-IT"/>
        </w:rPr>
      </w:pPr>
    </w:p>
    <w:p w14:paraId="0768F9AE" w14:textId="77777777" w:rsidR="00A021F2" w:rsidRPr="00A021F2" w:rsidRDefault="00A021F2" w:rsidP="00A021F2">
      <w:pPr>
        <w:jc w:val="both"/>
        <w:rPr>
          <w:b/>
          <w:bCs/>
          <w:lang w:bidi="it-IT"/>
        </w:rPr>
      </w:pPr>
      <w:r w:rsidRPr="00A021F2">
        <w:rPr>
          <w:b/>
          <w:bCs/>
          <w:lang w:bidi="it-IT"/>
        </w:rPr>
        <w:t xml:space="preserve">Contatti media: </w:t>
      </w:r>
    </w:p>
    <w:p w14:paraId="613F3877" w14:textId="77777777" w:rsidR="00A021F2" w:rsidRDefault="00A021F2" w:rsidP="00A021F2">
      <w:pPr>
        <w:jc w:val="both"/>
        <w:rPr>
          <w:lang w:bidi="it-IT"/>
        </w:rPr>
      </w:pPr>
      <w:r>
        <w:rPr>
          <w:lang w:bidi="it-IT"/>
        </w:rPr>
        <w:t xml:space="preserve">Sarah Pelling, Head of PR, INEOS Automotive </w:t>
      </w:r>
    </w:p>
    <w:p w14:paraId="5166062B" w14:textId="77777777" w:rsidR="00A021F2" w:rsidRDefault="00A021F2" w:rsidP="00A021F2">
      <w:pPr>
        <w:jc w:val="both"/>
        <w:rPr>
          <w:lang w:bidi="it-IT"/>
        </w:rPr>
      </w:pPr>
      <w:r>
        <w:rPr>
          <w:lang w:bidi="it-IT"/>
        </w:rPr>
        <w:t xml:space="preserve">+44 (0) 7887 451773 </w:t>
      </w:r>
    </w:p>
    <w:p w14:paraId="701F6F52" w14:textId="724A1616" w:rsidR="00A021F2" w:rsidRDefault="005C08CE" w:rsidP="00A021F2">
      <w:pPr>
        <w:jc w:val="both"/>
        <w:rPr>
          <w:lang w:bidi="it-IT"/>
        </w:rPr>
      </w:pPr>
      <w:hyperlink r:id="rId14" w:history="1">
        <w:r w:rsidR="00A021F2" w:rsidRPr="005341AD">
          <w:rPr>
            <w:rStyle w:val="Collegamentoipertestuale"/>
            <w:lang w:bidi="it-IT"/>
          </w:rPr>
          <w:t>sarah.pelling@ineos.com</w:t>
        </w:r>
      </w:hyperlink>
    </w:p>
    <w:p w14:paraId="26F3AC85" w14:textId="77777777" w:rsidR="00A021F2" w:rsidRDefault="00A021F2" w:rsidP="00A021F2">
      <w:pPr>
        <w:jc w:val="both"/>
        <w:rPr>
          <w:lang w:bidi="it-IT"/>
        </w:rPr>
      </w:pPr>
    </w:p>
    <w:p w14:paraId="2E994D0E"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 Stampa e PR Italia</w:t>
      </w:r>
    </w:p>
    <w:p w14:paraId="4A2DE136"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 Automotive</w:t>
      </w:r>
    </w:p>
    <w:p w14:paraId="5D25A743"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Anicecommunication™</w:t>
      </w:r>
    </w:p>
    <w:p w14:paraId="088E9C98"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 Torre Pellice 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 Torino</w:t>
      </w:r>
    </w:p>
    <w:p w14:paraId="621A323B" w14:textId="77777777" w:rsidR="00190F12" w:rsidRPr="005D1C0F" w:rsidRDefault="00190F12" w:rsidP="00190F12">
      <w:pPr>
        <w:pStyle w:val="NormaleWeb"/>
        <w:shd w:val="clear" w:color="auto" w:fill="FFFFFF"/>
        <w:spacing w:before="0" w:beforeAutospacing="0" w:after="0" w:afterAutospacing="0"/>
        <w:rPr>
          <w:rStyle w:val="Collegamentoipertestuale"/>
          <w:color w:val="B61615"/>
        </w:rPr>
      </w:pPr>
      <w:r w:rsidRPr="001975F8">
        <w:rPr>
          <w:rFonts w:asciiTheme="minorHAnsi" w:hAnsiTheme="minorHAnsi" w:cstheme="minorHAnsi"/>
          <w:color w:val="000000" w:themeColor="text1"/>
          <w:sz w:val="22"/>
          <w:szCs w:val="22"/>
        </w:rPr>
        <w:t>Tel. +39 011 016 11 11</w:t>
      </w:r>
      <w:r>
        <w:rPr>
          <w:rFonts w:asciiTheme="minorHAnsi" w:hAnsiTheme="minorHAnsi" w:cstheme="minorHAnsi"/>
          <w:color w:val="000000" w:themeColor="text1"/>
          <w:sz w:val="22"/>
          <w:szCs w:val="22"/>
        </w:rPr>
        <w:br/>
      </w:r>
      <w:hyperlink r:id="rId15" w:history="1">
        <w:r w:rsidRPr="005D1C0F">
          <w:rPr>
            <w:rStyle w:val="Collegamentoipertestuale"/>
            <w:rFonts w:asciiTheme="minorHAnsi" w:hAnsiTheme="minorHAnsi" w:cstheme="minorHAnsi"/>
            <w:color w:val="B61615"/>
            <w:sz w:val="22"/>
            <w:szCs w:val="22"/>
          </w:rPr>
          <w:t>ineos@anicecommunication.com</w:t>
        </w:r>
      </w:hyperlink>
    </w:p>
    <w:p w14:paraId="2205F86C" w14:textId="77777777" w:rsidR="00190F12" w:rsidRPr="001975F8" w:rsidRDefault="00190F12" w:rsidP="00190F12">
      <w:pPr>
        <w:pStyle w:val="NormaleWeb"/>
        <w:shd w:val="clear" w:color="auto" w:fill="FFFFFF"/>
        <w:spacing w:before="0" w:beforeAutospacing="0" w:after="0" w:afterAutospacing="0"/>
        <w:rPr>
          <w:rFonts w:asciiTheme="minorHAnsi" w:hAnsiTheme="minorHAnsi" w:cstheme="minorHAnsi"/>
          <w:color w:val="000000" w:themeColor="text1"/>
          <w:sz w:val="22"/>
          <w:szCs w:val="22"/>
        </w:rPr>
      </w:pPr>
    </w:p>
    <w:p w14:paraId="5A180BCB" w14:textId="77777777"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 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+39 335 606 8559</w:t>
      </w:r>
    </w:p>
    <w:p w14:paraId="67894C4D" w14:textId="77777777" w:rsidR="00190F12" w:rsidRPr="001975F8" w:rsidRDefault="005C08CE" w:rsidP="00190F12">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6" w:history="1">
        <w:r w:rsidR="00190F12" w:rsidRPr="001975F8">
          <w:rPr>
            <w:rStyle w:val="Collegamentoipertestuale"/>
            <w:rFonts w:asciiTheme="minorHAnsi" w:hAnsiTheme="minorHAnsi" w:cstheme="minorHAnsi"/>
            <w:color w:val="B61615"/>
            <w:sz w:val="22"/>
            <w:szCs w:val="22"/>
          </w:rPr>
          <w:t>roberto.beltramolli@anicecommunication.com</w:t>
        </w:r>
      </w:hyperlink>
    </w:p>
    <w:p w14:paraId="2303AEB9" w14:textId="77777777" w:rsidR="00BF545A" w:rsidRDefault="00BF545A"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
    <w:p w14:paraId="194112D9" w14:textId="4B6CABB2" w:rsidR="00190F12" w:rsidRPr="001975F8" w:rsidRDefault="00190F12" w:rsidP="00190F12">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Patrizia Tontini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+39 335 606 8557</w:t>
      </w:r>
    </w:p>
    <w:p w14:paraId="707CBF62" w14:textId="77777777" w:rsidR="00190F12" w:rsidRPr="001975F8" w:rsidRDefault="005C08CE" w:rsidP="00190F12">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7" w:history="1">
        <w:r w:rsidR="00190F12" w:rsidRPr="001975F8">
          <w:rPr>
            <w:rStyle w:val="Collegamentoipertestuale"/>
            <w:rFonts w:asciiTheme="minorHAnsi" w:hAnsiTheme="minorHAnsi" w:cstheme="minorHAnsi"/>
            <w:color w:val="B61615"/>
            <w:sz w:val="22"/>
            <w:szCs w:val="22"/>
          </w:rPr>
          <w:t>patrizia.tontini@anicecommunication.com</w:t>
        </w:r>
      </w:hyperlink>
    </w:p>
    <w:p w14:paraId="55F439F5" w14:textId="66280361" w:rsidR="001975F8" w:rsidRPr="001975F8" w:rsidRDefault="001975F8" w:rsidP="001975F8">
      <w:pPr>
        <w:pStyle w:val="NormaleWeb"/>
        <w:shd w:val="clear" w:color="auto" w:fill="FFFFFF"/>
        <w:spacing w:before="0" w:beforeAutospacing="0" w:after="0" w:afterAutospacing="0"/>
        <w:jc w:val="both"/>
        <w:rPr>
          <w:rFonts w:asciiTheme="minorHAnsi" w:hAnsiTheme="minorHAnsi" w:cstheme="minorHAnsi"/>
          <w:color w:val="5F5F5F"/>
          <w:sz w:val="22"/>
          <w:szCs w:val="22"/>
        </w:rPr>
      </w:pPr>
    </w:p>
    <w:sectPr w:rsidR="001975F8" w:rsidRPr="001975F8" w:rsidSect="00645B8D">
      <w:headerReference w:type="default" r:id="rId18"/>
      <w:footerReference w:type="default" r:id="rId19"/>
      <w:pgSz w:w="11900" w:h="16840" w:code="9"/>
      <w:pgMar w:top="1888" w:right="845" w:bottom="1440" w:left="1440" w:header="709" w:footer="123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A642F1" w14:textId="77777777" w:rsidR="003F40C3" w:rsidRDefault="003F40C3" w:rsidP="00FC7C82">
      <w:r>
        <w:separator/>
      </w:r>
    </w:p>
  </w:endnote>
  <w:endnote w:type="continuationSeparator" w:id="0">
    <w:p w14:paraId="55124135" w14:textId="77777777" w:rsidR="003F40C3" w:rsidRDefault="003F40C3" w:rsidP="00FC7C82">
      <w:r>
        <w:continuationSeparator/>
      </w:r>
    </w:p>
  </w:endnote>
  <w:endnote w:type="continuationNotice" w:id="1">
    <w:p w14:paraId="500324FF" w14:textId="77777777" w:rsidR="003F40C3" w:rsidRDefault="003F40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dobe Garamond Pro">
    <w:panose1 w:val="02020502060506020403"/>
    <w:charset w:val="00"/>
    <w:family w:val="roman"/>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5800253"/>
      <w:docPartObj>
        <w:docPartGallery w:val="Page Numbers (Bottom of Page)"/>
        <w:docPartUnique/>
      </w:docPartObj>
    </w:sdtPr>
    <w:sdtEndPr/>
    <w:sdtContent>
      <w:p w14:paraId="00291019" w14:textId="7E6C9C78" w:rsidR="005D1C0F" w:rsidRDefault="005D1C0F">
        <w:pPr>
          <w:pStyle w:val="Pidipagina"/>
          <w:jc w:val="right"/>
        </w:pPr>
        <w:r>
          <w:fldChar w:fldCharType="begin"/>
        </w:r>
        <w:r>
          <w:instrText>PAGE   \* MERGEFORMAT</w:instrText>
        </w:r>
        <w:r>
          <w:fldChar w:fldCharType="separate"/>
        </w:r>
        <w:r>
          <w:t>2</w:t>
        </w:r>
        <w:r>
          <w:fldChar w:fldCharType="end"/>
        </w:r>
      </w:p>
    </w:sdtContent>
  </w:sdt>
  <w:p w14:paraId="36CF8031" w14:textId="27BB93DE" w:rsidR="00367086" w:rsidRDefault="00645B8D">
    <w:pPr>
      <w:pStyle w:val="Pidipagina"/>
    </w:pPr>
    <w:r w:rsidRPr="00645B8D">
      <w:rPr>
        <w:noProof/>
      </w:rPr>
      <w:drawing>
        <wp:anchor distT="0" distB="0" distL="114300" distR="114300" simplePos="0" relativeHeight="251663360" behindDoc="1" locked="0" layoutInCell="1" allowOverlap="1" wp14:anchorId="7DD57DA1" wp14:editId="511ED2A0">
          <wp:simplePos x="0" y="0"/>
          <wp:positionH relativeFrom="margin">
            <wp:align>left</wp:align>
          </wp:positionH>
          <wp:positionV relativeFrom="paragraph">
            <wp:posOffset>50800</wp:posOffset>
          </wp:positionV>
          <wp:extent cx="6105525" cy="462280"/>
          <wp:effectExtent l="0" t="0" r="9525" b="0"/>
          <wp:wrapNone/>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105525" cy="46228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91843" w14:textId="77777777" w:rsidR="003F40C3" w:rsidRDefault="003F40C3" w:rsidP="00FC7C82">
      <w:r>
        <w:separator/>
      </w:r>
    </w:p>
  </w:footnote>
  <w:footnote w:type="continuationSeparator" w:id="0">
    <w:p w14:paraId="2E222C6A" w14:textId="77777777" w:rsidR="003F40C3" w:rsidRDefault="003F40C3" w:rsidP="00FC7C82">
      <w:r>
        <w:continuationSeparator/>
      </w:r>
    </w:p>
  </w:footnote>
  <w:footnote w:type="continuationNotice" w:id="1">
    <w:p w14:paraId="7F306699" w14:textId="77777777" w:rsidR="003F40C3" w:rsidRDefault="003F40C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DFF7F" w14:textId="6336076D" w:rsidR="00367086" w:rsidRDefault="00645B8D">
    <w:pPr>
      <w:pStyle w:val="Intestazione"/>
    </w:pPr>
    <w:r>
      <w:rPr>
        <w:noProof/>
      </w:rPr>
      <w:drawing>
        <wp:anchor distT="0" distB="0" distL="114300" distR="114300" simplePos="0" relativeHeight="251662336" behindDoc="1" locked="0" layoutInCell="1" allowOverlap="1" wp14:anchorId="2AC7BC16" wp14:editId="2ADC28F0">
          <wp:simplePos x="0" y="0"/>
          <wp:positionH relativeFrom="margin">
            <wp:align>center</wp:align>
          </wp:positionH>
          <wp:positionV relativeFrom="paragraph">
            <wp:posOffset>-229235</wp:posOffset>
          </wp:positionV>
          <wp:extent cx="7592001" cy="969818"/>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p w14:paraId="39CF8188" w14:textId="77777777" w:rsidR="00367086" w:rsidRDefault="0036708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B4C75"/>
    <w:multiLevelType w:val="hybridMultilevel"/>
    <w:tmpl w:val="BDE0D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3E0D3B"/>
    <w:multiLevelType w:val="hybridMultilevel"/>
    <w:tmpl w:val="F9C21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6D55A1"/>
    <w:multiLevelType w:val="hybridMultilevel"/>
    <w:tmpl w:val="702CC31C"/>
    <w:lvl w:ilvl="0" w:tplc="08090001">
      <w:start w:val="1"/>
      <w:numFmt w:val="bullet"/>
      <w:lvlText w:val=""/>
      <w:lvlJc w:val="left"/>
      <w:pPr>
        <w:ind w:left="720" w:hanging="360"/>
      </w:pPr>
      <w:rPr>
        <w:rFonts w:ascii="Symbol" w:hAnsi="Symbol" w:hint="default"/>
      </w:rPr>
    </w:lvl>
    <w:lvl w:ilvl="1" w:tplc="7BDAE642">
      <w:start w:val="1"/>
      <w:numFmt w:val="bullet"/>
      <w:lvlText w:val="o"/>
      <w:lvlJc w:val="left"/>
      <w:pPr>
        <w:ind w:left="1440" w:hanging="360"/>
      </w:pPr>
      <w:rPr>
        <w:rFonts w:ascii="Courier New" w:hAnsi="Courier New" w:hint="default"/>
      </w:rPr>
    </w:lvl>
    <w:lvl w:ilvl="2" w:tplc="F7622CE2">
      <w:start w:val="1"/>
      <w:numFmt w:val="bullet"/>
      <w:lvlText w:val=""/>
      <w:lvlJc w:val="left"/>
      <w:pPr>
        <w:ind w:left="2160" w:hanging="360"/>
      </w:pPr>
      <w:rPr>
        <w:rFonts w:ascii="Wingdings" w:hAnsi="Wingdings" w:hint="default"/>
      </w:rPr>
    </w:lvl>
    <w:lvl w:ilvl="3" w:tplc="66FC4AEC">
      <w:start w:val="1"/>
      <w:numFmt w:val="bullet"/>
      <w:lvlText w:val=""/>
      <w:lvlJc w:val="left"/>
      <w:pPr>
        <w:ind w:left="2880" w:hanging="360"/>
      </w:pPr>
      <w:rPr>
        <w:rFonts w:ascii="Symbol" w:hAnsi="Symbol" w:hint="default"/>
      </w:rPr>
    </w:lvl>
    <w:lvl w:ilvl="4" w:tplc="C20CDAA4">
      <w:start w:val="1"/>
      <w:numFmt w:val="bullet"/>
      <w:lvlText w:val="o"/>
      <w:lvlJc w:val="left"/>
      <w:pPr>
        <w:ind w:left="3600" w:hanging="360"/>
      </w:pPr>
      <w:rPr>
        <w:rFonts w:ascii="Courier New" w:hAnsi="Courier New" w:hint="default"/>
      </w:rPr>
    </w:lvl>
    <w:lvl w:ilvl="5" w:tplc="67D6FA48">
      <w:start w:val="1"/>
      <w:numFmt w:val="bullet"/>
      <w:lvlText w:val=""/>
      <w:lvlJc w:val="left"/>
      <w:pPr>
        <w:ind w:left="4320" w:hanging="360"/>
      </w:pPr>
      <w:rPr>
        <w:rFonts w:ascii="Wingdings" w:hAnsi="Wingdings" w:hint="default"/>
      </w:rPr>
    </w:lvl>
    <w:lvl w:ilvl="6" w:tplc="24E00214">
      <w:start w:val="1"/>
      <w:numFmt w:val="bullet"/>
      <w:lvlText w:val=""/>
      <w:lvlJc w:val="left"/>
      <w:pPr>
        <w:ind w:left="5040" w:hanging="360"/>
      </w:pPr>
      <w:rPr>
        <w:rFonts w:ascii="Symbol" w:hAnsi="Symbol" w:hint="default"/>
      </w:rPr>
    </w:lvl>
    <w:lvl w:ilvl="7" w:tplc="002CD522">
      <w:start w:val="1"/>
      <w:numFmt w:val="bullet"/>
      <w:lvlText w:val="o"/>
      <w:lvlJc w:val="left"/>
      <w:pPr>
        <w:ind w:left="5760" w:hanging="360"/>
      </w:pPr>
      <w:rPr>
        <w:rFonts w:ascii="Courier New" w:hAnsi="Courier New" w:hint="default"/>
      </w:rPr>
    </w:lvl>
    <w:lvl w:ilvl="8" w:tplc="1FB60E98">
      <w:start w:val="1"/>
      <w:numFmt w:val="bullet"/>
      <w:lvlText w:val=""/>
      <w:lvlJc w:val="left"/>
      <w:pPr>
        <w:ind w:left="6480" w:hanging="360"/>
      </w:pPr>
      <w:rPr>
        <w:rFonts w:ascii="Wingdings" w:hAnsi="Wingdings" w:hint="default"/>
      </w:rPr>
    </w:lvl>
  </w:abstractNum>
  <w:abstractNum w:abstractNumId="3" w15:restartNumberingAfterBreak="0">
    <w:nsid w:val="0A574A9A"/>
    <w:multiLevelType w:val="hybridMultilevel"/>
    <w:tmpl w:val="C86C54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071F5C"/>
    <w:multiLevelType w:val="multilevel"/>
    <w:tmpl w:val="A3627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BB7384"/>
    <w:multiLevelType w:val="hybridMultilevel"/>
    <w:tmpl w:val="1FD8F8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F332DE"/>
    <w:multiLevelType w:val="multilevel"/>
    <w:tmpl w:val="58F081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F346130"/>
    <w:multiLevelType w:val="hybridMultilevel"/>
    <w:tmpl w:val="462C96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4106C38"/>
    <w:multiLevelType w:val="hybridMultilevel"/>
    <w:tmpl w:val="D4C4F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BA6CF5"/>
    <w:multiLevelType w:val="hybridMultilevel"/>
    <w:tmpl w:val="38D6E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E87AA3"/>
    <w:multiLevelType w:val="hybridMultilevel"/>
    <w:tmpl w:val="3AE6F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9D5071"/>
    <w:multiLevelType w:val="hybridMultilevel"/>
    <w:tmpl w:val="14740E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D50DB0"/>
    <w:multiLevelType w:val="multilevel"/>
    <w:tmpl w:val="964A15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8E97EA9"/>
    <w:multiLevelType w:val="hybridMultilevel"/>
    <w:tmpl w:val="EBB8AD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7D33E49"/>
    <w:multiLevelType w:val="hybridMultilevel"/>
    <w:tmpl w:val="581C9B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B397BA8"/>
    <w:multiLevelType w:val="hybridMultilevel"/>
    <w:tmpl w:val="39C813E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094141B"/>
    <w:multiLevelType w:val="hybridMultilevel"/>
    <w:tmpl w:val="A510CC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56860F3C"/>
    <w:multiLevelType w:val="hybridMultilevel"/>
    <w:tmpl w:val="72606EB6"/>
    <w:lvl w:ilvl="0" w:tplc="CD06E942">
      <w:start w:val="1"/>
      <w:numFmt w:val="decimal"/>
      <w:lvlText w:val="%1)"/>
      <w:lvlJc w:val="left"/>
      <w:pPr>
        <w:ind w:left="360" w:hanging="360"/>
      </w:pPr>
      <w:rPr>
        <w:rFonts w:asciiTheme="minorHAnsi" w:eastAsiaTheme="minorEastAsia" w:hAnsiTheme="minorHAnsi" w:cstheme="minorBidi"/>
      </w:rPr>
    </w:lvl>
    <w:lvl w:ilvl="1" w:tplc="7BDAE642">
      <w:start w:val="1"/>
      <w:numFmt w:val="bullet"/>
      <w:lvlText w:val="o"/>
      <w:lvlJc w:val="left"/>
      <w:pPr>
        <w:ind w:left="1080" w:hanging="360"/>
      </w:pPr>
      <w:rPr>
        <w:rFonts w:ascii="Courier New" w:hAnsi="Courier New" w:hint="default"/>
      </w:rPr>
    </w:lvl>
    <w:lvl w:ilvl="2" w:tplc="F7622CE2">
      <w:start w:val="1"/>
      <w:numFmt w:val="bullet"/>
      <w:lvlText w:val=""/>
      <w:lvlJc w:val="left"/>
      <w:pPr>
        <w:ind w:left="1800" w:hanging="360"/>
      </w:pPr>
      <w:rPr>
        <w:rFonts w:ascii="Wingdings" w:hAnsi="Wingdings" w:hint="default"/>
      </w:rPr>
    </w:lvl>
    <w:lvl w:ilvl="3" w:tplc="66FC4AEC">
      <w:start w:val="1"/>
      <w:numFmt w:val="bullet"/>
      <w:lvlText w:val=""/>
      <w:lvlJc w:val="left"/>
      <w:pPr>
        <w:ind w:left="2520" w:hanging="360"/>
      </w:pPr>
      <w:rPr>
        <w:rFonts w:ascii="Symbol" w:hAnsi="Symbol" w:hint="default"/>
      </w:rPr>
    </w:lvl>
    <w:lvl w:ilvl="4" w:tplc="C20CDAA4">
      <w:start w:val="1"/>
      <w:numFmt w:val="bullet"/>
      <w:lvlText w:val="o"/>
      <w:lvlJc w:val="left"/>
      <w:pPr>
        <w:ind w:left="3240" w:hanging="360"/>
      </w:pPr>
      <w:rPr>
        <w:rFonts w:ascii="Courier New" w:hAnsi="Courier New" w:hint="default"/>
      </w:rPr>
    </w:lvl>
    <w:lvl w:ilvl="5" w:tplc="67D6FA48">
      <w:start w:val="1"/>
      <w:numFmt w:val="bullet"/>
      <w:lvlText w:val=""/>
      <w:lvlJc w:val="left"/>
      <w:pPr>
        <w:ind w:left="3960" w:hanging="360"/>
      </w:pPr>
      <w:rPr>
        <w:rFonts w:ascii="Wingdings" w:hAnsi="Wingdings" w:hint="default"/>
      </w:rPr>
    </w:lvl>
    <w:lvl w:ilvl="6" w:tplc="24E00214">
      <w:start w:val="1"/>
      <w:numFmt w:val="bullet"/>
      <w:lvlText w:val=""/>
      <w:lvlJc w:val="left"/>
      <w:pPr>
        <w:ind w:left="4680" w:hanging="360"/>
      </w:pPr>
      <w:rPr>
        <w:rFonts w:ascii="Symbol" w:hAnsi="Symbol" w:hint="default"/>
      </w:rPr>
    </w:lvl>
    <w:lvl w:ilvl="7" w:tplc="002CD522">
      <w:start w:val="1"/>
      <w:numFmt w:val="bullet"/>
      <w:lvlText w:val="o"/>
      <w:lvlJc w:val="left"/>
      <w:pPr>
        <w:ind w:left="5400" w:hanging="360"/>
      </w:pPr>
      <w:rPr>
        <w:rFonts w:ascii="Courier New" w:hAnsi="Courier New" w:hint="default"/>
      </w:rPr>
    </w:lvl>
    <w:lvl w:ilvl="8" w:tplc="1FB60E98">
      <w:start w:val="1"/>
      <w:numFmt w:val="bullet"/>
      <w:lvlText w:val=""/>
      <w:lvlJc w:val="left"/>
      <w:pPr>
        <w:ind w:left="6120" w:hanging="360"/>
      </w:pPr>
      <w:rPr>
        <w:rFonts w:ascii="Wingdings" w:hAnsi="Wingdings" w:hint="default"/>
      </w:rPr>
    </w:lvl>
  </w:abstractNum>
  <w:abstractNum w:abstractNumId="18" w15:restartNumberingAfterBreak="0">
    <w:nsid w:val="57314225"/>
    <w:multiLevelType w:val="hybridMultilevel"/>
    <w:tmpl w:val="CCE05794"/>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78F4ACF"/>
    <w:multiLevelType w:val="multilevel"/>
    <w:tmpl w:val="495A75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A2042DF"/>
    <w:multiLevelType w:val="hybridMultilevel"/>
    <w:tmpl w:val="43C0AA50"/>
    <w:lvl w:ilvl="0" w:tplc="C99AC32C">
      <w:start w:val="1"/>
      <w:numFmt w:val="decimal"/>
      <w:lvlText w:val="%1."/>
      <w:lvlJc w:val="left"/>
      <w:pPr>
        <w:tabs>
          <w:tab w:val="num" w:pos="720"/>
        </w:tabs>
        <w:ind w:left="720" w:hanging="360"/>
      </w:pPr>
    </w:lvl>
    <w:lvl w:ilvl="1" w:tplc="EAA0AD48" w:tentative="1">
      <w:start w:val="1"/>
      <w:numFmt w:val="decimal"/>
      <w:lvlText w:val="%2."/>
      <w:lvlJc w:val="left"/>
      <w:pPr>
        <w:tabs>
          <w:tab w:val="num" w:pos="1440"/>
        </w:tabs>
        <w:ind w:left="1440" w:hanging="360"/>
      </w:pPr>
    </w:lvl>
    <w:lvl w:ilvl="2" w:tplc="305A6FA4" w:tentative="1">
      <w:start w:val="1"/>
      <w:numFmt w:val="decimal"/>
      <w:lvlText w:val="%3."/>
      <w:lvlJc w:val="left"/>
      <w:pPr>
        <w:tabs>
          <w:tab w:val="num" w:pos="2160"/>
        </w:tabs>
        <w:ind w:left="2160" w:hanging="360"/>
      </w:pPr>
    </w:lvl>
    <w:lvl w:ilvl="3" w:tplc="422608A6" w:tentative="1">
      <w:start w:val="1"/>
      <w:numFmt w:val="decimal"/>
      <w:lvlText w:val="%4."/>
      <w:lvlJc w:val="left"/>
      <w:pPr>
        <w:tabs>
          <w:tab w:val="num" w:pos="2880"/>
        </w:tabs>
        <w:ind w:left="2880" w:hanging="360"/>
      </w:pPr>
    </w:lvl>
    <w:lvl w:ilvl="4" w:tplc="2DCC57C0" w:tentative="1">
      <w:start w:val="1"/>
      <w:numFmt w:val="decimal"/>
      <w:lvlText w:val="%5."/>
      <w:lvlJc w:val="left"/>
      <w:pPr>
        <w:tabs>
          <w:tab w:val="num" w:pos="3600"/>
        </w:tabs>
        <w:ind w:left="3600" w:hanging="360"/>
      </w:pPr>
    </w:lvl>
    <w:lvl w:ilvl="5" w:tplc="E36EB65A" w:tentative="1">
      <w:start w:val="1"/>
      <w:numFmt w:val="decimal"/>
      <w:lvlText w:val="%6."/>
      <w:lvlJc w:val="left"/>
      <w:pPr>
        <w:tabs>
          <w:tab w:val="num" w:pos="4320"/>
        </w:tabs>
        <w:ind w:left="4320" w:hanging="360"/>
      </w:pPr>
    </w:lvl>
    <w:lvl w:ilvl="6" w:tplc="42365F98" w:tentative="1">
      <w:start w:val="1"/>
      <w:numFmt w:val="decimal"/>
      <w:lvlText w:val="%7."/>
      <w:lvlJc w:val="left"/>
      <w:pPr>
        <w:tabs>
          <w:tab w:val="num" w:pos="5040"/>
        </w:tabs>
        <w:ind w:left="5040" w:hanging="360"/>
      </w:pPr>
    </w:lvl>
    <w:lvl w:ilvl="7" w:tplc="BDD2B46A" w:tentative="1">
      <w:start w:val="1"/>
      <w:numFmt w:val="decimal"/>
      <w:lvlText w:val="%8."/>
      <w:lvlJc w:val="left"/>
      <w:pPr>
        <w:tabs>
          <w:tab w:val="num" w:pos="5760"/>
        </w:tabs>
        <w:ind w:left="5760" w:hanging="360"/>
      </w:pPr>
    </w:lvl>
    <w:lvl w:ilvl="8" w:tplc="DB5AAF84" w:tentative="1">
      <w:start w:val="1"/>
      <w:numFmt w:val="decimal"/>
      <w:lvlText w:val="%9."/>
      <w:lvlJc w:val="left"/>
      <w:pPr>
        <w:tabs>
          <w:tab w:val="num" w:pos="6480"/>
        </w:tabs>
        <w:ind w:left="6480" w:hanging="360"/>
      </w:pPr>
    </w:lvl>
  </w:abstractNum>
  <w:abstractNum w:abstractNumId="21" w15:restartNumberingAfterBreak="0">
    <w:nsid w:val="6E4069C3"/>
    <w:multiLevelType w:val="hybridMultilevel"/>
    <w:tmpl w:val="320C7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55F015A"/>
    <w:multiLevelType w:val="hybridMultilevel"/>
    <w:tmpl w:val="3F8EAA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7A294372"/>
    <w:multiLevelType w:val="hybridMultilevel"/>
    <w:tmpl w:val="446A2A66"/>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7A613583"/>
    <w:multiLevelType w:val="hybridMultilevel"/>
    <w:tmpl w:val="D30E559E"/>
    <w:lvl w:ilvl="0" w:tplc="4D5E5E5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1"/>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num>
  <w:num w:numId="4">
    <w:abstractNumId w:val="10"/>
  </w:num>
  <w:num w:numId="5">
    <w:abstractNumId w:val="3"/>
  </w:num>
  <w:num w:numId="6">
    <w:abstractNumId w:val="7"/>
  </w:num>
  <w:num w:numId="7">
    <w:abstractNumId w:val="13"/>
  </w:num>
  <w:num w:numId="8">
    <w:abstractNumId w:val="5"/>
  </w:num>
  <w:num w:numId="9">
    <w:abstractNumId w:val="14"/>
  </w:num>
  <w:num w:numId="10">
    <w:abstractNumId w:val="23"/>
  </w:num>
  <w:num w:numId="11">
    <w:abstractNumId w:val="11"/>
  </w:num>
  <w:num w:numId="12">
    <w:abstractNumId w:val="0"/>
  </w:num>
  <w:num w:numId="13">
    <w:abstractNumId w:val="22"/>
  </w:num>
  <w:num w:numId="14">
    <w:abstractNumId w:val="18"/>
  </w:num>
  <w:num w:numId="15">
    <w:abstractNumId w:val="9"/>
  </w:num>
  <w:num w:numId="16">
    <w:abstractNumId w:val="1"/>
  </w:num>
  <w:num w:numId="17">
    <w:abstractNumId w:val="8"/>
  </w:num>
  <w:num w:numId="18">
    <w:abstractNumId w:val="16"/>
  </w:num>
  <w:num w:numId="19">
    <w:abstractNumId w:val="20"/>
  </w:num>
  <w:num w:numId="20">
    <w:abstractNumId w:val="2"/>
  </w:num>
  <w:num w:numId="21">
    <w:abstractNumId w:val="17"/>
  </w:num>
  <w:num w:numId="22">
    <w:abstractNumId w:val="24"/>
  </w:num>
  <w:num w:numId="23">
    <w:abstractNumId w:val="6"/>
  </w:num>
  <w:num w:numId="24">
    <w:abstractNumId w:val="19"/>
  </w:num>
  <w:num w:numId="25">
    <w:abstractNumId w:val="4"/>
  </w:num>
  <w:num w:numId="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5BC"/>
    <w:rsid w:val="0000055D"/>
    <w:rsid w:val="00001A42"/>
    <w:rsid w:val="00004018"/>
    <w:rsid w:val="00004F9E"/>
    <w:rsid w:val="00005147"/>
    <w:rsid w:val="00007189"/>
    <w:rsid w:val="0000723E"/>
    <w:rsid w:val="00007B87"/>
    <w:rsid w:val="00010DDC"/>
    <w:rsid w:val="000110D7"/>
    <w:rsid w:val="000144FB"/>
    <w:rsid w:val="00014833"/>
    <w:rsid w:val="00014A53"/>
    <w:rsid w:val="00015DA2"/>
    <w:rsid w:val="00016632"/>
    <w:rsid w:val="000171EA"/>
    <w:rsid w:val="000176ED"/>
    <w:rsid w:val="00017EFC"/>
    <w:rsid w:val="00022347"/>
    <w:rsid w:val="00023518"/>
    <w:rsid w:val="00023A73"/>
    <w:rsid w:val="00023B65"/>
    <w:rsid w:val="0002460A"/>
    <w:rsid w:val="00024852"/>
    <w:rsid w:val="00025495"/>
    <w:rsid w:val="00030F46"/>
    <w:rsid w:val="000312CC"/>
    <w:rsid w:val="0003304C"/>
    <w:rsid w:val="000341F8"/>
    <w:rsid w:val="00034EF4"/>
    <w:rsid w:val="00035282"/>
    <w:rsid w:val="00036529"/>
    <w:rsid w:val="00037C03"/>
    <w:rsid w:val="00040225"/>
    <w:rsid w:val="00040C51"/>
    <w:rsid w:val="00041AF1"/>
    <w:rsid w:val="00042BE3"/>
    <w:rsid w:val="000433A5"/>
    <w:rsid w:val="000435FE"/>
    <w:rsid w:val="0004396E"/>
    <w:rsid w:val="00044FDF"/>
    <w:rsid w:val="00045E52"/>
    <w:rsid w:val="0004636C"/>
    <w:rsid w:val="000517A1"/>
    <w:rsid w:val="00052C30"/>
    <w:rsid w:val="00054A5B"/>
    <w:rsid w:val="000554AA"/>
    <w:rsid w:val="000554B4"/>
    <w:rsid w:val="00055E67"/>
    <w:rsid w:val="00056EF0"/>
    <w:rsid w:val="00057EDB"/>
    <w:rsid w:val="00062453"/>
    <w:rsid w:val="00062553"/>
    <w:rsid w:val="00062FA4"/>
    <w:rsid w:val="00063533"/>
    <w:rsid w:val="00065190"/>
    <w:rsid w:val="00065F7C"/>
    <w:rsid w:val="00066C6B"/>
    <w:rsid w:val="00067110"/>
    <w:rsid w:val="00067174"/>
    <w:rsid w:val="000702FD"/>
    <w:rsid w:val="00070EA1"/>
    <w:rsid w:val="00071A8D"/>
    <w:rsid w:val="00071AB5"/>
    <w:rsid w:val="00072CD0"/>
    <w:rsid w:val="000743FF"/>
    <w:rsid w:val="00074A82"/>
    <w:rsid w:val="00074DFB"/>
    <w:rsid w:val="0007555F"/>
    <w:rsid w:val="0007618D"/>
    <w:rsid w:val="000763A1"/>
    <w:rsid w:val="00076552"/>
    <w:rsid w:val="0007678A"/>
    <w:rsid w:val="000769D4"/>
    <w:rsid w:val="00080531"/>
    <w:rsid w:val="00080B99"/>
    <w:rsid w:val="000816E4"/>
    <w:rsid w:val="00081C85"/>
    <w:rsid w:val="00084402"/>
    <w:rsid w:val="00084A7D"/>
    <w:rsid w:val="00085B0D"/>
    <w:rsid w:val="00085BB3"/>
    <w:rsid w:val="000860DB"/>
    <w:rsid w:val="00087AD3"/>
    <w:rsid w:val="000908A2"/>
    <w:rsid w:val="00090916"/>
    <w:rsid w:val="0009144A"/>
    <w:rsid w:val="000915A6"/>
    <w:rsid w:val="00092C02"/>
    <w:rsid w:val="00095241"/>
    <w:rsid w:val="00095286"/>
    <w:rsid w:val="000959AD"/>
    <w:rsid w:val="00096C0F"/>
    <w:rsid w:val="00096FAD"/>
    <w:rsid w:val="000A0846"/>
    <w:rsid w:val="000A190B"/>
    <w:rsid w:val="000A381B"/>
    <w:rsid w:val="000A38B8"/>
    <w:rsid w:val="000A55EF"/>
    <w:rsid w:val="000A6A3D"/>
    <w:rsid w:val="000A7880"/>
    <w:rsid w:val="000B0BE7"/>
    <w:rsid w:val="000B1857"/>
    <w:rsid w:val="000B2E84"/>
    <w:rsid w:val="000B41BE"/>
    <w:rsid w:val="000B48F8"/>
    <w:rsid w:val="000B5919"/>
    <w:rsid w:val="000B6B7D"/>
    <w:rsid w:val="000C01EF"/>
    <w:rsid w:val="000C0BBF"/>
    <w:rsid w:val="000C35E7"/>
    <w:rsid w:val="000C36F0"/>
    <w:rsid w:val="000C3934"/>
    <w:rsid w:val="000C64F6"/>
    <w:rsid w:val="000C7900"/>
    <w:rsid w:val="000D124C"/>
    <w:rsid w:val="000D1312"/>
    <w:rsid w:val="000D3528"/>
    <w:rsid w:val="000D355B"/>
    <w:rsid w:val="000D38D3"/>
    <w:rsid w:val="000D5BA6"/>
    <w:rsid w:val="000D6A7E"/>
    <w:rsid w:val="000D772E"/>
    <w:rsid w:val="000E01F0"/>
    <w:rsid w:val="000E35BC"/>
    <w:rsid w:val="000E6505"/>
    <w:rsid w:val="000F407D"/>
    <w:rsid w:val="000F6644"/>
    <w:rsid w:val="00100F22"/>
    <w:rsid w:val="00102D40"/>
    <w:rsid w:val="00102FB7"/>
    <w:rsid w:val="00103D33"/>
    <w:rsid w:val="0010405F"/>
    <w:rsid w:val="0010445F"/>
    <w:rsid w:val="00104507"/>
    <w:rsid w:val="001046B1"/>
    <w:rsid w:val="00106C82"/>
    <w:rsid w:val="001071CC"/>
    <w:rsid w:val="001075F0"/>
    <w:rsid w:val="00111411"/>
    <w:rsid w:val="00111608"/>
    <w:rsid w:val="001135A1"/>
    <w:rsid w:val="00113B48"/>
    <w:rsid w:val="00113E9A"/>
    <w:rsid w:val="00114F37"/>
    <w:rsid w:val="00115862"/>
    <w:rsid w:val="00115B01"/>
    <w:rsid w:val="00116FB4"/>
    <w:rsid w:val="00117A2B"/>
    <w:rsid w:val="0012102D"/>
    <w:rsid w:val="00121C5D"/>
    <w:rsid w:val="00124055"/>
    <w:rsid w:val="0012620D"/>
    <w:rsid w:val="0012790B"/>
    <w:rsid w:val="001301F7"/>
    <w:rsid w:val="00130585"/>
    <w:rsid w:val="001325E6"/>
    <w:rsid w:val="00132F0E"/>
    <w:rsid w:val="00134DC9"/>
    <w:rsid w:val="00134EB0"/>
    <w:rsid w:val="001350E8"/>
    <w:rsid w:val="00135605"/>
    <w:rsid w:val="00137520"/>
    <w:rsid w:val="00137F7E"/>
    <w:rsid w:val="00144176"/>
    <w:rsid w:val="00146ED7"/>
    <w:rsid w:val="001505C2"/>
    <w:rsid w:val="001523EA"/>
    <w:rsid w:val="00152444"/>
    <w:rsid w:val="001525FC"/>
    <w:rsid w:val="00152BD2"/>
    <w:rsid w:val="00152D39"/>
    <w:rsid w:val="0015411D"/>
    <w:rsid w:val="001563CE"/>
    <w:rsid w:val="001614A1"/>
    <w:rsid w:val="00162139"/>
    <w:rsid w:val="0016217A"/>
    <w:rsid w:val="00162882"/>
    <w:rsid w:val="00162FDA"/>
    <w:rsid w:val="001631A0"/>
    <w:rsid w:val="001641DC"/>
    <w:rsid w:val="001645C9"/>
    <w:rsid w:val="001649C7"/>
    <w:rsid w:val="00164CE1"/>
    <w:rsid w:val="00170A3A"/>
    <w:rsid w:val="00173CD8"/>
    <w:rsid w:val="0017483D"/>
    <w:rsid w:val="001775C5"/>
    <w:rsid w:val="00177656"/>
    <w:rsid w:val="0018007E"/>
    <w:rsid w:val="00180853"/>
    <w:rsid w:val="00180DC2"/>
    <w:rsid w:val="00180F25"/>
    <w:rsid w:val="00181468"/>
    <w:rsid w:val="00182091"/>
    <w:rsid w:val="00183E7E"/>
    <w:rsid w:val="00184CDE"/>
    <w:rsid w:val="00184D2C"/>
    <w:rsid w:val="00185A6E"/>
    <w:rsid w:val="00185F4A"/>
    <w:rsid w:val="00186546"/>
    <w:rsid w:val="00186B47"/>
    <w:rsid w:val="001900D6"/>
    <w:rsid w:val="00190419"/>
    <w:rsid w:val="00190E18"/>
    <w:rsid w:val="00190F12"/>
    <w:rsid w:val="001912AB"/>
    <w:rsid w:val="001915CE"/>
    <w:rsid w:val="00191DC0"/>
    <w:rsid w:val="00193628"/>
    <w:rsid w:val="001936C4"/>
    <w:rsid w:val="001944B3"/>
    <w:rsid w:val="001962E6"/>
    <w:rsid w:val="001967D4"/>
    <w:rsid w:val="001975F8"/>
    <w:rsid w:val="001A1378"/>
    <w:rsid w:val="001A1CD3"/>
    <w:rsid w:val="001A1FF7"/>
    <w:rsid w:val="001A30C2"/>
    <w:rsid w:val="001A38BC"/>
    <w:rsid w:val="001A4427"/>
    <w:rsid w:val="001A508A"/>
    <w:rsid w:val="001A6C13"/>
    <w:rsid w:val="001B01D3"/>
    <w:rsid w:val="001B0525"/>
    <w:rsid w:val="001B0B62"/>
    <w:rsid w:val="001B150D"/>
    <w:rsid w:val="001B7699"/>
    <w:rsid w:val="001C0430"/>
    <w:rsid w:val="001C0B78"/>
    <w:rsid w:val="001C13DF"/>
    <w:rsid w:val="001C1738"/>
    <w:rsid w:val="001C1BFD"/>
    <w:rsid w:val="001C2306"/>
    <w:rsid w:val="001C349E"/>
    <w:rsid w:val="001C3D93"/>
    <w:rsid w:val="001C4D24"/>
    <w:rsid w:val="001C71C1"/>
    <w:rsid w:val="001C7456"/>
    <w:rsid w:val="001D28D6"/>
    <w:rsid w:val="001E2110"/>
    <w:rsid w:val="001E2693"/>
    <w:rsid w:val="001E3B32"/>
    <w:rsid w:val="001E4BC9"/>
    <w:rsid w:val="001E6557"/>
    <w:rsid w:val="001E7519"/>
    <w:rsid w:val="001F29DF"/>
    <w:rsid w:val="001F37D3"/>
    <w:rsid w:val="001F3B62"/>
    <w:rsid w:val="001F644F"/>
    <w:rsid w:val="00201A46"/>
    <w:rsid w:val="002021EA"/>
    <w:rsid w:val="00206F8E"/>
    <w:rsid w:val="00207806"/>
    <w:rsid w:val="00210000"/>
    <w:rsid w:val="00211DB9"/>
    <w:rsid w:val="002121F8"/>
    <w:rsid w:val="00212ADE"/>
    <w:rsid w:val="00213F3F"/>
    <w:rsid w:val="00214823"/>
    <w:rsid w:val="0021523A"/>
    <w:rsid w:val="002157E7"/>
    <w:rsid w:val="002170EB"/>
    <w:rsid w:val="00217590"/>
    <w:rsid w:val="002205B2"/>
    <w:rsid w:val="00222C1D"/>
    <w:rsid w:val="00223583"/>
    <w:rsid w:val="0022373E"/>
    <w:rsid w:val="002246B2"/>
    <w:rsid w:val="00224E8A"/>
    <w:rsid w:val="002251CE"/>
    <w:rsid w:val="002253E0"/>
    <w:rsid w:val="0022557E"/>
    <w:rsid w:val="00226838"/>
    <w:rsid w:val="00230098"/>
    <w:rsid w:val="00231D95"/>
    <w:rsid w:val="00232FAD"/>
    <w:rsid w:val="00232FEE"/>
    <w:rsid w:val="0023421F"/>
    <w:rsid w:val="00234567"/>
    <w:rsid w:val="00234926"/>
    <w:rsid w:val="00234F74"/>
    <w:rsid w:val="0023534E"/>
    <w:rsid w:val="002356E1"/>
    <w:rsid w:val="002377F9"/>
    <w:rsid w:val="00237C74"/>
    <w:rsid w:val="00242344"/>
    <w:rsid w:val="00242B44"/>
    <w:rsid w:val="00243080"/>
    <w:rsid w:val="00243224"/>
    <w:rsid w:val="0024346E"/>
    <w:rsid w:val="002437D2"/>
    <w:rsid w:val="00243E67"/>
    <w:rsid w:val="00245448"/>
    <w:rsid w:val="00245B95"/>
    <w:rsid w:val="0024771B"/>
    <w:rsid w:val="00247AA3"/>
    <w:rsid w:val="002500EC"/>
    <w:rsid w:val="00251104"/>
    <w:rsid w:val="00252C8B"/>
    <w:rsid w:val="00252E0D"/>
    <w:rsid w:val="00252EC0"/>
    <w:rsid w:val="00254A8A"/>
    <w:rsid w:val="002555C5"/>
    <w:rsid w:val="002556D4"/>
    <w:rsid w:val="00255F37"/>
    <w:rsid w:val="0025778D"/>
    <w:rsid w:val="00260179"/>
    <w:rsid w:val="002634E5"/>
    <w:rsid w:val="00263640"/>
    <w:rsid w:val="00263CEC"/>
    <w:rsid w:val="002640F2"/>
    <w:rsid w:val="00264765"/>
    <w:rsid w:val="00264B6A"/>
    <w:rsid w:val="0026519C"/>
    <w:rsid w:val="002657B3"/>
    <w:rsid w:val="00266F50"/>
    <w:rsid w:val="00270A83"/>
    <w:rsid w:val="00271958"/>
    <w:rsid w:val="00273611"/>
    <w:rsid w:val="0027366D"/>
    <w:rsid w:val="00274775"/>
    <w:rsid w:val="00276DA0"/>
    <w:rsid w:val="0027776C"/>
    <w:rsid w:val="00280B81"/>
    <w:rsid w:val="00281E2B"/>
    <w:rsid w:val="0028209B"/>
    <w:rsid w:val="0028225E"/>
    <w:rsid w:val="00282779"/>
    <w:rsid w:val="002830F9"/>
    <w:rsid w:val="0028429F"/>
    <w:rsid w:val="00285928"/>
    <w:rsid w:val="002875D6"/>
    <w:rsid w:val="00291233"/>
    <w:rsid w:val="0029172D"/>
    <w:rsid w:val="00293068"/>
    <w:rsid w:val="00296953"/>
    <w:rsid w:val="002969CE"/>
    <w:rsid w:val="002A28CB"/>
    <w:rsid w:val="002A29C3"/>
    <w:rsid w:val="002A2D08"/>
    <w:rsid w:val="002A39F0"/>
    <w:rsid w:val="002A3BD6"/>
    <w:rsid w:val="002A3BE6"/>
    <w:rsid w:val="002A67BD"/>
    <w:rsid w:val="002A73AA"/>
    <w:rsid w:val="002B0472"/>
    <w:rsid w:val="002B395A"/>
    <w:rsid w:val="002B594A"/>
    <w:rsid w:val="002B5E75"/>
    <w:rsid w:val="002B6E21"/>
    <w:rsid w:val="002C2662"/>
    <w:rsid w:val="002C2764"/>
    <w:rsid w:val="002C3C61"/>
    <w:rsid w:val="002C4C9A"/>
    <w:rsid w:val="002C5766"/>
    <w:rsid w:val="002C748A"/>
    <w:rsid w:val="002D0C67"/>
    <w:rsid w:val="002D4148"/>
    <w:rsid w:val="002D4264"/>
    <w:rsid w:val="002D4837"/>
    <w:rsid w:val="002D58DF"/>
    <w:rsid w:val="002D60C4"/>
    <w:rsid w:val="002D63C8"/>
    <w:rsid w:val="002D71A4"/>
    <w:rsid w:val="002E1A32"/>
    <w:rsid w:val="002E26BC"/>
    <w:rsid w:val="002E3294"/>
    <w:rsid w:val="002E338F"/>
    <w:rsid w:val="002E37F4"/>
    <w:rsid w:val="002F0083"/>
    <w:rsid w:val="002F0603"/>
    <w:rsid w:val="002F0852"/>
    <w:rsid w:val="002F0F53"/>
    <w:rsid w:val="002F22C6"/>
    <w:rsid w:val="002F2AA3"/>
    <w:rsid w:val="002F322A"/>
    <w:rsid w:val="002F40B1"/>
    <w:rsid w:val="002F43A7"/>
    <w:rsid w:val="002F4ECC"/>
    <w:rsid w:val="002F69C7"/>
    <w:rsid w:val="002F725D"/>
    <w:rsid w:val="00301574"/>
    <w:rsid w:val="00301852"/>
    <w:rsid w:val="00301A69"/>
    <w:rsid w:val="003023AD"/>
    <w:rsid w:val="00302E07"/>
    <w:rsid w:val="00304275"/>
    <w:rsid w:val="00305461"/>
    <w:rsid w:val="00306419"/>
    <w:rsid w:val="003066B4"/>
    <w:rsid w:val="0031344D"/>
    <w:rsid w:val="0031493F"/>
    <w:rsid w:val="003153FB"/>
    <w:rsid w:val="00317842"/>
    <w:rsid w:val="00320160"/>
    <w:rsid w:val="003234E7"/>
    <w:rsid w:val="00325E4D"/>
    <w:rsid w:val="00326E06"/>
    <w:rsid w:val="00327C1B"/>
    <w:rsid w:val="00330636"/>
    <w:rsid w:val="00330716"/>
    <w:rsid w:val="00331381"/>
    <w:rsid w:val="00331DC2"/>
    <w:rsid w:val="003328C8"/>
    <w:rsid w:val="003344A8"/>
    <w:rsid w:val="00335F2C"/>
    <w:rsid w:val="00336E40"/>
    <w:rsid w:val="003405A7"/>
    <w:rsid w:val="00340C7A"/>
    <w:rsid w:val="00341EFB"/>
    <w:rsid w:val="00342786"/>
    <w:rsid w:val="00342797"/>
    <w:rsid w:val="00342E40"/>
    <w:rsid w:val="00343368"/>
    <w:rsid w:val="0034460F"/>
    <w:rsid w:val="0034524B"/>
    <w:rsid w:val="0034666B"/>
    <w:rsid w:val="003474CC"/>
    <w:rsid w:val="00350128"/>
    <w:rsid w:val="0035186D"/>
    <w:rsid w:val="003528C1"/>
    <w:rsid w:val="00354149"/>
    <w:rsid w:val="00354F89"/>
    <w:rsid w:val="003563DF"/>
    <w:rsid w:val="00360FF1"/>
    <w:rsid w:val="0036201C"/>
    <w:rsid w:val="00362D1E"/>
    <w:rsid w:val="003634F2"/>
    <w:rsid w:val="0036677D"/>
    <w:rsid w:val="00367086"/>
    <w:rsid w:val="00367F65"/>
    <w:rsid w:val="00370395"/>
    <w:rsid w:val="003709E7"/>
    <w:rsid w:val="00371E1E"/>
    <w:rsid w:val="00377A82"/>
    <w:rsid w:val="0038175F"/>
    <w:rsid w:val="00381F91"/>
    <w:rsid w:val="0038453F"/>
    <w:rsid w:val="0038602F"/>
    <w:rsid w:val="00391588"/>
    <w:rsid w:val="00391E09"/>
    <w:rsid w:val="003925E9"/>
    <w:rsid w:val="00393B02"/>
    <w:rsid w:val="00396037"/>
    <w:rsid w:val="003A0BF7"/>
    <w:rsid w:val="003A2C87"/>
    <w:rsid w:val="003A2E3D"/>
    <w:rsid w:val="003A399D"/>
    <w:rsid w:val="003A3C0C"/>
    <w:rsid w:val="003A3F54"/>
    <w:rsid w:val="003A4442"/>
    <w:rsid w:val="003A512D"/>
    <w:rsid w:val="003A7729"/>
    <w:rsid w:val="003B009A"/>
    <w:rsid w:val="003B052A"/>
    <w:rsid w:val="003B1BAE"/>
    <w:rsid w:val="003B3475"/>
    <w:rsid w:val="003B4762"/>
    <w:rsid w:val="003B53FB"/>
    <w:rsid w:val="003B6507"/>
    <w:rsid w:val="003B65C6"/>
    <w:rsid w:val="003B719F"/>
    <w:rsid w:val="003C2EBE"/>
    <w:rsid w:val="003C38FD"/>
    <w:rsid w:val="003C3B96"/>
    <w:rsid w:val="003C4711"/>
    <w:rsid w:val="003C4F2C"/>
    <w:rsid w:val="003C4FE0"/>
    <w:rsid w:val="003C57D1"/>
    <w:rsid w:val="003C7AA3"/>
    <w:rsid w:val="003C7F5D"/>
    <w:rsid w:val="003D0323"/>
    <w:rsid w:val="003D2E41"/>
    <w:rsid w:val="003D31AF"/>
    <w:rsid w:val="003D31B8"/>
    <w:rsid w:val="003D3718"/>
    <w:rsid w:val="003D39A7"/>
    <w:rsid w:val="003D4CD2"/>
    <w:rsid w:val="003D4F14"/>
    <w:rsid w:val="003D65BA"/>
    <w:rsid w:val="003D699B"/>
    <w:rsid w:val="003D6C46"/>
    <w:rsid w:val="003D6E4E"/>
    <w:rsid w:val="003D6ECE"/>
    <w:rsid w:val="003D77D9"/>
    <w:rsid w:val="003E0503"/>
    <w:rsid w:val="003E0D57"/>
    <w:rsid w:val="003E0E01"/>
    <w:rsid w:val="003E0EF4"/>
    <w:rsid w:val="003E12BD"/>
    <w:rsid w:val="003E19D6"/>
    <w:rsid w:val="003E261F"/>
    <w:rsid w:val="003E2BD0"/>
    <w:rsid w:val="003E339D"/>
    <w:rsid w:val="003E3665"/>
    <w:rsid w:val="003E37A0"/>
    <w:rsid w:val="003E3F6E"/>
    <w:rsid w:val="003E4516"/>
    <w:rsid w:val="003E457C"/>
    <w:rsid w:val="003E4827"/>
    <w:rsid w:val="003E4DD7"/>
    <w:rsid w:val="003E5678"/>
    <w:rsid w:val="003E693B"/>
    <w:rsid w:val="003E7A3B"/>
    <w:rsid w:val="003E7CE8"/>
    <w:rsid w:val="003F40C3"/>
    <w:rsid w:val="003F4170"/>
    <w:rsid w:val="003F4BEB"/>
    <w:rsid w:val="003F5CE1"/>
    <w:rsid w:val="003F6610"/>
    <w:rsid w:val="003F7591"/>
    <w:rsid w:val="003F77EC"/>
    <w:rsid w:val="003F7A77"/>
    <w:rsid w:val="00400027"/>
    <w:rsid w:val="00401DD9"/>
    <w:rsid w:val="0040216B"/>
    <w:rsid w:val="00403571"/>
    <w:rsid w:val="00403991"/>
    <w:rsid w:val="00403D0F"/>
    <w:rsid w:val="004041BE"/>
    <w:rsid w:val="004043A7"/>
    <w:rsid w:val="004044B0"/>
    <w:rsid w:val="00404656"/>
    <w:rsid w:val="00404A06"/>
    <w:rsid w:val="00404C99"/>
    <w:rsid w:val="00404FF2"/>
    <w:rsid w:val="00405079"/>
    <w:rsid w:val="0040516C"/>
    <w:rsid w:val="0040563D"/>
    <w:rsid w:val="0041045A"/>
    <w:rsid w:val="00411C19"/>
    <w:rsid w:val="00412CE4"/>
    <w:rsid w:val="00413739"/>
    <w:rsid w:val="00417C94"/>
    <w:rsid w:val="00420FA3"/>
    <w:rsid w:val="00422A1C"/>
    <w:rsid w:val="00422BF0"/>
    <w:rsid w:val="00424641"/>
    <w:rsid w:val="004246AE"/>
    <w:rsid w:val="004265DB"/>
    <w:rsid w:val="00427A02"/>
    <w:rsid w:val="004322E8"/>
    <w:rsid w:val="0043250D"/>
    <w:rsid w:val="00432906"/>
    <w:rsid w:val="00433776"/>
    <w:rsid w:val="0043396A"/>
    <w:rsid w:val="00433B68"/>
    <w:rsid w:val="004343F7"/>
    <w:rsid w:val="00435109"/>
    <w:rsid w:val="004360FD"/>
    <w:rsid w:val="00436BA2"/>
    <w:rsid w:val="00437E33"/>
    <w:rsid w:val="00440216"/>
    <w:rsid w:val="00442D4A"/>
    <w:rsid w:val="00443FC4"/>
    <w:rsid w:val="00445A72"/>
    <w:rsid w:val="00447109"/>
    <w:rsid w:val="004512F5"/>
    <w:rsid w:val="00451C3B"/>
    <w:rsid w:val="00452314"/>
    <w:rsid w:val="004526AC"/>
    <w:rsid w:val="00452999"/>
    <w:rsid w:val="00452F6F"/>
    <w:rsid w:val="00455FD5"/>
    <w:rsid w:val="004563FE"/>
    <w:rsid w:val="00460A5F"/>
    <w:rsid w:val="00460A9A"/>
    <w:rsid w:val="00461372"/>
    <w:rsid w:val="004626F1"/>
    <w:rsid w:val="00462B4B"/>
    <w:rsid w:val="0046662D"/>
    <w:rsid w:val="004731AD"/>
    <w:rsid w:val="00473B05"/>
    <w:rsid w:val="004748B0"/>
    <w:rsid w:val="00477B6C"/>
    <w:rsid w:val="00481B09"/>
    <w:rsid w:val="0048526C"/>
    <w:rsid w:val="004865A2"/>
    <w:rsid w:val="00487DCE"/>
    <w:rsid w:val="00487F5C"/>
    <w:rsid w:val="004916D5"/>
    <w:rsid w:val="00491DEB"/>
    <w:rsid w:val="0049237A"/>
    <w:rsid w:val="00493A17"/>
    <w:rsid w:val="00496197"/>
    <w:rsid w:val="004A06CE"/>
    <w:rsid w:val="004A178C"/>
    <w:rsid w:val="004A19E9"/>
    <w:rsid w:val="004A32B3"/>
    <w:rsid w:val="004A3A09"/>
    <w:rsid w:val="004A3F57"/>
    <w:rsid w:val="004A5FAC"/>
    <w:rsid w:val="004A5FBF"/>
    <w:rsid w:val="004A7370"/>
    <w:rsid w:val="004B1EF0"/>
    <w:rsid w:val="004B36CA"/>
    <w:rsid w:val="004B5022"/>
    <w:rsid w:val="004B5075"/>
    <w:rsid w:val="004B5839"/>
    <w:rsid w:val="004B6839"/>
    <w:rsid w:val="004C02DA"/>
    <w:rsid w:val="004C0BAE"/>
    <w:rsid w:val="004C5677"/>
    <w:rsid w:val="004C6F49"/>
    <w:rsid w:val="004C7CCA"/>
    <w:rsid w:val="004D1CA9"/>
    <w:rsid w:val="004D394D"/>
    <w:rsid w:val="004D4F1F"/>
    <w:rsid w:val="004D5D3B"/>
    <w:rsid w:val="004D6E4D"/>
    <w:rsid w:val="004E025D"/>
    <w:rsid w:val="004E27E9"/>
    <w:rsid w:val="004E31FE"/>
    <w:rsid w:val="004E63F7"/>
    <w:rsid w:val="004E7AF8"/>
    <w:rsid w:val="004F1D5B"/>
    <w:rsid w:val="004F322C"/>
    <w:rsid w:val="004F463A"/>
    <w:rsid w:val="004F4DE3"/>
    <w:rsid w:val="00500454"/>
    <w:rsid w:val="00501275"/>
    <w:rsid w:val="005028D6"/>
    <w:rsid w:val="005032BE"/>
    <w:rsid w:val="00504860"/>
    <w:rsid w:val="00505934"/>
    <w:rsid w:val="00507A71"/>
    <w:rsid w:val="00510ECA"/>
    <w:rsid w:val="005126FE"/>
    <w:rsid w:val="00512CAE"/>
    <w:rsid w:val="00512E6F"/>
    <w:rsid w:val="00513B92"/>
    <w:rsid w:val="00514397"/>
    <w:rsid w:val="00514826"/>
    <w:rsid w:val="005152B1"/>
    <w:rsid w:val="005168BD"/>
    <w:rsid w:val="0051763A"/>
    <w:rsid w:val="00517AC3"/>
    <w:rsid w:val="005203A7"/>
    <w:rsid w:val="00520ED3"/>
    <w:rsid w:val="00522AE2"/>
    <w:rsid w:val="005233AA"/>
    <w:rsid w:val="0052393D"/>
    <w:rsid w:val="00524418"/>
    <w:rsid w:val="005247B8"/>
    <w:rsid w:val="005257FF"/>
    <w:rsid w:val="00526E90"/>
    <w:rsid w:val="005273B3"/>
    <w:rsid w:val="005300B2"/>
    <w:rsid w:val="005324D0"/>
    <w:rsid w:val="00534CD4"/>
    <w:rsid w:val="00534D0F"/>
    <w:rsid w:val="00534E8A"/>
    <w:rsid w:val="005357BB"/>
    <w:rsid w:val="00536324"/>
    <w:rsid w:val="00536CBA"/>
    <w:rsid w:val="005372DA"/>
    <w:rsid w:val="0053776E"/>
    <w:rsid w:val="00537774"/>
    <w:rsid w:val="005423B3"/>
    <w:rsid w:val="00542B22"/>
    <w:rsid w:val="005453EF"/>
    <w:rsid w:val="005456CF"/>
    <w:rsid w:val="00546165"/>
    <w:rsid w:val="005466DF"/>
    <w:rsid w:val="00547B38"/>
    <w:rsid w:val="00550CBB"/>
    <w:rsid w:val="005513D0"/>
    <w:rsid w:val="0055267F"/>
    <w:rsid w:val="00553172"/>
    <w:rsid w:val="00553F4C"/>
    <w:rsid w:val="0055446E"/>
    <w:rsid w:val="00555696"/>
    <w:rsid w:val="00555955"/>
    <w:rsid w:val="00555C8D"/>
    <w:rsid w:val="00557377"/>
    <w:rsid w:val="00560151"/>
    <w:rsid w:val="005619B6"/>
    <w:rsid w:val="00564887"/>
    <w:rsid w:val="00566809"/>
    <w:rsid w:val="00566AFC"/>
    <w:rsid w:val="005672C2"/>
    <w:rsid w:val="00572A51"/>
    <w:rsid w:val="00573588"/>
    <w:rsid w:val="0057471E"/>
    <w:rsid w:val="00576370"/>
    <w:rsid w:val="00580770"/>
    <w:rsid w:val="0058084C"/>
    <w:rsid w:val="00580CA7"/>
    <w:rsid w:val="005830F9"/>
    <w:rsid w:val="0058369E"/>
    <w:rsid w:val="0058477C"/>
    <w:rsid w:val="00584EDE"/>
    <w:rsid w:val="005864BB"/>
    <w:rsid w:val="00586D9A"/>
    <w:rsid w:val="005873BB"/>
    <w:rsid w:val="005908C0"/>
    <w:rsid w:val="005916DE"/>
    <w:rsid w:val="005934C3"/>
    <w:rsid w:val="00593E51"/>
    <w:rsid w:val="00594A0D"/>
    <w:rsid w:val="00595BD6"/>
    <w:rsid w:val="00595F73"/>
    <w:rsid w:val="00597E03"/>
    <w:rsid w:val="005A02E6"/>
    <w:rsid w:val="005A0829"/>
    <w:rsid w:val="005A13EC"/>
    <w:rsid w:val="005A1637"/>
    <w:rsid w:val="005A3060"/>
    <w:rsid w:val="005A32EF"/>
    <w:rsid w:val="005A3769"/>
    <w:rsid w:val="005A4210"/>
    <w:rsid w:val="005A61D1"/>
    <w:rsid w:val="005A6DEB"/>
    <w:rsid w:val="005A7B65"/>
    <w:rsid w:val="005A7D6F"/>
    <w:rsid w:val="005A7E79"/>
    <w:rsid w:val="005B255F"/>
    <w:rsid w:val="005B3289"/>
    <w:rsid w:val="005B400D"/>
    <w:rsid w:val="005B403D"/>
    <w:rsid w:val="005B4F3F"/>
    <w:rsid w:val="005C08CE"/>
    <w:rsid w:val="005C1838"/>
    <w:rsid w:val="005C1BBE"/>
    <w:rsid w:val="005C1EA8"/>
    <w:rsid w:val="005C252D"/>
    <w:rsid w:val="005C2555"/>
    <w:rsid w:val="005C2F39"/>
    <w:rsid w:val="005C35B4"/>
    <w:rsid w:val="005C3FFC"/>
    <w:rsid w:val="005C5830"/>
    <w:rsid w:val="005C710C"/>
    <w:rsid w:val="005D0658"/>
    <w:rsid w:val="005D084F"/>
    <w:rsid w:val="005D0E66"/>
    <w:rsid w:val="005D1B4A"/>
    <w:rsid w:val="005D1C0F"/>
    <w:rsid w:val="005D3F7C"/>
    <w:rsid w:val="005D3FEE"/>
    <w:rsid w:val="005D3FFB"/>
    <w:rsid w:val="005D4934"/>
    <w:rsid w:val="005D52E0"/>
    <w:rsid w:val="005D5E19"/>
    <w:rsid w:val="005D7405"/>
    <w:rsid w:val="005E029D"/>
    <w:rsid w:val="005E0D52"/>
    <w:rsid w:val="005E21F7"/>
    <w:rsid w:val="005E3F54"/>
    <w:rsid w:val="005E561B"/>
    <w:rsid w:val="005E5732"/>
    <w:rsid w:val="005E5C8A"/>
    <w:rsid w:val="005E6BB2"/>
    <w:rsid w:val="005E79C1"/>
    <w:rsid w:val="005F21AC"/>
    <w:rsid w:val="005F23CB"/>
    <w:rsid w:val="005F3DCB"/>
    <w:rsid w:val="005F5F6D"/>
    <w:rsid w:val="005F6C0A"/>
    <w:rsid w:val="005F7891"/>
    <w:rsid w:val="005F7DF5"/>
    <w:rsid w:val="00600103"/>
    <w:rsid w:val="00600337"/>
    <w:rsid w:val="006020D5"/>
    <w:rsid w:val="0060384B"/>
    <w:rsid w:val="00605A7B"/>
    <w:rsid w:val="0061157C"/>
    <w:rsid w:val="00612A87"/>
    <w:rsid w:val="00615361"/>
    <w:rsid w:val="00621102"/>
    <w:rsid w:val="00621FF8"/>
    <w:rsid w:val="00622209"/>
    <w:rsid w:val="006275FC"/>
    <w:rsid w:val="00627D54"/>
    <w:rsid w:val="00632563"/>
    <w:rsid w:val="00634FED"/>
    <w:rsid w:val="006350EC"/>
    <w:rsid w:val="0063530D"/>
    <w:rsid w:val="006361AA"/>
    <w:rsid w:val="00637E62"/>
    <w:rsid w:val="00637F4A"/>
    <w:rsid w:val="006405BD"/>
    <w:rsid w:val="0064062E"/>
    <w:rsid w:val="00640736"/>
    <w:rsid w:val="00640C73"/>
    <w:rsid w:val="00641CBC"/>
    <w:rsid w:val="00641FE1"/>
    <w:rsid w:val="00642481"/>
    <w:rsid w:val="00642514"/>
    <w:rsid w:val="006431B1"/>
    <w:rsid w:val="00643F22"/>
    <w:rsid w:val="00645B8D"/>
    <w:rsid w:val="00646480"/>
    <w:rsid w:val="00646ADE"/>
    <w:rsid w:val="00646CD0"/>
    <w:rsid w:val="00646E06"/>
    <w:rsid w:val="00647181"/>
    <w:rsid w:val="00647F54"/>
    <w:rsid w:val="006506DE"/>
    <w:rsid w:val="006510C3"/>
    <w:rsid w:val="0065150C"/>
    <w:rsid w:val="00654067"/>
    <w:rsid w:val="0065516A"/>
    <w:rsid w:val="00655B29"/>
    <w:rsid w:val="006565F2"/>
    <w:rsid w:val="0065705D"/>
    <w:rsid w:val="006577B9"/>
    <w:rsid w:val="0065789B"/>
    <w:rsid w:val="0066004D"/>
    <w:rsid w:val="006608F6"/>
    <w:rsid w:val="00660B07"/>
    <w:rsid w:val="006615A7"/>
    <w:rsid w:val="00662014"/>
    <w:rsid w:val="0066240D"/>
    <w:rsid w:val="00662FD3"/>
    <w:rsid w:val="00663DE4"/>
    <w:rsid w:val="006641DA"/>
    <w:rsid w:val="00664AE0"/>
    <w:rsid w:val="00664EF9"/>
    <w:rsid w:val="00665712"/>
    <w:rsid w:val="0067069F"/>
    <w:rsid w:val="00671D6A"/>
    <w:rsid w:val="00671DCA"/>
    <w:rsid w:val="00671EBD"/>
    <w:rsid w:val="00675F99"/>
    <w:rsid w:val="0067623D"/>
    <w:rsid w:val="0067757C"/>
    <w:rsid w:val="00677917"/>
    <w:rsid w:val="0068118E"/>
    <w:rsid w:val="006825F1"/>
    <w:rsid w:val="00682B6E"/>
    <w:rsid w:val="00684035"/>
    <w:rsid w:val="006842EA"/>
    <w:rsid w:val="00684314"/>
    <w:rsid w:val="006853C2"/>
    <w:rsid w:val="00685421"/>
    <w:rsid w:val="00685A0B"/>
    <w:rsid w:val="006860C0"/>
    <w:rsid w:val="00686C1E"/>
    <w:rsid w:val="00687197"/>
    <w:rsid w:val="0068779C"/>
    <w:rsid w:val="00687BE7"/>
    <w:rsid w:val="0069009D"/>
    <w:rsid w:val="00690C94"/>
    <w:rsid w:val="00691A43"/>
    <w:rsid w:val="006936F1"/>
    <w:rsid w:val="00693ECB"/>
    <w:rsid w:val="00696146"/>
    <w:rsid w:val="00696561"/>
    <w:rsid w:val="00697D08"/>
    <w:rsid w:val="00697DD2"/>
    <w:rsid w:val="006A017C"/>
    <w:rsid w:val="006A0EA1"/>
    <w:rsid w:val="006A2026"/>
    <w:rsid w:val="006A3402"/>
    <w:rsid w:val="006A40A5"/>
    <w:rsid w:val="006A4212"/>
    <w:rsid w:val="006B027B"/>
    <w:rsid w:val="006B0811"/>
    <w:rsid w:val="006B0A70"/>
    <w:rsid w:val="006B4779"/>
    <w:rsid w:val="006B500E"/>
    <w:rsid w:val="006B5850"/>
    <w:rsid w:val="006B5945"/>
    <w:rsid w:val="006B62B8"/>
    <w:rsid w:val="006B64CC"/>
    <w:rsid w:val="006B6FCC"/>
    <w:rsid w:val="006B7713"/>
    <w:rsid w:val="006B7A93"/>
    <w:rsid w:val="006C027A"/>
    <w:rsid w:val="006C1065"/>
    <w:rsid w:val="006C1117"/>
    <w:rsid w:val="006C1913"/>
    <w:rsid w:val="006C1DC2"/>
    <w:rsid w:val="006C58A3"/>
    <w:rsid w:val="006C65B0"/>
    <w:rsid w:val="006C7787"/>
    <w:rsid w:val="006C7FF0"/>
    <w:rsid w:val="006D0870"/>
    <w:rsid w:val="006D0A88"/>
    <w:rsid w:val="006D1E8F"/>
    <w:rsid w:val="006D6EBA"/>
    <w:rsid w:val="006D751B"/>
    <w:rsid w:val="006E0DF4"/>
    <w:rsid w:val="006E272D"/>
    <w:rsid w:val="006E2C6E"/>
    <w:rsid w:val="006E35C6"/>
    <w:rsid w:val="006E417D"/>
    <w:rsid w:val="006E5BDC"/>
    <w:rsid w:val="006E6DC8"/>
    <w:rsid w:val="006E7830"/>
    <w:rsid w:val="006E7CF6"/>
    <w:rsid w:val="006F1536"/>
    <w:rsid w:val="006F374C"/>
    <w:rsid w:val="006F37A8"/>
    <w:rsid w:val="006F4C3A"/>
    <w:rsid w:val="006F5036"/>
    <w:rsid w:val="006F5BA7"/>
    <w:rsid w:val="006F621C"/>
    <w:rsid w:val="006F68E2"/>
    <w:rsid w:val="006F7723"/>
    <w:rsid w:val="006F77C6"/>
    <w:rsid w:val="006F7E9E"/>
    <w:rsid w:val="00702896"/>
    <w:rsid w:val="00703718"/>
    <w:rsid w:val="007044D8"/>
    <w:rsid w:val="00706221"/>
    <w:rsid w:val="00707209"/>
    <w:rsid w:val="00711B73"/>
    <w:rsid w:val="0071540B"/>
    <w:rsid w:val="007156CF"/>
    <w:rsid w:val="00715F7E"/>
    <w:rsid w:val="007163BD"/>
    <w:rsid w:val="00717E58"/>
    <w:rsid w:val="00720299"/>
    <w:rsid w:val="00721D05"/>
    <w:rsid w:val="00722CCF"/>
    <w:rsid w:val="0072353A"/>
    <w:rsid w:val="0072503A"/>
    <w:rsid w:val="007257E3"/>
    <w:rsid w:val="00730995"/>
    <w:rsid w:val="00730CBE"/>
    <w:rsid w:val="00730EF1"/>
    <w:rsid w:val="00733D78"/>
    <w:rsid w:val="00733D7C"/>
    <w:rsid w:val="00734CB1"/>
    <w:rsid w:val="007351B9"/>
    <w:rsid w:val="007357FB"/>
    <w:rsid w:val="00737B34"/>
    <w:rsid w:val="0074013E"/>
    <w:rsid w:val="00741473"/>
    <w:rsid w:val="00741D08"/>
    <w:rsid w:val="007423B7"/>
    <w:rsid w:val="007424C6"/>
    <w:rsid w:val="00744A2C"/>
    <w:rsid w:val="007468E9"/>
    <w:rsid w:val="00750CC8"/>
    <w:rsid w:val="0075296A"/>
    <w:rsid w:val="00755582"/>
    <w:rsid w:val="0075571C"/>
    <w:rsid w:val="007560FC"/>
    <w:rsid w:val="00757E70"/>
    <w:rsid w:val="007604D8"/>
    <w:rsid w:val="00762691"/>
    <w:rsid w:val="007630EA"/>
    <w:rsid w:val="007643E5"/>
    <w:rsid w:val="00765EAB"/>
    <w:rsid w:val="00770659"/>
    <w:rsid w:val="00770E99"/>
    <w:rsid w:val="00771F32"/>
    <w:rsid w:val="007720D8"/>
    <w:rsid w:val="007744F3"/>
    <w:rsid w:val="00774E75"/>
    <w:rsid w:val="007758A5"/>
    <w:rsid w:val="00775C8D"/>
    <w:rsid w:val="00776D2D"/>
    <w:rsid w:val="00780203"/>
    <w:rsid w:val="00780EA8"/>
    <w:rsid w:val="007812FD"/>
    <w:rsid w:val="007825BF"/>
    <w:rsid w:val="00782D60"/>
    <w:rsid w:val="00782F4B"/>
    <w:rsid w:val="007840B4"/>
    <w:rsid w:val="00787862"/>
    <w:rsid w:val="007906B5"/>
    <w:rsid w:val="007914F7"/>
    <w:rsid w:val="00791BE7"/>
    <w:rsid w:val="007936AC"/>
    <w:rsid w:val="0079387B"/>
    <w:rsid w:val="007948A4"/>
    <w:rsid w:val="007A00E9"/>
    <w:rsid w:val="007A0426"/>
    <w:rsid w:val="007A2135"/>
    <w:rsid w:val="007A28E0"/>
    <w:rsid w:val="007A2905"/>
    <w:rsid w:val="007A573A"/>
    <w:rsid w:val="007A5BDD"/>
    <w:rsid w:val="007A5BE9"/>
    <w:rsid w:val="007A668D"/>
    <w:rsid w:val="007B08C1"/>
    <w:rsid w:val="007B1BDC"/>
    <w:rsid w:val="007B2CEB"/>
    <w:rsid w:val="007B5050"/>
    <w:rsid w:val="007B6505"/>
    <w:rsid w:val="007B76A1"/>
    <w:rsid w:val="007C0168"/>
    <w:rsid w:val="007C091D"/>
    <w:rsid w:val="007C0B34"/>
    <w:rsid w:val="007C0C3D"/>
    <w:rsid w:val="007C15B9"/>
    <w:rsid w:val="007C3621"/>
    <w:rsid w:val="007C446C"/>
    <w:rsid w:val="007C60ED"/>
    <w:rsid w:val="007C6253"/>
    <w:rsid w:val="007C7BA2"/>
    <w:rsid w:val="007D1183"/>
    <w:rsid w:val="007D14F3"/>
    <w:rsid w:val="007D1F80"/>
    <w:rsid w:val="007D211C"/>
    <w:rsid w:val="007D3B29"/>
    <w:rsid w:val="007D4063"/>
    <w:rsid w:val="007D43FE"/>
    <w:rsid w:val="007D446A"/>
    <w:rsid w:val="007D5263"/>
    <w:rsid w:val="007D7375"/>
    <w:rsid w:val="007E036B"/>
    <w:rsid w:val="007E0629"/>
    <w:rsid w:val="007E437F"/>
    <w:rsid w:val="007E44C1"/>
    <w:rsid w:val="007E4E51"/>
    <w:rsid w:val="007F0F82"/>
    <w:rsid w:val="007F1E9D"/>
    <w:rsid w:val="007F3C8F"/>
    <w:rsid w:val="007F43F6"/>
    <w:rsid w:val="007F488D"/>
    <w:rsid w:val="007F68B0"/>
    <w:rsid w:val="007F70EB"/>
    <w:rsid w:val="008004CE"/>
    <w:rsid w:val="00800BF4"/>
    <w:rsid w:val="00801184"/>
    <w:rsid w:val="008014E1"/>
    <w:rsid w:val="00802B21"/>
    <w:rsid w:val="00803F66"/>
    <w:rsid w:val="00805577"/>
    <w:rsid w:val="008056E0"/>
    <w:rsid w:val="00805CBF"/>
    <w:rsid w:val="00807D1D"/>
    <w:rsid w:val="0081331C"/>
    <w:rsid w:val="008137FE"/>
    <w:rsid w:val="0081437F"/>
    <w:rsid w:val="00814546"/>
    <w:rsid w:val="008150BC"/>
    <w:rsid w:val="00820661"/>
    <w:rsid w:val="008210C6"/>
    <w:rsid w:val="008214D1"/>
    <w:rsid w:val="0082292B"/>
    <w:rsid w:val="00822CED"/>
    <w:rsid w:val="00823AD2"/>
    <w:rsid w:val="00825019"/>
    <w:rsid w:val="008271DA"/>
    <w:rsid w:val="00830051"/>
    <w:rsid w:val="00830B13"/>
    <w:rsid w:val="008353C5"/>
    <w:rsid w:val="008359B4"/>
    <w:rsid w:val="00835FC6"/>
    <w:rsid w:val="008368F9"/>
    <w:rsid w:val="0084010E"/>
    <w:rsid w:val="00840A0B"/>
    <w:rsid w:val="00845A6E"/>
    <w:rsid w:val="00845B0B"/>
    <w:rsid w:val="00846D28"/>
    <w:rsid w:val="00847153"/>
    <w:rsid w:val="0085270C"/>
    <w:rsid w:val="008528E0"/>
    <w:rsid w:val="00853865"/>
    <w:rsid w:val="00854570"/>
    <w:rsid w:val="0085490D"/>
    <w:rsid w:val="00855204"/>
    <w:rsid w:val="008559B1"/>
    <w:rsid w:val="00855E38"/>
    <w:rsid w:val="00856359"/>
    <w:rsid w:val="0086007C"/>
    <w:rsid w:val="008602D6"/>
    <w:rsid w:val="00860302"/>
    <w:rsid w:val="00861D1F"/>
    <w:rsid w:val="008624A4"/>
    <w:rsid w:val="008629D4"/>
    <w:rsid w:val="00862BDC"/>
    <w:rsid w:val="00862EC7"/>
    <w:rsid w:val="008646FA"/>
    <w:rsid w:val="008653EC"/>
    <w:rsid w:val="00865D12"/>
    <w:rsid w:val="00866229"/>
    <w:rsid w:val="00867922"/>
    <w:rsid w:val="00871602"/>
    <w:rsid w:val="0087184E"/>
    <w:rsid w:val="0087264D"/>
    <w:rsid w:val="00872BBD"/>
    <w:rsid w:val="00872FE6"/>
    <w:rsid w:val="008740D0"/>
    <w:rsid w:val="008745E9"/>
    <w:rsid w:val="00874B8B"/>
    <w:rsid w:val="008772C1"/>
    <w:rsid w:val="00882FB0"/>
    <w:rsid w:val="00883523"/>
    <w:rsid w:val="0088555C"/>
    <w:rsid w:val="008865CC"/>
    <w:rsid w:val="0088685F"/>
    <w:rsid w:val="00886B4F"/>
    <w:rsid w:val="0088723F"/>
    <w:rsid w:val="00887C26"/>
    <w:rsid w:val="00896073"/>
    <w:rsid w:val="0089732F"/>
    <w:rsid w:val="00897B49"/>
    <w:rsid w:val="00897EAF"/>
    <w:rsid w:val="008A0B0A"/>
    <w:rsid w:val="008A113C"/>
    <w:rsid w:val="008A2661"/>
    <w:rsid w:val="008A3CEC"/>
    <w:rsid w:val="008A4493"/>
    <w:rsid w:val="008A4AE4"/>
    <w:rsid w:val="008A4CA9"/>
    <w:rsid w:val="008A70FD"/>
    <w:rsid w:val="008A74B9"/>
    <w:rsid w:val="008B771C"/>
    <w:rsid w:val="008C0DFA"/>
    <w:rsid w:val="008C55FA"/>
    <w:rsid w:val="008C6B3F"/>
    <w:rsid w:val="008D0754"/>
    <w:rsid w:val="008D105F"/>
    <w:rsid w:val="008D1DC1"/>
    <w:rsid w:val="008D353F"/>
    <w:rsid w:val="008D3E86"/>
    <w:rsid w:val="008D4944"/>
    <w:rsid w:val="008D4AA1"/>
    <w:rsid w:val="008D4FDB"/>
    <w:rsid w:val="008D68DB"/>
    <w:rsid w:val="008D729F"/>
    <w:rsid w:val="008D7514"/>
    <w:rsid w:val="008D7660"/>
    <w:rsid w:val="008D7A04"/>
    <w:rsid w:val="008D7C15"/>
    <w:rsid w:val="008D7E01"/>
    <w:rsid w:val="008D7F47"/>
    <w:rsid w:val="008E2D89"/>
    <w:rsid w:val="008E5066"/>
    <w:rsid w:val="008E5294"/>
    <w:rsid w:val="008E52AC"/>
    <w:rsid w:val="008E5A67"/>
    <w:rsid w:val="008F0590"/>
    <w:rsid w:val="008F09F5"/>
    <w:rsid w:val="008F0B24"/>
    <w:rsid w:val="008F0CED"/>
    <w:rsid w:val="008F237A"/>
    <w:rsid w:val="008F3B06"/>
    <w:rsid w:val="008F462C"/>
    <w:rsid w:val="008F4BA4"/>
    <w:rsid w:val="008F5753"/>
    <w:rsid w:val="008F65B8"/>
    <w:rsid w:val="008F6868"/>
    <w:rsid w:val="008F79BE"/>
    <w:rsid w:val="008F7B76"/>
    <w:rsid w:val="008F7BBB"/>
    <w:rsid w:val="008F7FBC"/>
    <w:rsid w:val="00900617"/>
    <w:rsid w:val="00902E6A"/>
    <w:rsid w:val="0090408A"/>
    <w:rsid w:val="009048A8"/>
    <w:rsid w:val="00904E1F"/>
    <w:rsid w:val="009056FF"/>
    <w:rsid w:val="009060E6"/>
    <w:rsid w:val="00907342"/>
    <w:rsid w:val="00907617"/>
    <w:rsid w:val="00907809"/>
    <w:rsid w:val="00911559"/>
    <w:rsid w:val="00912853"/>
    <w:rsid w:val="00914657"/>
    <w:rsid w:val="00914A26"/>
    <w:rsid w:val="00914D6F"/>
    <w:rsid w:val="009159F3"/>
    <w:rsid w:val="009203E9"/>
    <w:rsid w:val="00920CBC"/>
    <w:rsid w:val="009213DE"/>
    <w:rsid w:val="009214FD"/>
    <w:rsid w:val="00921916"/>
    <w:rsid w:val="00921D52"/>
    <w:rsid w:val="009232BC"/>
    <w:rsid w:val="00926438"/>
    <w:rsid w:val="00930796"/>
    <w:rsid w:val="00930A75"/>
    <w:rsid w:val="00931016"/>
    <w:rsid w:val="00931195"/>
    <w:rsid w:val="00931334"/>
    <w:rsid w:val="0093232E"/>
    <w:rsid w:val="00932443"/>
    <w:rsid w:val="00935070"/>
    <w:rsid w:val="0093622E"/>
    <w:rsid w:val="009363F7"/>
    <w:rsid w:val="00936455"/>
    <w:rsid w:val="00936D2C"/>
    <w:rsid w:val="00942C16"/>
    <w:rsid w:val="00942FE8"/>
    <w:rsid w:val="00943A41"/>
    <w:rsid w:val="00943E33"/>
    <w:rsid w:val="00943EFA"/>
    <w:rsid w:val="0095092A"/>
    <w:rsid w:val="009533F5"/>
    <w:rsid w:val="00954FDC"/>
    <w:rsid w:val="00955A53"/>
    <w:rsid w:val="00956218"/>
    <w:rsid w:val="00957970"/>
    <w:rsid w:val="00961796"/>
    <w:rsid w:val="0096197D"/>
    <w:rsid w:val="009628B8"/>
    <w:rsid w:val="00962E49"/>
    <w:rsid w:val="00963C98"/>
    <w:rsid w:val="0096503E"/>
    <w:rsid w:val="00966AF6"/>
    <w:rsid w:val="00966E05"/>
    <w:rsid w:val="00967326"/>
    <w:rsid w:val="009676BC"/>
    <w:rsid w:val="009701E3"/>
    <w:rsid w:val="00971934"/>
    <w:rsid w:val="00971B9B"/>
    <w:rsid w:val="00972B66"/>
    <w:rsid w:val="00981216"/>
    <w:rsid w:val="00984433"/>
    <w:rsid w:val="00984D2E"/>
    <w:rsid w:val="009851F4"/>
    <w:rsid w:val="009855F2"/>
    <w:rsid w:val="00987305"/>
    <w:rsid w:val="00987938"/>
    <w:rsid w:val="009879D7"/>
    <w:rsid w:val="00987A37"/>
    <w:rsid w:val="00987C5B"/>
    <w:rsid w:val="00991554"/>
    <w:rsid w:val="00992356"/>
    <w:rsid w:val="00993763"/>
    <w:rsid w:val="0099553D"/>
    <w:rsid w:val="009956F3"/>
    <w:rsid w:val="00997236"/>
    <w:rsid w:val="00997969"/>
    <w:rsid w:val="009A07AA"/>
    <w:rsid w:val="009A257E"/>
    <w:rsid w:val="009A2F90"/>
    <w:rsid w:val="009A3AE7"/>
    <w:rsid w:val="009A452A"/>
    <w:rsid w:val="009A6CB3"/>
    <w:rsid w:val="009A6E25"/>
    <w:rsid w:val="009A7451"/>
    <w:rsid w:val="009A7E36"/>
    <w:rsid w:val="009B0E37"/>
    <w:rsid w:val="009B1548"/>
    <w:rsid w:val="009B3B62"/>
    <w:rsid w:val="009B43A5"/>
    <w:rsid w:val="009B48B0"/>
    <w:rsid w:val="009B4C8C"/>
    <w:rsid w:val="009B6190"/>
    <w:rsid w:val="009B684A"/>
    <w:rsid w:val="009B7C06"/>
    <w:rsid w:val="009C083E"/>
    <w:rsid w:val="009C1112"/>
    <w:rsid w:val="009C2B61"/>
    <w:rsid w:val="009C2B7C"/>
    <w:rsid w:val="009C4E36"/>
    <w:rsid w:val="009C704E"/>
    <w:rsid w:val="009D03A3"/>
    <w:rsid w:val="009D040D"/>
    <w:rsid w:val="009D0427"/>
    <w:rsid w:val="009D0D9A"/>
    <w:rsid w:val="009D12DC"/>
    <w:rsid w:val="009D24BA"/>
    <w:rsid w:val="009D281F"/>
    <w:rsid w:val="009D5E20"/>
    <w:rsid w:val="009D5E4A"/>
    <w:rsid w:val="009D680B"/>
    <w:rsid w:val="009D6EB8"/>
    <w:rsid w:val="009E1CC0"/>
    <w:rsid w:val="009E37EE"/>
    <w:rsid w:val="009E3AB9"/>
    <w:rsid w:val="009E5BC3"/>
    <w:rsid w:val="009E6EA8"/>
    <w:rsid w:val="009E6F68"/>
    <w:rsid w:val="009E7039"/>
    <w:rsid w:val="009E71F4"/>
    <w:rsid w:val="009F14B9"/>
    <w:rsid w:val="009F1B0E"/>
    <w:rsid w:val="009F1EF8"/>
    <w:rsid w:val="009F271B"/>
    <w:rsid w:val="009F3377"/>
    <w:rsid w:val="009F4357"/>
    <w:rsid w:val="009F5120"/>
    <w:rsid w:val="009F5150"/>
    <w:rsid w:val="009F57ED"/>
    <w:rsid w:val="009F674C"/>
    <w:rsid w:val="00A010D3"/>
    <w:rsid w:val="00A01517"/>
    <w:rsid w:val="00A01FA2"/>
    <w:rsid w:val="00A021F2"/>
    <w:rsid w:val="00A0275D"/>
    <w:rsid w:val="00A02A76"/>
    <w:rsid w:val="00A0441C"/>
    <w:rsid w:val="00A051B8"/>
    <w:rsid w:val="00A05201"/>
    <w:rsid w:val="00A0606B"/>
    <w:rsid w:val="00A062FA"/>
    <w:rsid w:val="00A07BF6"/>
    <w:rsid w:val="00A118A5"/>
    <w:rsid w:val="00A14D33"/>
    <w:rsid w:val="00A15466"/>
    <w:rsid w:val="00A154CF"/>
    <w:rsid w:val="00A156C2"/>
    <w:rsid w:val="00A157F4"/>
    <w:rsid w:val="00A15F64"/>
    <w:rsid w:val="00A212B7"/>
    <w:rsid w:val="00A2150D"/>
    <w:rsid w:val="00A249CC"/>
    <w:rsid w:val="00A25148"/>
    <w:rsid w:val="00A25362"/>
    <w:rsid w:val="00A25582"/>
    <w:rsid w:val="00A2591C"/>
    <w:rsid w:val="00A25B70"/>
    <w:rsid w:val="00A301F8"/>
    <w:rsid w:val="00A30AB7"/>
    <w:rsid w:val="00A314E4"/>
    <w:rsid w:val="00A33CB8"/>
    <w:rsid w:val="00A350EC"/>
    <w:rsid w:val="00A35633"/>
    <w:rsid w:val="00A36958"/>
    <w:rsid w:val="00A36A71"/>
    <w:rsid w:val="00A3755E"/>
    <w:rsid w:val="00A4149D"/>
    <w:rsid w:val="00A462C3"/>
    <w:rsid w:val="00A47FD8"/>
    <w:rsid w:val="00A5009D"/>
    <w:rsid w:val="00A51919"/>
    <w:rsid w:val="00A52580"/>
    <w:rsid w:val="00A536BE"/>
    <w:rsid w:val="00A539E0"/>
    <w:rsid w:val="00A53A1D"/>
    <w:rsid w:val="00A53E3A"/>
    <w:rsid w:val="00A5481B"/>
    <w:rsid w:val="00A55856"/>
    <w:rsid w:val="00A56FA6"/>
    <w:rsid w:val="00A574C3"/>
    <w:rsid w:val="00A57D83"/>
    <w:rsid w:val="00A57EFB"/>
    <w:rsid w:val="00A609F2"/>
    <w:rsid w:val="00A62180"/>
    <w:rsid w:val="00A62D9C"/>
    <w:rsid w:val="00A62FD8"/>
    <w:rsid w:val="00A6334A"/>
    <w:rsid w:val="00A6622B"/>
    <w:rsid w:val="00A6754F"/>
    <w:rsid w:val="00A70E49"/>
    <w:rsid w:val="00A71462"/>
    <w:rsid w:val="00A721B6"/>
    <w:rsid w:val="00A72D66"/>
    <w:rsid w:val="00A74528"/>
    <w:rsid w:val="00A76804"/>
    <w:rsid w:val="00A76B08"/>
    <w:rsid w:val="00A80C3B"/>
    <w:rsid w:val="00A80D24"/>
    <w:rsid w:val="00A81085"/>
    <w:rsid w:val="00A820A6"/>
    <w:rsid w:val="00A82998"/>
    <w:rsid w:val="00A83A23"/>
    <w:rsid w:val="00A863BE"/>
    <w:rsid w:val="00A86BE0"/>
    <w:rsid w:val="00A9007F"/>
    <w:rsid w:val="00A90355"/>
    <w:rsid w:val="00A904C6"/>
    <w:rsid w:val="00A92C85"/>
    <w:rsid w:val="00A93F4A"/>
    <w:rsid w:val="00A94250"/>
    <w:rsid w:val="00A9434E"/>
    <w:rsid w:val="00A948A5"/>
    <w:rsid w:val="00A962AD"/>
    <w:rsid w:val="00A962C9"/>
    <w:rsid w:val="00A973FC"/>
    <w:rsid w:val="00AA0B22"/>
    <w:rsid w:val="00AA1C8B"/>
    <w:rsid w:val="00AA249B"/>
    <w:rsid w:val="00AA2865"/>
    <w:rsid w:val="00AA3C6C"/>
    <w:rsid w:val="00AA412E"/>
    <w:rsid w:val="00AA4A4A"/>
    <w:rsid w:val="00AA6EEA"/>
    <w:rsid w:val="00AB0810"/>
    <w:rsid w:val="00AB1920"/>
    <w:rsid w:val="00AB3AC1"/>
    <w:rsid w:val="00AB40B5"/>
    <w:rsid w:val="00AB512C"/>
    <w:rsid w:val="00AB5168"/>
    <w:rsid w:val="00AC28B5"/>
    <w:rsid w:val="00AC4382"/>
    <w:rsid w:val="00AC58A8"/>
    <w:rsid w:val="00AC6CCE"/>
    <w:rsid w:val="00AC7C55"/>
    <w:rsid w:val="00AC7E57"/>
    <w:rsid w:val="00AD20C7"/>
    <w:rsid w:val="00AD430E"/>
    <w:rsid w:val="00AD6B2C"/>
    <w:rsid w:val="00AD6DA1"/>
    <w:rsid w:val="00AD7046"/>
    <w:rsid w:val="00AE2C01"/>
    <w:rsid w:val="00AE5374"/>
    <w:rsid w:val="00AF36AB"/>
    <w:rsid w:val="00AF3BF9"/>
    <w:rsid w:val="00AF6D2C"/>
    <w:rsid w:val="00AF7A6A"/>
    <w:rsid w:val="00AF7CF7"/>
    <w:rsid w:val="00B006B0"/>
    <w:rsid w:val="00B00AD4"/>
    <w:rsid w:val="00B01882"/>
    <w:rsid w:val="00B03760"/>
    <w:rsid w:val="00B03EBE"/>
    <w:rsid w:val="00B05188"/>
    <w:rsid w:val="00B05D9A"/>
    <w:rsid w:val="00B07E30"/>
    <w:rsid w:val="00B101E0"/>
    <w:rsid w:val="00B1158D"/>
    <w:rsid w:val="00B11D1C"/>
    <w:rsid w:val="00B1372C"/>
    <w:rsid w:val="00B13A11"/>
    <w:rsid w:val="00B16BE2"/>
    <w:rsid w:val="00B1770A"/>
    <w:rsid w:val="00B21DAC"/>
    <w:rsid w:val="00B25AA8"/>
    <w:rsid w:val="00B260FB"/>
    <w:rsid w:val="00B26ED1"/>
    <w:rsid w:val="00B2734C"/>
    <w:rsid w:val="00B279D8"/>
    <w:rsid w:val="00B301E0"/>
    <w:rsid w:val="00B3189F"/>
    <w:rsid w:val="00B31BC7"/>
    <w:rsid w:val="00B322EC"/>
    <w:rsid w:val="00B33C35"/>
    <w:rsid w:val="00B34C50"/>
    <w:rsid w:val="00B35CD9"/>
    <w:rsid w:val="00B36FD4"/>
    <w:rsid w:val="00B40905"/>
    <w:rsid w:val="00B41EA3"/>
    <w:rsid w:val="00B42EC3"/>
    <w:rsid w:val="00B42F77"/>
    <w:rsid w:val="00B43B93"/>
    <w:rsid w:val="00B4581F"/>
    <w:rsid w:val="00B472D6"/>
    <w:rsid w:val="00B50A3B"/>
    <w:rsid w:val="00B51041"/>
    <w:rsid w:val="00B51658"/>
    <w:rsid w:val="00B53E1B"/>
    <w:rsid w:val="00B548F8"/>
    <w:rsid w:val="00B54DFA"/>
    <w:rsid w:val="00B55152"/>
    <w:rsid w:val="00B56019"/>
    <w:rsid w:val="00B60495"/>
    <w:rsid w:val="00B60EA3"/>
    <w:rsid w:val="00B628F6"/>
    <w:rsid w:val="00B62DFE"/>
    <w:rsid w:val="00B62F25"/>
    <w:rsid w:val="00B63338"/>
    <w:rsid w:val="00B63FFD"/>
    <w:rsid w:val="00B64EDD"/>
    <w:rsid w:val="00B65042"/>
    <w:rsid w:val="00B652AF"/>
    <w:rsid w:val="00B65AE5"/>
    <w:rsid w:val="00B700CC"/>
    <w:rsid w:val="00B7078F"/>
    <w:rsid w:val="00B70F12"/>
    <w:rsid w:val="00B70F17"/>
    <w:rsid w:val="00B715E9"/>
    <w:rsid w:val="00B7193B"/>
    <w:rsid w:val="00B7370E"/>
    <w:rsid w:val="00B73785"/>
    <w:rsid w:val="00B76984"/>
    <w:rsid w:val="00B76C40"/>
    <w:rsid w:val="00B778D7"/>
    <w:rsid w:val="00B801A5"/>
    <w:rsid w:val="00B80C7B"/>
    <w:rsid w:val="00B814CC"/>
    <w:rsid w:val="00B81A2F"/>
    <w:rsid w:val="00B82BFF"/>
    <w:rsid w:val="00B8329D"/>
    <w:rsid w:val="00B843AB"/>
    <w:rsid w:val="00B8575A"/>
    <w:rsid w:val="00B9184E"/>
    <w:rsid w:val="00B9213D"/>
    <w:rsid w:val="00B9363B"/>
    <w:rsid w:val="00B93CC5"/>
    <w:rsid w:val="00BA0A75"/>
    <w:rsid w:val="00BA0BF4"/>
    <w:rsid w:val="00BA50F1"/>
    <w:rsid w:val="00BA53F5"/>
    <w:rsid w:val="00BA67AE"/>
    <w:rsid w:val="00BA7359"/>
    <w:rsid w:val="00BA7D03"/>
    <w:rsid w:val="00BB0940"/>
    <w:rsid w:val="00BB21CA"/>
    <w:rsid w:val="00BB22FB"/>
    <w:rsid w:val="00BB2D9A"/>
    <w:rsid w:val="00BB305C"/>
    <w:rsid w:val="00BB3818"/>
    <w:rsid w:val="00BB4271"/>
    <w:rsid w:val="00BB499B"/>
    <w:rsid w:val="00BB522C"/>
    <w:rsid w:val="00BB545E"/>
    <w:rsid w:val="00BB5508"/>
    <w:rsid w:val="00BB629D"/>
    <w:rsid w:val="00BC1833"/>
    <w:rsid w:val="00BC40C4"/>
    <w:rsid w:val="00BC454A"/>
    <w:rsid w:val="00BC4793"/>
    <w:rsid w:val="00BD0056"/>
    <w:rsid w:val="00BD25E4"/>
    <w:rsid w:val="00BD28BE"/>
    <w:rsid w:val="00BD545F"/>
    <w:rsid w:val="00BD5CA0"/>
    <w:rsid w:val="00BD5D34"/>
    <w:rsid w:val="00BD751D"/>
    <w:rsid w:val="00BD75D9"/>
    <w:rsid w:val="00BD7F15"/>
    <w:rsid w:val="00BE0584"/>
    <w:rsid w:val="00BE23B0"/>
    <w:rsid w:val="00BE757F"/>
    <w:rsid w:val="00BE7F58"/>
    <w:rsid w:val="00BF0D2C"/>
    <w:rsid w:val="00BF19D1"/>
    <w:rsid w:val="00BF41C8"/>
    <w:rsid w:val="00BF545A"/>
    <w:rsid w:val="00BF5AE1"/>
    <w:rsid w:val="00C001DF"/>
    <w:rsid w:val="00C0177F"/>
    <w:rsid w:val="00C026E0"/>
    <w:rsid w:val="00C030B1"/>
    <w:rsid w:val="00C03D28"/>
    <w:rsid w:val="00C04091"/>
    <w:rsid w:val="00C05AF7"/>
    <w:rsid w:val="00C1065E"/>
    <w:rsid w:val="00C11326"/>
    <w:rsid w:val="00C120E3"/>
    <w:rsid w:val="00C13C76"/>
    <w:rsid w:val="00C15B27"/>
    <w:rsid w:val="00C16385"/>
    <w:rsid w:val="00C17F42"/>
    <w:rsid w:val="00C207D6"/>
    <w:rsid w:val="00C225C7"/>
    <w:rsid w:val="00C240E2"/>
    <w:rsid w:val="00C24952"/>
    <w:rsid w:val="00C253CE"/>
    <w:rsid w:val="00C259E3"/>
    <w:rsid w:val="00C265BB"/>
    <w:rsid w:val="00C26AAA"/>
    <w:rsid w:val="00C275EE"/>
    <w:rsid w:val="00C30AE7"/>
    <w:rsid w:val="00C30D66"/>
    <w:rsid w:val="00C31F5E"/>
    <w:rsid w:val="00C33A9B"/>
    <w:rsid w:val="00C34237"/>
    <w:rsid w:val="00C353B7"/>
    <w:rsid w:val="00C3628F"/>
    <w:rsid w:val="00C40DC4"/>
    <w:rsid w:val="00C4142D"/>
    <w:rsid w:val="00C41747"/>
    <w:rsid w:val="00C42A3F"/>
    <w:rsid w:val="00C44186"/>
    <w:rsid w:val="00C46A7E"/>
    <w:rsid w:val="00C46E3B"/>
    <w:rsid w:val="00C50F8E"/>
    <w:rsid w:val="00C51DD1"/>
    <w:rsid w:val="00C521E6"/>
    <w:rsid w:val="00C52ECB"/>
    <w:rsid w:val="00C552B7"/>
    <w:rsid w:val="00C557AB"/>
    <w:rsid w:val="00C6226C"/>
    <w:rsid w:val="00C63C91"/>
    <w:rsid w:val="00C64ECD"/>
    <w:rsid w:val="00C654D4"/>
    <w:rsid w:val="00C6601A"/>
    <w:rsid w:val="00C663B8"/>
    <w:rsid w:val="00C665C1"/>
    <w:rsid w:val="00C66941"/>
    <w:rsid w:val="00C66DB8"/>
    <w:rsid w:val="00C67E26"/>
    <w:rsid w:val="00C71075"/>
    <w:rsid w:val="00C74AA1"/>
    <w:rsid w:val="00C75A15"/>
    <w:rsid w:val="00C75BE8"/>
    <w:rsid w:val="00C760D9"/>
    <w:rsid w:val="00C77FD6"/>
    <w:rsid w:val="00C84868"/>
    <w:rsid w:val="00C861C8"/>
    <w:rsid w:val="00C86F1C"/>
    <w:rsid w:val="00C90246"/>
    <w:rsid w:val="00C91155"/>
    <w:rsid w:val="00C92F3C"/>
    <w:rsid w:val="00C94316"/>
    <w:rsid w:val="00C96ABA"/>
    <w:rsid w:val="00C97B1C"/>
    <w:rsid w:val="00C97BE1"/>
    <w:rsid w:val="00C97CC8"/>
    <w:rsid w:val="00C97DD0"/>
    <w:rsid w:val="00CA132F"/>
    <w:rsid w:val="00CA29E3"/>
    <w:rsid w:val="00CA3EF6"/>
    <w:rsid w:val="00CA402B"/>
    <w:rsid w:val="00CA563D"/>
    <w:rsid w:val="00CA6EF6"/>
    <w:rsid w:val="00CA7F75"/>
    <w:rsid w:val="00CB14F1"/>
    <w:rsid w:val="00CB1A8F"/>
    <w:rsid w:val="00CB563A"/>
    <w:rsid w:val="00CB6A4C"/>
    <w:rsid w:val="00CB7CB6"/>
    <w:rsid w:val="00CC05B1"/>
    <w:rsid w:val="00CC1ADA"/>
    <w:rsid w:val="00CC3302"/>
    <w:rsid w:val="00CC3AF6"/>
    <w:rsid w:val="00CC4D52"/>
    <w:rsid w:val="00CC543A"/>
    <w:rsid w:val="00CC720A"/>
    <w:rsid w:val="00CD0B77"/>
    <w:rsid w:val="00CD213A"/>
    <w:rsid w:val="00CD2B74"/>
    <w:rsid w:val="00CD3416"/>
    <w:rsid w:val="00CD3B68"/>
    <w:rsid w:val="00CD48C1"/>
    <w:rsid w:val="00CD495D"/>
    <w:rsid w:val="00CD68AA"/>
    <w:rsid w:val="00CD7C15"/>
    <w:rsid w:val="00CE0838"/>
    <w:rsid w:val="00CE0A2D"/>
    <w:rsid w:val="00CE2DBE"/>
    <w:rsid w:val="00CE7DDC"/>
    <w:rsid w:val="00CF0781"/>
    <w:rsid w:val="00CF0F9F"/>
    <w:rsid w:val="00CF2601"/>
    <w:rsid w:val="00CF2E61"/>
    <w:rsid w:val="00CF4919"/>
    <w:rsid w:val="00CF4976"/>
    <w:rsid w:val="00CF5FD6"/>
    <w:rsid w:val="00CF7123"/>
    <w:rsid w:val="00CF7844"/>
    <w:rsid w:val="00D00884"/>
    <w:rsid w:val="00D01B6F"/>
    <w:rsid w:val="00D03B94"/>
    <w:rsid w:val="00D04ACC"/>
    <w:rsid w:val="00D05159"/>
    <w:rsid w:val="00D05389"/>
    <w:rsid w:val="00D056F2"/>
    <w:rsid w:val="00D068DF"/>
    <w:rsid w:val="00D06A5D"/>
    <w:rsid w:val="00D070EA"/>
    <w:rsid w:val="00D07477"/>
    <w:rsid w:val="00D07642"/>
    <w:rsid w:val="00D1022D"/>
    <w:rsid w:val="00D11CFB"/>
    <w:rsid w:val="00D12839"/>
    <w:rsid w:val="00D13993"/>
    <w:rsid w:val="00D13FDC"/>
    <w:rsid w:val="00D1421B"/>
    <w:rsid w:val="00D14C75"/>
    <w:rsid w:val="00D15AF6"/>
    <w:rsid w:val="00D1689B"/>
    <w:rsid w:val="00D16BB4"/>
    <w:rsid w:val="00D174A2"/>
    <w:rsid w:val="00D17A16"/>
    <w:rsid w:val="00D205FD"/>
    <w:rsid w:val="00D21C8B"/>
    <w:rsid w:val="00D222AD"/>
    <w:rsid w:val="00D226B7"/>
    <w:rsid w:val="00D22C13"/>
    <w:rsid w:val="00D24A58"/>
    <w:rsid w:val="00D24F6D"/>
    <w:rsid w:val="00D25393"/>
    <w:rsid w:val="00D2596B"/>
    <w:rsid w:val="00D30414"/>
    <w:rsid w:val="00D32CBD"/>
    <w:rsid w:val="00D32F5C"/>
    <w:rsid w:val="00D330BE"/>
    <w:rsid w:val="00D342EB"/>
    <w:rsid w:val="00D34318"/>
    <w:rsid w:val="00D347E9"/>
    <w:rsid w:val="00D3484C"/>
    <w:rsid w:val="00D35B8C"/>
    <w:rsid w:val="00D36881"/>
    <w:rsid w:val="00D379CE"/>
    <w:rsid w:val="00D40483"/>
    <w:rsid w:val="00D4409A"/>
    <w:rsid w:val="00D45F7F"/>
    <w:rsid w:val="00D4758F"/>
    <w:rsid w:val="00D50F6E"/>
    <w:rsid w:val="00D527C1"/>
    <w:rsid w:val="00D5340D"/>
    <w:rsid w:val="00D54676"/>
    <w:rsid w:val="00D551EC"/>
    <w:rsid w:val="00D571DF"/>
    <w:rsid w:val="00D6014C"/>
    <w:rsid w:val="00D603ED"/>
    <w:rsid w:val="00D60C2A"/>
    <w:rsid w:val="00D619A9"/>
    <w:rsid w:val="00D632F7"/>
    <w:rsid w:val="00D63445"/>
    <w:rsid w:val="00D65B60"/>
    <w:rsid w:val="00D65D2B"/>
    <w:rsid w:val="00D65FC2"/>
    <w:rsid w:val="00D66B0A"/>
    <w:rsid w:val="00D70AF2"/>
    <w:rsid w:val="00D71AB9"/>
    <w:rsid w:val="00D71ACD"/>
    <w:rsid w:val="00D71F6F"/>
    <w:rsid w:val="00D7383E"/>
    <w:rsid w:val="00D73A6A"/>
    <w:rsid w:val="00D74F5E"/>
    <w:rsid w:val="00D754CC"/>
    <w:rsid w:val="00D76A84"/>
    <w:rsid w:val="00D778D1"/>
    <w:rsid w:val="00D817AA"/>
    <w:rsid w:val="00D81D24"/>
    <w:rsid w:val="00D82027"/>
    <w:rsid w:val="00D82FD3"/>
    <w:rsid w:val="00D84935"/>
    <w:rsid w:val="00D853C4"/>
    <w:rsid w:val="00D86B12"/>
    <w:rsid w:val="00D90533"/>
    <w:rsid w:val="00D905B3"/>
    <w:rsid w:val="00D913EA"/>
    <w:rsid w:val="00D946AE"/>
    <w:rsid w:val="00D94E74"/>
    <w:rsid w:val="00D96F3A"/>
    <w:rsid w:val="00DA0509"/>
    <w:rsid w:val="00DA2D55"/>
    <w:rsid w:val="00DA3E54"/>
    <w:rsid w:val="00DA410E"/>
    <w:rsid w:val="00DA4C8D"/>
    <w:rsid w:val="00DA4D58"/>
    <w:rsid w:val="00DA54AD"/>
    <w:rsid w:val="00DA5B59"/>
    <w:rsid w:val="00DA5D5B"/>
    <w:rsid w:val="00DA6735"/>
    <w:rsid w:val="00DA6C18"/>
    <w:rsid w:val="00DA7112"/>
    <w:rsid w:val="00DA7689"/>
    <w:rsid w:val="00DA78B0"/>
    <w:rsid w:val="00DB098F"/>
    <w:rsid w:val="00DB0C5D"/>
    <w:rsid w:val="00DB0DB2"/>
    <w:rsid w:val="00DB1DD1"/>
    <w:rsid w:val="00DB36B1"/>
    <w:rsid w:val="00DB5D4C"/>
    <w:rsid w:val="00DB7FF0"/>
    <w:rsid w:val="00DC0673"/>
    <w:rsid w:val="00DC0FC3"/>
    <w:rsid w:val="00DC24CB"/>
    <w:rsid w:val="00DD0632"/>
    <w:rsid w:val="00DD2426"/>
    <w:rsid w:val="00DD299A"/>
    <w:rsid w:val="00DD2F6A"/>
    <w:rsid w:val="00DD613F"/>
    <w:rsid w:val="00DD7922"/>
    <w:rsid w:val="00DE05B1"/>
    <w:rsid w:val="00DE3892"/>
    <w:rsid w:val="00DE3897"/>
    <w:rsid w:val="00DE513F"/>
    <w:rsid w:val="00DE5569"/>
    <w:rsid w:val="00DE6413"/>
    <w:rsid w:val="00DE6FBF"/>
    <w:rsid w:val="00DE7F44"/>
    <w:rsid w:val="00DF0AEA"/>
    <w:rsid w:val="00DF2DF2"/>
    <w:rsid w:val="00DF3BB8"/>
    <w:rsid w:val="00DF4647"/>
    <w:rsid w:val="00DF58B9"/>
    <w:rsid w:val="00DF6BD1"/>
    <w:rsid w:val="00E015D9"/>
    <w:rsid w:val="00E0169D"/>
    <w:rsid w:val="00E01CD6"/>
    <w:rsid w:val="00E034A7"/>
    <w:rsid w:val="00E03617"/>
    <w:rsid w:val="00E038CA"/>
    <w:rsid w:val="00E0393F"/>
    <w:rsid w:val="00E104A1"/>
    <w:rsid w:val="00E121F1"/>
    <w:rsid w:val="00E122B3"/>
    <w:rsid w:val="00E130B3"/>
    <w:rsid w:val="00E13200"/>
    <w:rsid w:val="00E1344A"/>
    <w:rsid w:val="00E149BA"/>
    <w:rsid w:val="00E17411"/>
    <w:rsid w:val="00E17D24"/>
    <w:rsid w:val="00E2020D"/>
    <w:rsid w:val="00E205DB"/>
    <w:rsid w:val="00E21DED"/>
    <w:rsid w:val="00E22387"/>
    <w:rsid w:val="00E2288E"/>
    <w:rsid w:val="00E22B1C"/>
    <w:rsid w:val="00E23223"/>
    <w:rsid w:val="00E236FB"/>
    <w:rsid w:val="00E24BE6"/>
    <w:rsid w:val="00E25A68"/>
    <w:rsid w:val="00E26DCD"/>
    <w:rsid w:val="00E26EED"/>
    <w:rsid w:val="00E275A2"/>
    <w:rsid w:val="00E276DE"/>
    <w:rsid w:val="00E2771F"/>
    <w:rsid w:val="00E304A1"/>
    <w:rsid w:val="00E306D4"/>
    <w:rsid w:val="00E31FE8"/>
    <w:rsid w:val="00E33775"/>
    <w:rsid w:val="00E3381D"/>
    <w:rsid w:val="00E348FE"/>
    <w:rsid w:val="00E34C17"/>
    <w:rsid w:val="00E351E6"/>
    <w:rsid w:val="00E35E72"/>
    <w:rsid w:val="00E361B0"/>
    <w:rsid w:val="00E37A89"/>
    <w:rsid w:val="00E37F16"/>
    <w:rsid w:val="00E41094"/>
    <w:rsid w:val="00E43CDE"/>
    <w:rsid w:val="00E45BF5"/>
    <w:rsid w:val="00E45C3F"/>
    <w:rsid w:val="00E46B32"/>
    <w:rsid w:val="00E47359"/>
    <w:rsid w:val="00E478B7"/>
    <w:rsid w:val="00E5023E"/>
    <w:rsid w:val="00E509F5"/>
    <w:rsid w:val="00E51402"/>
    <w:rsid w:val="00E515EA"/>
    <w:rsid w:val="00E52067"/>
    <w:rsid w:val="00E52D9A"/>
    <w:rsid w:val="00E534A2"/>
    <w:rsid w:val="00E53EF1"/>
    <w:rsid w:val="00E55961"/>
    <w:rsid w:val="00E56185"/>
    <w:rsid w:val="00E56258"/>
    <w:rsid w:val="00E57065"/>
    <w:rsid w:val="00E60A3A"/>
    <w:rsid w:val="00E60DBC"/>
    <w:rsid w:val="00E6255D"/>
    <w:rsid w:val="00E642AC"/>
    <w:rsid w:val="00E64823"/>
    <w:rsid w:val="00E65F9A"/>
    <w:rsid w:val="00E66DA4"/>
    <w:rsid w:val="00E6763B"/>
    <w:rsid w:val="00E705E7"/>
    <w:rsid w:val="00E7120F"/>
    <w:rsid w:val="00E74979"/>
    <w:rsid w:val="00E765BF"/>
    <w:rsid w:val="00E769AF"/>
    <w:rsid w:val="00E77B96"/>
    <w:rsid w:val="00E77E8C"/>
    <w:rsid w:val="00E81041"/>
    <w:rsid w:val="00E812F1"/>
    <w:rsid w:val="00E8191B"/>
    <w:rsid w:val="00E81B15"/>
    <w:rsid w:val="00E821CE"/>
    <w:rsid w:val="00E832CF"/>
    <w:rsid w:val="00E83710"/>
    <w:rsid w:val="00E83EE4"/>
    <w:rsid w:val="00E901E2"/>
    <w:rsid w:val="00E9137A"/>
    <w:rsid w:val="00E91FEC"/>
    <w:rsid w:val="00E93470"/>
    <w:rsid w:val="00E94782"/>
    <w:rsid w:val="00E95355"/>
    <w:rsid w:val="00E958AC"/>
    <w:rsid w:val="00E977E1"/>
    <w:rsid w:val="00EA2A35"/>
    <w:rsid w:val="00EA2F46"/>
    <w:rsid w:val="00EA3006"/>
    <w:rsid w:val="00EA31C0"/>
    <w:rsid w:val="00EA3D82"/>
    <w:rsid w:val="00EA59C2"/>
    <w:rsid w:val="00EA5DC6"/>
    <w:rsid w:val="00EB095C"/>
    <w:rsid w:val="00EB122C"/>
    <w:rsid w:val="00EB17AA"/>
    <w:rsid w:val="00EB2C78"/>
    <w:rsid w:val="00EB78DF"/>
    <w:rsid w:val="00EC014B"/>
    <w:rsid w:val="00EC1BB6"/>
    <w:rsid w:val="00EC3723"/>
    <w:rsid w:val="00EC3DA6"/>
    <w:rsid w:val="00EC4675"/>
    <w:rsid w:val="00EC4814"/>
    <w:rsid w:val="00EC6830"/>
    <w:rsid w:val="00EC7277"/>
    <w:rsid w:val="00ED042B"/>
    <w:rsid w:val="00ED0CE9"/>
    <w:rsid w:val="00ED1469"/>
    <w:rsid w:val="00ED2720"/>
    <w:rsid w:val="00ED3BAE"/>
    <w:rsid w:val="00ED4299"/>
    <w:rsid w:val="00ED54BD"/>
    <w:rsid w:val="00ED5DA4"/>
    <w:rsid w:val="00ED5E7F"/>
    <w:rsid w:val="00ED6C8C"/>
    <w:rsid w:val="00EE0392"/>
    <w:rsid w:val="00EE1ADA"/>
    <w:rsid w:val="00EE1FE8"/>
    <w:rsid w:val="00EE366B"/>
    <w:rsid w:val="00EE3A83"/>
    <w:rsid w:val="00EE5A31"/>
    <w:rsid w:val="00EE797C"/>
    <w:rsid w:val="00EE7DA5"/>
    <w:rsid w:val="00EF02CC"/>
    <w:rsid w:val="00EF1786"/>
    <w:rsid w:val="00EF39A8"/>
    <w:rsid w:val="00EF46FA"/>
    <w:rsid w:val="00EF59AD"/>
    <w:rsid w:val="00EF6D7B"/>
    <w:rsid w:val="00EF716C"/>
    <w:rsid w:val="00F00319"/>
    <w:rsid w:val="00F0117E"/>
    <w:rsid w:val="00F0148D"/>
    <w:rsid w:val="00F0240B"/>
    <w:rsid w:val="00F0266A"/>
    <w:rsid w:val="00F03025"/>
    <w:rsid w:val="00F031DF"/>
    <w:rsid w:val="00F0355B"/>
    <w:rsid w:val="00F035E5"/>
    <w:rsid w:val="00F04095"/>
    <w:rsid w:val="00F04CD8"/>
    <w:rsid w:val="00F10785"/>
    <w:rsid w:val="00F11B0F"/>
    <w:rsid w:val="00F11B7C"/>
    <w:rsid w:val="00F11DD2"/>
    <w:rsid w:val="00F1275D"/>
    <w:rsid w:val="00F12975"/>
    <w:rsid w:val="00F15693"/>
    <w:rsid w:val="00F15BF9"/>
    <w:rsid w:val="00F163D7"/>
    <w:rsid w:val="00F164AF"/>
    <w:rsid w:val="00F17031"/>
    <w:rsid w:val="00F20992"/>
    <w:rsid w:val="00F21DFD"/>
    <w:rsid w:val="00F22FAC"/>
    <w:rsid w:val="00F2324C"/>
    <w:rsid w:val="00F25E65"/>
    <w:rsid w:val="00F27292"/>
    <w:rsid w:val="00F27502"/>
    <w:rsid w:val="00F31468"/>
    <w:rsid w:val="00F40564"/>
    <w:rsid w:val="00F405A1"/>
    <w:rsid w:val="00F4259A"/>
    <w:rsid w:val="00F427CE"/>
    <w:rsid w:val="00F44252"/>
    <w:rsid w:val="00F457D2"/>
    <w:rsid w:val="00F4693E"/>
    <w:rsid w:val="00F46DFF"/>
    <w:rsid w:val="00F4754F"/>
    <w:rsid w:val="00F51266"/>
    <w:rsid w:val="00F51B83"/>
    <w:rsid w:val="00F52236"/>
    <w:rsid w:val="00F52788"/>
    <w:rsid w:val="00F52902"/>
    <w:rsid w:val="00F52944"/>
    <w:rsid w:val="00F5394A"/>
    <w:rsid w:val="00F54566"/>
    <w:rsid w:val="00F54813"/>
    <w:rsid w:val="00F5490A"/>
    <w:rsid w:val="00F558B3"/>
    <w:rsid w:val="00F56728"/>
    <w:rsid w:val="00F56780"/>
    <w:rsid w:val="00F57A23"/>
    <w:rsid w:val="00F602CD"/>
    <w:rsid w:val="00F60417"/>
    <w:rsid w:val="00F62B22"/>
    <w:rsid w:val="00F65453"/>
    <w:rsid w:val="00F6DAAB"/>
    <w:rsid w:val="00F7042C"/>
    <w:rsid w:val="00F74E58"/>
    <w:rsid w:val="00F77109"/>
    <w:rsid w:val="00F77267"/>
    <w:rsid w:val="00F77747"/>
    <w:rsid w:val="00F77D16"/>
    <w:rsid w:val="00F77ECD"/>
    <w:rsid w:val="00F814C2"/>
    <w:rsid w:val="00F84F9C"/>
    <w:rsid w:val="00F86632"/>
    <w:rsid w:val="00F86AD5"/>
    <w:rsid w:val="00F90B42"/>
    <w:rsid w:val="00F9220C"/>
    <w:rsid w:val="00F946EE"/>
    <w:rsid w:val="00F948CA"/>
    <w:rsid w:val="00F97BA5"/>
    <w:rsid w:val="00FA10F1"/>
    <w:rsid w:val="00FA25F6"/>
    <w:rsid w:val="00FA32A7"/>
    <w:rsid w:val="00FA4981"/>
    <w:rsid w:val="00FA69CA"/>
    <w:rsid w:val="00FA6E15"/>
    <w:rsid w:val="00FA7173"/>
    <w:rsid w:val="00FA7564"/>
    <w:rsid w:val="00FA7D42"/>
    <w:rsid w:val="00FB1156"/>
    <w:rsid w:val="00FB17C9"/>
    <w:rsid w:val="00FB222D"/>
    <w:rsid w:val="00FB2F59"/>
    <w:rsid w:val="00FB4FC9"/>
    <w:rsid w:val="00FB6C82"/>
    <w:rsid w:val="00FB7746"/>
    <w:rsid w:val="00FC0413"/>
    <w:rsid w:val="00FC16A6"/>
    <w:rsid w:val="00FC26BA"/>
    <w:rsid w:val="00FC2959"/>
    <w:rsid w:val="00FC4108"/>
    <w:rsid w:val="00FC42C2"/>
    <w:rsid w:val="00FC5249"/>
    <w:rsid w:val="00FC5DD8"/>
    <w:rsid w:val="00FC5EA4"/>
    <w:rsid w:val="00FC7C82"/>
    <w:rsid w:val="00FD2336"/>
    <w:rsid w:val="00FD3AC0"/>
    <w:rsid w:val="00FD4D91"/>
    <w:rsid w:val="00FD544B"/>
    <w:rsid w:val="00FD7219"/>
    <w:rsid w:val="00FE0EDF"/>
    <w:rsid w:val="00FE1834"/>
    <w:rsid w:val="00FE2C41"/>
    <w:rsid w:val="00FE2EC0"/>
    <w:rsid w:val="00FE3D27"/>
    <w:rsid w:val="00FE5E00"/>
    <w:rsid w:val="00FE68BC"/>
    <w:rsid w:val="00FE7F5A"/>
    <w:rsid w:val="00FF0120"/>
    <w:rsid w:val="00FF0775"/>
    <w:rsid w:val="00FF09D8"/>
    <w:rsid w:val="00FF28F3"/>
    <w:rsid w:val="00FF2E8F"/>
    <w:rsid w:val="00FF4752"/>
    <w:rsid w:val="00FF5321"/>
    <w:rsid w:val="00FF59A2"/>
    <w:rsid w:val="01066F1B"/>
    <w:rsid w:val="014DF368"/>
    <w:rsid w:val="01880FE4"/>
    <w:rsid w:val="0292CF2A"/>
    <w:rsid w:val="039A24ED"/>
    <w:rsid w:val="03EA0926"/>
    <w:rsid w:val="053FEA96"/>
    <w:rsid w:val="0553A5E6"/>
    <w:rsid w:val="057AEB90"/>
    <w:rsid w:val="05848197"/>
    <w:rsid w:val="062E19C6"/>
    <w:rsid w:val="06932707"/>
    <w:rsid w:val="06A077F6"/>
    <w:rsid w:val="06B3966C"/>
    <w:rsid w:val="078A3C2C"/>
    <w:rsid w:val="07BA6841"/>
    <w:rsid w:val="07CA1382"/>
    <w:rsid w:val="07CD4EBE"/>
    <w:rsid w:val="07E9E86A"/>
    <w:rsid w:val="0815BE9A"/>
    <w:rsid w:val="0867B8BD"/>
    <w:rsid w:val="08A2467A"/>
    <w:rsid w:val="0910921E"/>
    <w:rsid w:val="093CB3B7"/>
    <w:rsid w:val="09BB535A"/>
    <w:rsid w:val="09C17B98"/>
    <w:rsid w:val="09EDAFBD"/>
    <w:rsid w:val="0A5A43CC"/>
    <w:rsid w:val="0A6FAE8D"/>
    <w:rsid w:val="0A86C0FC"/>
    <w:rsid w:val="0A88AF7F"/>
    <w:rsid w:val="0B07A73C"/>
    <w:rsid w:val="0B0DE45C"/>
    <w:rsid w:val="0BC59076"/>
    <w:rsid w:val="0BF7E82A"/>
    <w:rsid w:val="0C686EC6"/>
    <w:rsid w:val="0CE72329"/>
    <w:rsid w:val="0CF6911D"/>
    <w:rsid w:val="0D3A302E"/>
    <w:rsid w:val="0D4CC192"/>
    <w:rsid w:val="0D7E64FF"/>
    <w:rsid w:val="0DB9CF80"/>
    <w:rsid w:val="0E61C9B7"/>
    <w:rsid w:val="0F3B87BC"/>
    <w:rsid w:val="0FAA477B"/>
    <w:rsid w:val="0FD2A55C"/>
    <w:rsid w:val="100B316C"/>
    <w:rsid w:val="10363A98"/>
    <w:rsid w:val="1041130C"/>
    <w:rsid w:val="10E96CC9"/>
    <w:rsid w:val="10FD4465"/>
    <w:rsid w:val="10FE12CB"/>
    <w:rsid w:val="1161C8B1"/>
    <w:rsid w:val="118800A9"/>
    <w:rsid w:val="11BFD97A"/>
    <w:rsid w:val="12164E42"/>
    <w:rsid w:val="123CBBE2"/>
    <w:rsid w:val="12C486F8"/>
    <w:rsid w:val="12D0102D"/>
    <w:rsid w:val="135F4D22"/>
    <w:rsid w:val="138F246E"/>
    <w:rsid w:val="139EEC1D"/>
    <w:rsid w:val="13EB70DC"/>
    <w:rsid w:val="1411991C"/>
    <w:rsid w:val="1435E537"/>
    <w:rsid w:val="145EB845"/>
    <w:rsid w:val="14621997"/>
    <w:rsid w:val="14EEC01D"/>
    <w:rsid w:val="15885886"/>
    <w:rsid w:val="158D3B07"/>
    <w:rsid w:val="159B98AA"/>
    <w:rsid w:val="162B2D5F"/>
    <w:rsid w:val="16506206"/>
    <w:rsid w:val="169316AC"/>
    <w:rsid w:val="1797DC6C"/>
    <w:rsid w:val="17A7A2A7"/>
    <w:rsid w:val="17C2B109"/>
    <w:rsid w:val="17DC7EC0"/>
    <w:rsid w:val="17EF6703"/>
    <w:rsid w:val="17F2B59E"/>
    <w:rsid w:val="18579625"/>
    <w:rsid w:val="18CA0BE3"/>
    <w:rsid w:val="1A5D3426"/>
    <w:rsid w:val="1A813F47"/>
    <w:rsid w:val="1AC1D7FA"/>
    <w:rsid w:val="1B2BA9D6"/>
    <w:rsid w:val="1B49A880"/>
    <w:rsid w:val="1C80E28B"/>
    <w:rsid w:val="1CAA35E0"/>
    <w:rsid w:val="1CE03CA3"/>
    <w:rsid w:val="1D2532AA"/>
    <w:rsid w:val="1D9A3128"/>
    <w:rsid w:val="1E43A181"/>
    <w:rsid w:val="1E836485"/>
    <w:rsid w:val="1E897C1E"/>
    <w:rsid w:val="1EA1F566"/>
    <w:rsid w:val="1EA736DD"/>
    <w:rsid w:val="1F4D2886"/>
    <w:rsid w:val="1FCB3982"/>
    <w:rsid w:val="1FF25D6B"/>
    <w:rsid w:val="209D68B7"/>
    <w:rsid w:val="21A6700C"/>
    <w:rsid w:val="2226942F"/>
    <w:rsid w:val="224D4CFD"/>
    <w:rsid w:val="226C3863"/>
    <w:rsid w:val="22B12F52"/>
    <w:rsid w:val="22D2F359"/>
    <w:rsid w:val="23E8EC1A"/>
    <w:rsid w:val="242CC870"/>
    <w:rsid w:val="24460F47"/>
    <w:rsid w:val="245FBC13"/>
    <w:rsid w:val="24605305"/>
    <w:rsid w:val="247DC50C"/>
    <w:rsid w:val="24DAED9F"/>
    <w:rsid w:val="24E83DAE"/>
    <w:rsid w:val="24ECB124"/>
    <w:rsid w:val="25198E85"/>
    <w:rsid w:val="251E61A2"/>
    <w:rsid w:val="2569BBA8"/>
    <w:rsid w:val="259D05AA"/>
    <w:rsid w:val="25CF65F3"/>
    <w:rsid w:val="269767BE"/>
    <w:rsid w:val="26A3906B"/>
    <w:rsid w:val="26F32AB3"/>
    <w:rsid w:val="2707CCB2"/>
    <w:rsid w:val="27C99764"/>
    <w:rsid w:val="27DE6F61"/>
    <w:rsid w:val="27F61515"/>
    <w:rsid w:val="2818B719"/>
    <w:rsid w:val="28CC32E5"/>
    <w:rsid w:val="28D7069D"/>
    <w:rsid w:val="2A2DE30C"/>
    <w:rsid w:val="2AABE6D9"/>
    <w:rsid w:val="2AF625E9"/>
    <w:rsid w:val="2AFC584A"/>
    <w:rsid w:val="2B24E977"/>
    <w:rsid w:val="2B39326B"/>
    <w:rsid w:val="2B921670"/>
    <w:rsid w:val="2B9292BE"/>
    <w:rsid w:val="2BA858FD"/>
    <w:rsid w:val="2BCAA2FD"/>
    <w:rsid w:val="2C532A96"/>
    <w:rsid w:val="2C572D4C"/>
    <w:rsid w:val="2D7A05CE"/>
    <w:rsid w:val="2DBC1CE6"/>
    <w:rsid w:val="2E18EF40"/>
    <w:rsid w:val="2E2D2F33"/>
    <w:rsid w:val="2E518C0C"/>
    <w:rsid w:val="2EBC6379"/>
    <w:rsid w:val="300ED05F"/>
    <w:rsid w:val="30C86C3C"/>
    <w:rsid w:val="31314437"/>
    <w:rsid w:val="315F90B9"/>
    <w:rsid w:val="31A01AC5"/>
    <w:rsid w:val="31D35E53"/>
    <w:rsid w:val="31E0A7B3"/>
    <w:rsid w:val="31F2B9E2"/>
    <w:rsid w:val="31F68B6E"/>
    <w:rsid w:val="32B3F3CA"/>
    <w:rsid w:val="32C4930C"/>
    <w:rsid w:val="32EE343F"/>
    <w:rsid w:val="3338189D"/>
    <w:rsid w:val="339E27B7"/>
    <w:rsid w:val="33CECC73"/>
    <w:rsid w:val="3431B02B"/>
    <w:rsid w:val="34825F6C"/>
    <w:rsid w:val="34951FC1"/>
    <w:rsid w:val="34F5ADCF"/>
    <w:rsid w:val="3511EF81"/>
    <w:rsid w:val="358C00FC"/>
    <w:rsid w:val="361313A8"/>
    <w:rsid w:val="361F4FA9"/>
    <w:rsid w:val="3733585B"/>
    <w:rsid w:val="3763AF23"/>
    <w:rsid w:val="381BFB49"/>
    <w:rsid w:val="3AC88184"/>
    <w:rsid w:val="3AD72EC4"/>
    <w:rsid w:val="3ADDF642"/>
    <w:rsid w:val="3BB7285D"/>
    <w:rsid w:val="3C6B1158"/>
    <w:rsid w:val="3D10A594"/>
    <w:rsid w:val="3DD1C1B7"/>
    <w:rsid w:val="3E557F7D"/>
    <w:rsid w:val="3F0DB2F8"/>
    <w:rsid w:val="3F8B65FD"/>
    <w:rsid w:val="3FB60248"/>
    <w:rsid w:val="3FDDB11B"/>
    <w:rsid w:val="3FFC4BE7"/>
    <w:rsid w:val="40BF806B"/>
    <w:rsid w:val="40C2DF10"/>
    <w:rsid w:val="40E789DC"/>
    <w:rsid w:val="41428875"/>
    <w:rsid w:val="419F441E"/>
    <w:rsid w:val="41E0FE57"/>
    <w:rsid w:val="41F67E7D"/>
    <w:rsid w:val="4253D9DC"/>
    <w:rsid w:val="429F3E8D"/>
    <w:rsid w:val="42D7F5CC"/>
    <w:rsid w:val="430BBAFF"/>
    <w:rsid w:val="43350AFB"/>
    <w:rsid w:val="43B3A12F"/>
    <w:rsid w:val="43CD86A8"/>
    <w:rsid w:val="43F91D88"/>
    <w:rsid w:val="44692ACE"/>
    <w:rsid w:val="44A399E9"/>
    <w:rsid w:val="44F11E14"/>
    <w:rsid w:val="4524BBC3"/>
    <w:rsid w:val="45AE1CC1"/>
    <w:rsid w:val="45BE4E6A"/>
    <w:rsid w:val="465CAFD3"/>
    <w:rsid w:val="465F7ADB"/>
    <w:rsid w:val="46DF3FE2"/>
    <w:rsid w:val="46DF7BE1"/>
    <w:rsid w:val="4704EB9B"/>
    <w:rsid w:val="470648B6"/>
    <w:rsid w:val="473A71FB"/>
    <w:rsid w:val="47679D73"/>
    <w:rsid w:val="47CF2EF2"/>
    <w:rsid w:val="47D315DA"/>
    <w:rsid w:val="47DD1C3D"/>
    <w:rsid w:val="481A3EA1"/>
    <w:rsid w:val="48464E47"/>
    <w:rsid w:val="484EB5DE"/>
    <w:rsid w:val="4856A8C5"/>
    <w:rsid w:val="4879B038"/>
    <w:rsid w:val="48DA1558"/>
    <w:rsid w:val="499EC6E3"/>
    <w:rsid w:val="49C83A0C"/>
    <w:rsid w:val="4A4540BA"/>
    <w:rsid w:val="4A59E6BC"/>
    <w:rsid w:val="4A8A37A9"/>
    <w:rsid w:val="4B6EBA9E"/>
    <w:rsid w:val="4B84ED23"/>
    <w:rsid w:val="4BA91013"/>
    <w:rsid w:val="4BD9DB56"/>
    <w:rsid w:val="4BF62282"/>
    <w:rsid w:val="4C9C917E"/>
    <w:rsid w:val="4D1D09D2"/>
    <w:rsid w:val="4DF74C9D"/>
    <w:rsid w:val="4E4F634A"/>
    <w:rsid w:val="4EC7F0FB"/>
    <w:rsid w:val="4FA5409D"/>
    <w:rsid w:val="4FAE8AAB"/>
    <w:rsid w:val="5020AF28"/>
    <w:rsid w:val="50A514BB"/>
    <w:rsid w:val="512898BE"/>
    <w:rsid w:val="5140F03B"/>
    <w:rsid w:val="51A68BD8"/>
    <w:rsid w:val="51C45DAC"/>
    <w:rsid w:val="532709C8"/>
    <w:rsid w:val="538D40FA"/>
    <w:rsid w:val="53DC291F"/>
    <w:rsid w:val="543F92B5"/>
    <w:rsid w:val="545A0133"/>
    <w:rsid w:val="55B57667"/>
    <w:rsid w:val="567F5355"/>
    <w:rsid w:val="56D41FDC"/>
    <w:rsid w:val="580ED1FC"/>
    <w:rsid w:val="5824D015"/>
    <w:rsid w:val="582502E6"/>
    <w:rsid w:val="5827786D"/>
    <w:rsid w:val="586029B6"/>
    <w:rsid w:val="5869C704"/>
    <w:rsid w:val="589D1976"/>
    <w:rsid w:val="592C6EC1"/>
    <w:rsid w:val="5961768F"/>
    <w:rsid w:val="59693FA4"/>
    <w:rsid w:val="597C40FF"/>
    <w:rsid w:val="59E580B7"/>
    <w:rsid w:val="5AB5C52A"/>
    <w:rsid w:val="5ACB4693"/>
    <w:rsid w:val="5B3AF748"/>
    <w:rsid w:val="5B611B92"/>
    <w:rsid w:val="5B73F594"/>
    <w:rsid w:val="5B89B2A0"/>
    <w:rsid w:val="5BA34A18"/>
    <w:rsid w:val="5BE962D6"/>
    <w:rsid w:val="5BEA2E87"/>
    <w:rsid w:val="5C346687"/>
    <w:rsid w:val="5C3F1755"/>
    <w:rsid w:val="5C4324BB"/>
    <w:rsid w:val="5D5B18A0"/>
    <w:rsid w:val="5DF45658"/>
    <w:rsid w:val="5E39241C"/>
    <w:rsid w:val="5EAFB4B4"/>
    <w:rsid w:val="5F41AD4B"/>
    <w:rsid w:val="5F7D30A6"/>
    <w:rsid w:val="6093F593"/>
    <w:rsid w:val="60C23CA3"/>
    <w:rsid w:val="615D6261"/>
    <w:rsid w:val="619BC306"/>
    <w:rsid w:val="61C8458D"/>
    <w:rsid w:val="61EDD48E"/>
    <w:rsid w:val="6201A0EA"/>
    <w:rsid w:val="6228D588"/>
    <w:rsid w:val="62E1D0CD"/>
    <w:rsid w:val="62F16BD9"/>
    <w:rsid w:val="63234635"/>
    <w:rsid w:val="634E61EE"/>
    <w:rsid w:val="63BB2559"/>
    <w:rsid w:val="641172E9"/>
    <w:rsid w:val="64177DB0"/>
    <w:rsid w:val="64A16A01"/>
    <w:rsid w:val="64C51D3B"/>
    <w:rsid w:val="64E6E963"/>
    <w:rsid w:val="6573A822"/>
    <w:rsid w:val="65DD0A36"/>
    <w:rsid w:val="6627C623"/>
    <w:rsid w:val="665DD106"/>
    <w:rsid w:val="666F6590"/>
    <w:rsid w:val="66703CB7"/>
    <w:rsid w:val="66D45CCE"/>
    <w:rsid w:val="674FECB4"/>
    <w:rsid w:val="677C1B49"/>
    <w:rsid w:val="67CE4012"/>
    <w:rsid w:val="6840BBE0"/>
    <w:rsid w:val="68CE8FFF"/>
    <w:rsid w:val="6974DCB1"/>
    <w:rsid w:val="69B9A13A"/>
    <w:rsid w:val="69D830F8"/>
    <w:rsid w:val="6ADCA920"/>
    <w:rsid w:val="6B009DD2"/>
    <w:rsid w:val="6BE16A93"/>
    <w:rsid w:val="6C5FDD19"/>
    <w:rsid w:val="6CF3624E"/>
    <w:rsid w:val="6D73D8BC"/>
    <w:rsid w:val="6DE645EE"/>
    <w:rsid w:val="6EC78BA5"/>
    <w:rsid w:val="6F3A92A7"/>
    <w:rsid w:val="6F4C9499"/>
    <w:rsid w:val="6F56D8CF"/>
    <w:rsid w:val="6F6772C3"/>
    <w:rsid w:val="6F752B30"/>
    <w:rsid w:val="717BCCC5"/>
    <w:rsid w:val="71A17951"/>
    <w:rsid w:val="7324568C"/>
    <w:rsid w:val="743D9DCA"/>
    <w:rsid w:val="744D4E6C"/>
    <w:rsid w:val="7495EC8F"/>
    <w:rsid w:val="75447EA2"/>
    <w:rsid w:val="75ADC703"/>
    <w:rsid w:val="760AEA4C"/>
    <w:rsid w:val="761BEA87"/>
    <w:rsid w:val="76740307"/>
    <w:rsid w:val="76753EFF"/>
    <w:rsid w:val="76BF410E"/>
    <w:rsid w:val="76DD653E"/>
    <w:rsid w:val="770AA16A"/>
    <w:rsid w:val="7731CA21"/>
    <w:rsid w:val="77F79278"/>
    <w:rsid w:val="788840DB"/>
    <w:rsid w:val="78C94ADF"/>
    <w:rsid w:val="7938996F"/>
    <w:rsid w:val="794ACEE9"/>
    <w:rsid w:val="79581FD8"/>
    <w:rsid w:val="796DC196"/>
    <w:rsid w:val="7999A224"/>
    <w:rsid w:val="79BF235F"/>
    <w:rsid w:val="79D1695C"/>
    <w:rsid w:val="79D63653"/>
    <w:rsid w:val="7A1F3811"/>
    <w:rsid w:val="7A7350EE"/>
    <w:rsid w:val="7C9C0E67"/>
    <w:rsid w:val="7CA54EA1"/>
    <w:rsid w:val="7CD8F522"/>
    <w:rsid w:val="7D903BF0"/>
    <w:rsid w:val="7DBDDEBC"/>
    <w:rsid w:val="7DD17739"/>
    <w:rsid w:val="7DEC1D56"/>
    <w:rsid w:val="7DEDD476"/>
    <w:rsid w:val="7E805779"/>
    <w:rsid w:val="7E9D529B"/>
    <w:rsid w:val="7F1A225B"/>
    <w:rsid w:val="7F4AE7CB"/>
    <w:rsid w:val="7F867C8E"/>
    <w:rsid w:val="7FE3CC9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302519"/>
  <w15:docId w15:val="{C3FDBEEA-695C-4705-B178-D21026E3C2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3">
    <w:name w:val="heading 3"/>
    <w:basedOn w:val="Normale"/>
    <w:next w:val="Normale"/>
    <w:link w:val="Titolo3Carattere"/>
    <w:qFormat/>
    <w:rsid w:val="003D31AF"/>
    <w:pPr>
      <w:keepNext/>
      <w:keepLines/>
      <w:outlineLvl w:val="2"/>
    </w:pPr>
    <w:rPr>
      <w:rFonts w:eastAsiaTheme="majorEastAsia" w:cstheme="majorBidi"/>
      <w:i/>
      <w:color w:val="000000" w:themeColor="tex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FC7C82"/>
    <w:pPr>
      <w:tabs>
        <w:tab w:val="center" w:pos="4680"/>
        <w:tab w:val="right" w:pos="9360"/>
      </w:tabs>
    </w:pPr>
  </w:style>
  <w:style w:type="character" w:customStyle="1" w:styleId="IntestazioneCarattere">
    <w:name w:val="Intestazione Carattere"/>
    <w:basedOn w:val="Carpredefinitoparagrafo"/>
    <w:link w:val="Intestazione"/>
    <w:uiPriority w:val="99"/>
    <w:rsid w:val="00FC7C82"/>
  </w:style>
  <w:style w:type="paragraph" w:styleId="Pidipagina">
    <w:name w:val="footer"/>
    <w:basedOn w:val="Normale"/>
    <w:link w:val="PidipaginaCarattere"/>
    <w:uiPriority w:val="99"/>
    <w:unhideWhenUsed/>
    <w:rsid w:val="00FC7C82"/>
    <w:pPr>
      <w:tabs>
        <w:tab w:val="center" w:pos="4680"/>
        <w:tab w:val="right" w:pos="9360"/>
      </w:tabs>
    </w:pPr>
  </w:style>
  <w:style w:type="character" w:customStyle="1" w:styleId="PidipaginaCarattere">
    <w:name w:val="Piè di pagina Carattere"/>
    <w:basedOn w:val="Carpredefinitoparagrafo"/>
    <w:link w:val="Pidipagina"/>
    <w:uiPriority w:val="99"/>
    <w:rsid w:val="00FC7C82"/>
  </w:style>
  <w:style w:type="paragraph" w:styleId="Paragrafoelenco">
    <w:name w:val="List Paragraph"/>
    <w:basedOn w:val="Normale"/>
    <w:uiPriority w:val="34"/>
    <w:qFormat/>
    <w:rsid w:val="00AD7046"/>
    <w:pPr>
      <w:ind w:left="720"/>
      <w:contextualSpacing/>
    </w:pPr>
  </w:style>
  <w:style w:type="paragraph" w:customStyle="1" w:styleId="Default">
    <w:name w:val="Default"/>
    <w:rsid w:val="007468E9"/>
    <w:pPr>
      <w:autoSpaceDE w:val="0"/>
      <w:autoSpaceDN w:val="0"/>
      <w:adjustRightInd w:val="0"/>
    </w:pPr>
    <w:rPr>
      <w:rFonts w:ascii="Adobe Garamond Pro" w:hAnsi="Adobe Garamond Pro" w:cs="Adobe Garamond Pro"/>
      <w:color w:val="000000"/>
      <w:lang w:val="en-US"/>
    </w:rPr>
  </w:style>
  <w:style w:type="paragraph" w:styleId="Testocommento">
    <w:name w:val="annotation text"/>
    <w:basedOn w:val="Normale"/>
    <w:link w:val="TestocommentoCarattere"/>
    <w:uiPriority w:val="99"/>
    <w:semiHidden/>
    <w:unhideWhenUsed/>
    <w:rsid w:val="00CD495D"/>
    <w:rPr>
      <w:sz w:val="20"/>
      <w:szCs w:val="20"/>
    </w:rPr>
  </w:style>
  <w:style w:type="character" w:customStyle="1" w:styleId="TestocommentoCarattere">
    <w:name w:val="Testo commento Carattere"/>
    <w:basedOn w:val="Carpredefinitoparagrafo"/>
    <w:link w:val="Testocommento"/>
    <w:uiPriority w:val="99"/>
    <w:semiHidden/>
    <w:rsid w:val="00CD495D"/>
    <w:rPr>
      <w:sz w:val="20"/>
      <w:szCs w:val="20"/>
    </w:rPr>
  </w:style>
  <w:style w:type="character" w:styleId="Collegamentoipertestuale">
    <w:name w:val="Hyperlink"/>
    <w:basedOn w:val="Carpredefinitoparagrafo"/>
    <w:uiPriority w:val="99"/>
    <w:unhideWhenUsed/>
    <w:rsid w:val="00041AF1"/>
    <w:rPr>
      <w:color w:val="0563C1" w:themeColor="hyperlink"/>
      <w:u w:val="single"/>
    </w:rPr>
  </w:style>
  <w:style w:type="table" w:styleId="Grigliatabella">
    <w:name w:val="Table Grid"/>
    <w:basedOn w:val="Tabellanormale"/>
    <w:uiPriority w:val="39"/>
    <w:rsid w:val="00A33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fumetto">
    <w:name w:val="Balloon Text"/>
    <w:basedOn w:val="Normale"/>
    <w:link w:val="TestofumettoCarattere"/>
    <w:uiPriority w:val="99"/>
    <w:semiHidden/>
    <w:unhideWhenUsed/>
    <w:rsid w:val="00702896"/>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702896"/>
    <w:rPr>
      <w:rFonts w:ascii="Segoe UI" w:hAnsi="Segoe UI" w:cs="Segoe UI"/>
      <w:sz w:val="18"/>
      <w:szCs w:val="18"/>
    </w:rPr>
  </w:style>
  <w:style w:type="character" w:styleId="Rimandocommento">
    <w:name w:val="annotation reference"/>
    <w:basedOn w:val="Carpredefinitoparagrafo"/>
    <w:uiPriority w:val="99"/>
    <w:semiHidden/>
    <w:unhideWhenUsed/>
    <w:rsid w:val="00E53EF1"/>
    <w:rPr>
      <w:sz w:val="16"/>
      <w:szCs w:val="16"/>
    </w:rPr>
  </w:style>
  <w:style w:type="paragraph" w:styleId="Soggettocommento">
    <w:name w:val="annotation subject"/>
    <w:basedOn w:val="Testocommento"/>
    <w:next w:val="Testocommento"/>
    <w:link w:val="SoggettocommentoCarattere"/>
    <w:uiPriority w:val="99"/>
    <w:semiHidden/>
    <w:unhideWhenUsed/>
    <w:rsid w:val="00E53EF1"/>
    <w:rPr>
      <w:b/>
      <w:bCs/>
    </w:rPr>
  </w:style>
  <w:style w:type="character" w:customStyle="1" w:styleId="SoggettocommentoCarattere">
    <w:name w:val="Soggetto commento Carattere"/>
    <w:basedOn w:val="TestocommentoCarattere"/>
    <w:link w:val="Soggettocommento"/>
    <w:uiPriority w:val="99"/>
    <w:semiHidden/>
    <w:rsid w:val="00E53EF1"/>
    <w:rPr>
      <w:b/>
      <w:bCs/>
      <w:sz w:val="20"/>
      <w:szCs w:val="20"/>
    </w:rPr>
  </w:style>
  <w:style w:type="character" w:styleId="Menzionenonrisolta">
    <w:name w:val="Unresolved Mention"/>
    <w:basedOn w:val="Carpredefinitoparagrafo"/>
    <w:uiPriority w:val="99"/>
    <w:semiHidden/>
    <w:unhideWhenUsed/>
    <w:rsid w:val="002356E1"/>
    <w:rPr>
      <w:color w:val="605E5C"/>
      <w:shd w:val="clear" w:color="auto" w:fill="E1DFDD"/>
    </w:rPr>
  </w:style>
  <w:style w:type="character" w:styleId="Collegamentovisitato">
    <w:name w:val="FollowedHyperlink"/>
    <w:basedOn w:val="Carpredefinitoparagrafo"/>
    <w:uiPriority w:val="99"/>
    <w:semiHidden/>
    <w:unhideWhenUsed/>
    <w:rsid w:val="006B027B"/>
    <w:rPr>
      <w:color w:val="954F72" w:themeColor="followedHyperlink"/>
      <w:u w:val="single"/>
    </w:rPr>
  </w:style>
  <w:style w:type="character" w:customStyle="1" w:styleId="normaltextrun">
    <w:name w:val="normaltextrun"/>
    <w:basedOn w:val="Carpredefinitoparagrafo"/>
    <w:rsid w:val="002500EC"/>
  </w:style>
  <w:style w:type="character" w:customStyle="1" w:styleId="eop">
    <w:name w:val="eop"/>
    <w:basedOn w:val="Carpredefinitoparagrafo"/>
    <w:rsid w:val="002500EC"/>
  </w:style>
  <w:style w:type="character" w:customStyle="1" w:styleId="apple-converted-space">
    <w:name w:val="apple-converted-space"/>
    <w:basedOn w:val="Carpredefinitoparagrafo"/>
    <w:rsid w:val="00A314E4"/>
  </w:style>
  <w:style w:type="paragraph" w:styleId="Revisione">
    <w:name w:val="Revision"/>
    <w:hidden/>
    <w:uiPriority w:val="99"/>
    <w:semiHidden/>
    <w:rsid w:val="005D0E66"/>
  </w:style>
  <w:style w:type="character" w:customStyle="1" w:styleId="Titolo3Carattere">
    <w:name w:val="Titolo 3 Carattere"/>
    <w:basedOn w:val="Carpredefinitoparagrafo"/>
    <w:link w:val="Titolo3"/>
    <w:rsid w:val="003D31AF"/>
    <w:rPr>
      <w:rFonts w:eastAsiaTheme="majorEastAsia" w:cstheme="majorBidi"/>
      <w:i/>
      <w:color w:val="000000" w:themeColor="text1"/>
    </w:rPr>
  </w:style>
  <w:style w:type="paragraph" w:styleId="PreformattatoHTML">
    <w:name w:val="HTML Preformatted"/>
    <w:basedOn w:val="Normale"/>
    <w:link w:val="PreformattatoHTMLCarattere"/>
    <w:uiPriority w:val="99"/>
    <w:unhideWhenUsed/>
    <w:rsid w:val="00247A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rsid w:val="00247AA3"/>
    <w:rPr>
      <w:rFonts w:ascii="Courier New" w:eastAsia="Times New Roman" w:hAnsi="Courier New" w:cs="Courier New"/>
      <w:sz w:val="20"/>
      <w:szCs w:val="20"/>
      <w:lang w:eastAsia="it-IT"/>
    </w:rPr>
  </w:style>
  <w:style w:type="character" w:customStyle="1" w:styleId="y2iqfc">
    <w:name w:val="y2iqfc"/>
    <w:basedOn w:val="Carpredefinitoparagrafo"/>
    <w:rsid w:val="00247AA3"/>
  </w:style>
  <w:style w:type="paragraph" w:styleId="NormaleWeb">
    <w:name w:val="Normal (Web)"/>
    <w:basedOn w:val="Normale"/>
    <w:uiPriority w:val="99"/>
    <w:unhideWhenUsed/>
    <w:rsid w:val="001975F8"/>
    <w:pPr>
      <w:spacing w:before="100" w:beforeAutospacing="1" w:after="100" w:afterAutospacing="1"/>
    </w:pPr>
    <w:rPr>
      <w:rFonts w:ascii="Times New Roman" w:eastAsia="Times New Roman" w:hAnsi="Times New Roman" w:cs="Times New Roman"/>
      <w:lang w:eastAsia="it-IT"/>
    </w:rPr>
  </w:style>
  <w:style w:type="character" w:styleId="Enfasigrassetto">
    <w:name w:val="Strong"/>
    <w:basedOn w:val="Carpredefinitoparagrafo"/>
    <w:uiPriority w:val="22"/>
    <w:qFormat/>
    <w:rsid w:val="001975F8"/>
    <w:rPr>
      <w:b/>
      <w:bCs/>
    </w:rPr>
  </w:style>
  <w:style w:type="character" w:customStyle="1" w:styleId="t-b">
    <w:name w:val="t-b"/>
    <w:basedOn w:val="Carpredefinitoparagrafo"/>
    <w:rsid w:val="00B64E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6984">
      <w:bodyDiv w:val="1"/>
      <w:marLeft w:val="0"/>
      <w:marRight w:val="0"/>
      <w:marTop w:val="0"/>
      <w:marBottom w:val="0"/>
      <w:divBdr>
        <w:top w:val="none" w:sz="0" w:space="0" w:color="auto"/>
        <w:left w:val="none" w:sz="0" w:space="0" w:color="auto"/>
        <w:bottom w:val="none" w:sz="0" w:space="0" w:color="auto"/>
        <w:right w:val="none" w:sz="0" w:space="0" w:color="auto"/>
      </w:divBdr>
    </w:div>
    <w:div w:id="54394896">
      <w:bodyDiv w:val="1"/>
      <w:marLeft w:val="0"/>
      <w:marRight w:val="0"/>
      <w:marTop w:val="0"/>
      <w:marBottom w:val="0"/>
      <w:divBdr>
        <w:top w:val="none" w:sz="0" w:space="0" w:color="auto"/>
        <w:left w:val="none" w:sz="0" w:space="0" w:color="auto"/>
        <w:bottom w:val="none" w:sz="0" w:space="0" w:color="auto"/>
        <w:right w:val="none" w:sz="0" w:space="0" w:color="auto"/>
      </w:divBdr>
    </w:div>
    <w:div w:id="56365475">
      <w:bodyDiv w:val="1"/>
      <w:marLeft w:val="0"/>
      <w:marRight w:val="0"/>
      <w:marTop w:val="0"/>
      <w:marBottom w:val="0"/>
      <w:divBdr>
        <w:top w:val="none" w:sz="0" w:space="0" w:color="auto"/>
        <w:left w:val="none" w:sz="0" w:space="0" w:color="auto"/>
        <w:bottom w:val="none" w:sz="0" w:space="0" w:color="auto"/>
        <w:right w:val="none" w:sz="0" w:space="0" w:color="auto"/>
      </w:divBdr>
    </w:div>
    <w:div w:id="83497177">
      <w:bodyDiv w:val="1"/>
      <w:marLeft w:val="0"/>
      <w:marRight w:val="0"/>
      <w:marTop w:val="0"/>
      <w:marBottom w:val="0"/>
      <w:divBdr>
        <w:top w:val="none" w:sz="0" w:space="0" w:color="auto"/>
        <w:left w:val="none" w:sz="0" w:space="0" w:color="auto"/>
        <w:bottom w:val="none" w:sz="0" w:space="0" w:color="auto"/>
        <w:right w:val="none" w:sz="0" w:space="0" w:color="auto"/>
      </w:divBdr>
    </w:div>
    <w:div w:id="106898839">
      <w:bodyDiv w:val="1"/>
      <w:marLeft w:val="0"/>
      <w:marRight w:val="0"/>
      <w:marTop w:val="0"/>
      <w:marBottom w:val="0"/>
      <w:divBdr>
        <w:top w:val="none" w:sz="0" w:space="0" w:color="auto"/>
        <w:left w:val="none" w:sz="0" w:space="0" w:color="auto"/>
        <w:bottom w:val="none" w:sz="0" w:space="0" w:color="auto"/>
        <w:right w:val="none" w:sz="0" w:space="0" w:color="auto"/>
      </w:divBdr>
    </w:div>
    <w:div w:id="164635662">
      <w:bodyDiv w:val="1"/>
      <w:marLeft w:val="0"/>
      <w:marRight w:val="0"/>
      <w:marTop w:val="0"/>
      <w:marBottom w:val="0"/>
      <w:divBdr>
        <w:top w:val="none" w:sz="0" w:space="0" w:color="auto"/>
        <w:left w:val="none" w:sz="0" w:space="0" w:color="auto"/>
        <w:bottom w:val="none" w:sz="0" w:space="0" w:color="auto"/>
        <w:right w:val="none" w:sz="0" w:space="0" w:color="auto"/>
      </w:divBdr>
    </w:div>
    <w:div w:id="204488268">
      <w:bodyDiv w:val="1"/>
      <w:marLeft w:val="0"/>
      <w:marRight w:val="0"/>
      <w:marTop w:val="0"/>
      <w:marBottom w:val="0"/>
      <w:divBdr>
        <w:top w:val="none" w:sz="0" w:space="0" w:color="auto"/>
        <w:left w:val="none" w:sz="0" w:space="0" w:color="auto"/>
        <w:bottom w:val="none" w:sz="0" w:space="0" w:color="auto"/>
        <w:right w:val="none" w:sz="0" w:space="0" w:color="auto"/>
      </w:divBdr>
    </w:div>
    <w:div w:id="366684493">
      <w:bodyDiv w:val="1"/>
      <w:marLeft w:val="0"/>
      <w:marRight w:val="0"/>
      <w:marTop w:val="0"/>
      <w:marBottom w:val="0"/>
      <w:divBdr>
        <w:top w:val="none" w:sz="0" w:space="0" w:color="auto"/>
        <w:left w:val="none" w:sz="0" w:space="0" w:color="auto"/>
        <w:bottom w:val="none" w:sz="0" w:space="0" w:color="auto"/>
        <w:right w:val="none" w:sz="0" w:space="0" w:color="auto"/>
      </w:divBdr>
    </w:div>
    <w:div w:id="448011536">
      <w:bodyDiv w:val="1"/>
      <w:marLeft w:val="0"/>
      <w:marRight w:val="0"/>
      <w:marTop w:val="0"/>
      <w:marBottom w:val="0"/>
      <w:divBdr>
        <w:top w:val="none" w:sz="0" w:space="0" w:color="auto"/>
        <w:left w:val="none" w:sz="0" w:space="0" w:color="auto"/>
        <w:bottom w:val="none" w:sz="0" w:space="0" w:color="auto"/>
        <w:right w:val="none" w:sz="0" w:space="0" w:color="auto"/>
      </w:divBdr>
    </w:div>
    <w:div w:id="484707588">
      <w:bodyDiv w:val="1"/>
      <w:marLeft w:val="0"/>
      <w:marRight w:val="0"/>
      <w:marTop w:val="0"/>
      <w:marBottom w:val="0"/>
      <w:divBdr>
        <w:top w:val="none" w:sz="0" w:space="0" w:color="auto"/>
        <w:left w:val="none" w:sz="0" w:space="0" w:color="auto"/>
        <w:bottom w:val="none" w:sz="0" w:space="0" w:color="auto"/>
        <w:right w:val="none" w:sz="0" w:space="0" w:color="auto"/>
      </w:divBdr>
    </w:div>
    <w:div w:id="486240901">
      <w:bodyDiv w:val="1"/>
      <w:marLeft w:val="0"/>
      <w:marRight w:val="0"/>
      <w:marTop w:val="0"/>
      <w:marBottom w:val="0"/>
      <w:divBdr>
        <w:top w:val="none" w:sz="0" w:space="0" w:color="auto"/>
        <w:left w:val="none" w:sz="0" w:space="0" w:color="auto"/>
        <w:bottom w:val="none" w:sz="0" w:space="0" w:color="auto"/>
        <w:right w:val="none" w:sz="0" w:space="0" w:color="auto"/>
      </w:divBdr>
    </w:div>
    <w:div w:id="492183188">
      <w:bodyDiv w:val="1"/>
      <w:marLeft w:val="0"/>
      <w:marRight w:val="0"/>
      <w:marTop w:val="0"/>
      <w:marBottom w:val="0"/>
      <w:divBdr>
        <w:top w:val="none" w:sz="0" w:space="0" w:color="auto"/>
        <w:left w:val="none" w:sz="0" w:space="0" w:color="auto"/>
        <w:bottom w:val="none" w:sz="0" w:space="0" w:color="auto"/>
        <w:right w:val="none" w:sz="0" w:space="0" w:color="auto"/>
      </w:divBdr>
      <w:divsChild>
        <w:div w:id="1043018026">
          <w:marLeft w:val="0"/>
          <w:marRight w:val="0"/>
          <w:marTop w:val="0"/>
          <w:marBottom w:val="0"/>
          <w:divBdr>
            <w:top w:val="none" w:sz="0" w:space="0" w:color="auto"/>
            <w:left w:val="none" w:sz="0" w:space="0" w:color="auto"/>
            <w:bottom w:val="none" w:sz="0" w:space="0" w:color="auto"/>
            <w:right w:val="none" w:sz="0" w:space="0" w:color="auto"/>
          </w:divBdr>
        </w:div>
      </w:divsChild>
    </w:div>
    <w:div w:id="556942054">
      <w:bodyDiv w:val="1"/>
      <w:marLeft w:val="0"/>
      <w:marRight w:val="0"/>
      <w:marTop w:val="0"/>
      <w:marBottom w:val="0"/>
      <w:divBdr>
        <w:top w:val="none" w:sz="0" w:space="0" w:color="auto"/>
        <w:left w:val="none" w:sz="0" w:space="0" w:color="auto"/>
        <w:bottom w:val="none" w:sz="0" w:space="0" w:color="auto"/>
        <w:right w:val="none" w:sz="0" w:space="0" w:color="auto"/>
      </w:divBdr>
    </w:div>
    <w:div w:id="584996067">
      <w:bodyDiv w:val="1"/>
      <w:marLeft w:val="0"/>
      <w:marRight w:val="0"/>
      <w:marTop w:val="0"/>
      <w:marBottom w:val="0"/>
      <w:divBdr>
        <w:top w:val="none" w:sz="0" w:space="0" w:color="auto"/>
        <w:left w:val="none" w:sz="0" w:space="0" w:color="auto"/>
        <w:bottom w:val="none" w:sz="0" w:space="0" w:color="auto"/>
        <w:right w:val="none" w:sz="0" w:space="0" w:color="auto"/>
      </w:divBdr>
    </w:div>
    <w:div w:id="794102251">
      <w:bodyDiv w:val="1"/>
      <w:marLeft w:val="0"/>
      <w:marRight w:val="0"/>
      <w:marTop w:val="0"/>
      <w:marBottom w:val="0"/>
      <w:divBdr>
        <w:top w:val="none" w:sz="0" w:space="0" w:color="auto"/>
        <w:left w:val="none" w:sz="0" w:space="0" w:color="auto"/>
        <w:bottom w:val="none" w:sz="0" w:space="0" w:color="auto"/>
        <w:right w:val="none" w:sz="0" w:space="0" w:color="auto"/>
      </w:divBdr>
    </w:div>
    <w:div w:id="850486332">
      <w:bodyDiv w:val="1"/>
      <w:marLeft w:val="0"/>
      <w:marRight w:val="0"/>
      <w:marTop w:val="0"/>
      <w:marBottom w:val="0"/>
      <w:divBdr>
        <w:top w:val="none" w:sz="0" w:space="0" w:color="auto"/>
        <w:left w:val="none" w:sz="0" w:space="0" w:color="auto"/>
        <w:bottom w:val="none" w:sz="0" w:space="0" w:color="auto"/>
        <w:right w:val="none" w:sz="0" w:space="0" w:color="auto"/>
      </w:divBdr>
    </w:div>
    <w:div w:id="931813804">
      <w:bodyDiv w:val="1"/>
      <w:marLeft w:val="0"/>
      <w:marRight w:val="0"/>
      <w:marTop w:val="0"/>
      <w:marBottom w:val="0"/>
      <w:divBdr>
        <w:top w:val="none" w:sz="0" w:space="0" w:color="auto"/>
        <w:left w:val="none" w:sz="0" w:space="0" w:color="auto"/>
        <w:bottom w:val="none" w:sz="0" w:space="0" w:color="auto"/>
        <w:right w:val="none" w:sz="0" w:space="0" w:color="auto"/>
      </w:divBdr>
    </w:div>
    <w:div w:id="973220747">
      <w:bodyDiv w:val="1"/>
      <w:marLeft w:val="0"/>
      <w:marRight w:val="0"/>
      <w:marTop w:val="0"/>
      <w:marBottom w:val="0"/>
      <w:divBdr>
        <w:top w:val="none" w:sz="0" w:space="0" w:color="auto"/>
        <w:left w:val="none" w:sz="0" w:space="0" w:color="auto"/>
        <w:bottom w:val="none" w:sz="0" w:space="0" w:color="auto"/>
        <w:right w:val="none" w:sz="0" w:space="0" w:color="auto"/>
      </w:divBdr>
    </w:div>
    <w:div w:id="982663221">
      <w:bodyDiv w:val="1"/>
      <w:marLeft w:val="0"/>
      <w:marRight w:val="0"/>
      <w:marTop w:val="0"/>
      <w:marBottom w:val="0"/>
      <w:divBdr>
        <w:top w:val="none" w:sz="0" w:space="0" w:color="auto"/>
        <w:left w:val="none" w:sz="0" w:space="0" w:color="auto"/>
        <w:bottom w:val="none" w:sz="0" w:space="0" w:color="auto"/>
        <w:right w:val="none" w:sz="0" w:space="0" w:color="auto"/>
      </w:divBdr>
      <w:divsChild>
        <w:div w:id="914702389">
          <w:marLeft w:val="0"/>
          <w:marRight w:val="0"/>
          <w:marTop w:val="480"/>
          <w:marBottom w:val="480"/>
          <w:divBdr>
            <w:top w:val="none" w:sz="0" w:space="0" w:color="auto"/>
            <w:left w:val="none" w:sz="0" w:space="0" w:color="auto"/>
            <w:bottom w:val="none" w:sz="0" w:space="0" w:color="auto"/>
            <w:right w:val="none" w:sz="0" w:space="0" w:color="auto"/>
          </w:divBdr>
          <w:divsChild>
            <w:div w:id="501361461">
              <w:marLeft w:val="0"/>
              <w:marRight w:val="0"/>
              <w:marTop w:val="0"/>
              <w:marBottom w:val="0"/>
              <w:divBdr>
                <w:top w:val="none" w:sz="0" w:space="0" w:color="auto"/>
                <w:left w:val="none" w:sz="0" w:space="0" w:color="auto"/>
                <w:bottom w:val="none" w:sz="0" w:space="0" w:color="auto"/>
                <w:right w:val="none" w:sz="0" w:space="0" w:color="auto"/>
              </w:divBdr>
              <w:divsChild>
                <w:div w:id="1490169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602197">
      <w:bodyDiv w:val="1"/>
      <w:marLeft w:val="0"/>
      <w:marRight w:val="0"/>
      <w:marTop w:val="0"/>
      <w:marBottom w:val="0"/>
      <w:divBdr>
        <w:top w:val="none" w:sz="0" w:space="0" w:color="auto"/>
        <w:left w:val="none" w:sz="0" w:space="0" w:color="auto"/>
        <w:bottom w:val="none" w:sz="0" w:space="0" w:color="auto"/>
        <w:right w:val="none" w:sz="0" w:space="0" w:color="auto"/>
      </w:divBdr>
    </w:div>
    <w:div w:id="1033114784">
      <w:bodyDiv w:val="1"/>
      <w:marLeft w:val="0"/>
      <w:marRight w:val="0"/>
      <w:marTop w:val="0"/>
      <w:marBottom w:val="0"/>
      <w:divBdr>
        <w:top w:val="none" w:sz="0" w:space="0" w:color="auto"/>
        <w:left w:val="none" w:sz="0" w:space="0" w:color="auto"/>
        <w:bottom w:val="none" w:sz="0" w:space="0" w:color="auto"/>
        <w:right w:val="none" w:sz="0" w:space="0" w:color="auto"/>
      </w:divBdr>
    </w:div>
    <w:div w:id="1093933854">
      <w:bodyDiv w:val="1"/>
      <w:marLeft w:val="0"/>
      <w:marRight w:val="0"/>
      <w:marTop w:val="0"/>
      <w:marBottom w:val="0"/>
      <w:divBdr>
        <w:top w:val="none" w:sz="0" w:space="0" w:color="auto"/>
        <w:left w:val="none" w:sz="0" w:space="0" w:color="auto"/>
        <w:bottom w:val="none" w:sz="0" w:space="0" w:color="auto"/>
        <w:right w:val="none" w:sz="0" w:space="0" w:color="auto"/>
      </w:divBdr>
    </w:div>
    <w:div w:id="1137604024">
      <w:bodyDiv w:val="1"/>
      <w:marLeft w:val="0"/>
      <w:marRight w:val="0"/>
      <w:marTop w:val="0"/>
      <w:marBottom w:val="0"/>
      <w:divBdr>
        <w:top w:val="none" w:sz="0" w:space="0" w:color="auto"/>
        <w:left w:val="none" w:sz="0" w:space="0" w:color="auto"/>
        <w:bottom w:val="none" w:sz="0" w:space="0" w:color="auto"/>
        <w:right w:val="none" w:sz="0" w:space="0" w:color="auto"/>
      </w:divBdr>
    </w:div>
    <w:div w:id="1165511809">
      <w:bodyDiv w:val="1"/>
      <w:marLeft w:val="0"/>
      <w:marRight w:val="0"/>
      <w:marTop w:val="0"/>
      <w:marBottom w:val="0"/>
      <w:divBdr>
        <w:top w:val="none" w:sz="0" w:space="0" w:color="auto"/>
        <w:left w:val="none" w:sz="0" w:space="0" w:color="auto"/>
        <w:bottom w:val="none" w:sz="0" w:space="0" w:color="auto"/>
        <w:right w:val="none" w:sz="0" w:space="0" w:color="auto"/>
      </w:divBdr>
    </w:div>
    <w:div w:id="1205293664">
      <w:bodyDiv w:val="1"/>
      <w:marLeft w:val="0"/>
      <w:marRight w:val="0"/>
      <w:marTop w:val="0"/>
      <w:marBottom w:val="0"/>
      <w:divBdr>
        <w:top w:val="none" w:sz="0" w:space="0" w:color="auto"/>
        <w:left w:val="none" w:sz="0" w:space="0" w:color="auto"/>
        <w:bottom w:val="none" w:sz="0" w:space="0" w:color="auto"/>
        <w:right w:val="none" w:sz="0" w:space="0" w:color="auto"/>
      </w:divBdr>
    </w:div>
    <w:div w:id="1231234367">
      <w:bodyDiv w:val="1"/>
      <w:marLeft w:val="0"/>
      <w:marRight w:val="0"/>
      <w:marTop w:val="0"/>
      <w:marBottom w:val="0"/>
      <w:divBdr>
        <w:top w:val="none" w:sz="0" w:space="0" w:color="auto"/>
        <w:left w:val="none" w:sz="0" w:space="0" w:color="auto"/>
        <w:bottom w:val="none" w:sz="0" w:space="0" w:color="auto"/>
        <w:right w:val="none" w:sz="0" w:space="0" w:color="auto"/>
      </w:divBdr>
      <w:divsChild>
        <w:div w:id="590503745">
          <w:marLeft w:val="0"/>
          <w:marRight w:val="0"/>
          <w:marTop w:val="0"/>
          <w:marBottom w:val="0"/>
          <w:divBdr>
            <w:top w:val="none" w:sz="0" w:space="0" w:color="auto"/>
            <w:left w:val="none" w:sz="0" w:space="0" w:color="auto"/>
            <w:bottom w:val="none" w:sz="0" w:space="0" w:color="auto"/>
            <w:right w:val="none" w:sz="0" w:space="0" w:color="auto"/>
          </w:divBdr>
          <w:divsChild>
            <w:div w:id="924339196">
              <w:marLeft w:val="0"/>
              <w:marRight w:val="0"/>
              <w:marTop w:val="0"/>
              <w:marBottom w:val="0"/>
              <w:divBdr>
                <w:top w:val="none" w:sz="0" w:space="0" w:color="auto"/>
                <w:left w:val="none" w:sz="0" w:space="0" w:color="auto"/>
                <w:bottom w:val="none" w:sz="0" w:space="0" w:color="auto"/>
                <w:right w:val="none" w:sz="0" w:space="0" w:color="auto"/>
              </w:divBdr>
            </w:div>
          </w:divsChild>
        </w:div>
        <w:div w:id="884947120">
          <w:marLeft w:val="0"/>
          <w:marRight w:val="0"/>
          <w:marTop w:val="0"/>
          <w:marBottom w:val="0"/>
          <w:divBdr>
            <w:top w:val="none" w:sz="0" w:space="0" w:color="auto"/>
            <w:left w:val="none" w:sz="0" w:space="0" w:color="auto"/>
            <w:bottom w:val="none" w:sz="0" w:space="0" w:color="auto"/>
            <w:right w:val="none" w:sz="0" w:space="0" w:color="auto"/>
          </w:divBdr>
          <w:divsChild>
            <w:div w:id="1734231633">
              <w:marLeft w:val="0"/>
              <w:marRight w:val="0"/>
              <w:marTop w:val="0"/>
              <w:marBottom w:val="0"/>
              <w:divBdr>
                <w:top w:val="none" w:sz="0" w:space="0" w:color="auto"/>
                <w:left w:val="none" w:sz="0" w:space="0" w:color="auto"/>
                <w:bottom w:val="none" w:sz="0" w:space="0" w:color="auto"/>
                <w:right w:val="none" w:sz="0" w:space="0" w:color="auto"/>
              </w:divBdr>
            </w:div>
          </w:divsChild>
        </w:div>
        <w:div w:id="903369360">
          <w:marLeft w:val="0"/>
          <w:marRight w:val="0"/>
          <w:marTop w:val="0"/>
          <w:marBottom w:val="0"/>
          <w:divBdr>
            <w:top w:val="none" w:sz="0" w:space="0" w:color="auto"/>
            <w:left w:val="none" w:sz="0" w:space="0" w:color="auto"/>
            <w:bottom w:val="none" w:sz="0" w:space="0" w:color="auto"/>
            <w:right w:val="none" w:sz="0" w:space="0" w:color="auto"/>
          </w:divBdr>
          <w:divsChild>
            <w:div w:id="748846657">
              <w:marLeft w:val="0"/>
              <w:marRight w:val="0"/>
              <w:marTop w:val="0"/>
              <w:marBottom w:val="0"/>
              <w:divBdr>
                <w:top w:val="none" w:sz="0" w:space="0" w:color="auto"/>
                <w:left w:val="none" w:sz="0" w:space="0" w:color="auto"/>
                <w:bottom w:val="none" w:sz="0" w:space="0" w:color="auto"/>
                <w:right w:val="none" w:sz="0" w:space="0" w:color="auto"/>
              </w:divBdr>
            </w:div>
          </w:divsChild>
        </w:div>
        <w:div w:id="1678382301">
          <w:marLeft w:val="0"/>
          <w:marRight w:val="0"/>
          <w:marTop w:val="0"/>
          <w:marBottom w:val="0"/>
          <w:divBdr>
            <w:top w:val="none" w:sz="0" w:space="0" w:color="auto"/>
            <w:left w:val="none" w:sz="0" w:space="0" w:color="auto"/>
            <w:bottom w:val="none" w:sz="0" w:space="0" w:color="auto"/>
            <w:right w:val="none" w:sz="0" w:space="0" w:color="auto"/>
          </w:divBdr>
          <w:divsChild>
            <w:div w:id="193948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551002">
      <w:bodyDiv w:val="1"/>
      <w:marLeft w:val="0"/>
      <w:marRight w:val="0"/>
      <w:marTop w:val="0"/>
      <w:marBottom w:val="0"/>
      <w:divBdr>
        <w:top w:val="none" w:sz="0" w:space="0" w:color="auto"/>
        <w:left w:val="none" w:sz="0" w:space="0" w:color="auto"/>
        <w:bottom w:val="none" w:sz="0" w:space="0" w:color="auto"/>
        <w:right w:val="none" w:sz="0" w:space="0" w:color="auto"/>
      </w:divBdr>
    </w:div>
    <w:div w:id="1260525679">
      <w:bodyDiv w:val="1"/>
      <w:marLeft w:val="0"/>
      <w:marRight w:val="0"/>
      <w:marTop w:val="0"/>
      <w:marBottom w:val="0"/>
      <w:divBdr>
        <w:top w:val="none" w:sz="0" w:space="0" w:color="auto"/>
        <w:left w:val="none" w:sz="0" w:space="0" w:color="auto"/>
        <w:bottom w:val="none" w:sz="0" w:space="0" w:color="auto"/>
        <w:right w:val="none" w:sz="0" w:space="0" w:color="auto"/>
      </w:divBdr>
    </w:div>
    <w:div w:id="1272394514">
      <w:bodyDiv w:val="1"/>
      <w:marLeft w:val="0"/>
      <w:marRight w:val="0"/>
      <w:marTop w:val="0"/>
      <w:marBottom w:val="0"/>
      <w:divBdr>
        <w:top w:val="none" w:sz="0" w:space="0" w:color="auto"/>
        <w:left w:val="none" w:sz="0" w:space="0" w:color="auto"/>
        <w:bottom w:val="none" w:sz="0" w:space="0" w:color="auto"/>
        <w:right w:val="none" w:sz="0" w:space="0" w:color="auto"/>
      </w:divBdr>
    </w:div>
    <w:div w:id="1273054720">
      <w:bodyDiv w:val="1"/>
      <w:marLeft w:val="0"/>
      <w:marRight w:val="0"/>
      <w:marTop w:val="0"/>
      <w:marBottom w:val="0"/>
      <w:divBdr>
        <w:top w:val="none" w:sz="0" w:space="0" w:color="auto"/>
        <w:left w:val="none" w:sz="0" w:space="0" w:color="auto"/>
        <w:bottom w:val="none" w:sz="0" w:space="0" w:color="auto"/>
        <w:right w:val="none" w:sz="0" w:space="0" w:color="auto"/>
      </w:divBdr>
    </w:div>
    <w:div w:id="1342439976">
      <w:bodyDiv w:val="1"/>
      <w:marLeft w:val="0"/>
      <w:marRight w:val="0"/>
      <w:marTop w:val="0"/>
      <w:marBottom w:val="0"/>
      <w:divBdr>
        <w:top w:val="none" w:sz="0" w:space="0" w:color="auto"/>
        <w:left w:val="none" w:sz="0" w:space="0" w:color="auto"/>
        <w:bottom w:val="none" w:sz="0" w:space="0" w:color="auto"/>
        <w:right w:val="none" w:sz="0" w:space="0" w:color="auto"/>
      </w:divBdr>
    </w:div>
    <w:div w:id="1360230747">
      <w:bodyDiv w:val="1"/>
      <w:marLeft w:val="0"/>
      <w:marRight w:val="0"/>
      <w:marTop w:val="0"/>
      <w:marBottom w:val="0"/>
      <w:divBdr>
        <w:top w:val="none" w:sz="0" w:space="0" w:color="auto"/>
        <w:left w:val="none" w:sz="0" w:space="0" w:color="auto"/>
        <w:bottom w:val="none" w:sz="0" w:space="0" w:color="auto"/>
        <w:right w:val="none" w:sz="0" w:space="0" w:color="auto"/>
      </w:divBdr>
    </w:div>
    <w:div w:id="1382826343">
      <w:bodyDiv w:val="1"/>
      <w:marLeft w:val="0"/>
      <w:marRight w:val="0"/>
      <w:marTop w:val="0"/>
      <w:marBottom w:val="0"/>
      <w:divBdr>
        <w:top w:val="none" w:sz="0" w:space="0" w:color="auto"/>
        <w:left w:val="none" w:sz="0" w:space="0" w:color="auto"/>
        <w:bottom w:val="none" w:sz="0" w:space="0" w:color="auto"/>
        <w:right w:val="none" w:sz="0" w:space="0" w:color="auto"/>
      </w:divBdr>
    </w:div>
    <w:div w:id="1394347452">
      <w:bodyDiv w:val="1"/>
      <w:marLeft w:val="0"/>
      <w:marRight w:val="0"/>
      <w:marTop w:val="0"/>
      <w:marBottom w:val="0"/>
      <w:divBdr>
        <w:top w:val="none" w:sz="0" w:space="0" w:color="auto"/>
        <w:left w:val="none" w:sz="0" w:space="0" w:color="auto"/>
        <w:bottom w:val="none" w:sz="0" w:space="0" w:color="auto"/>
        <w:right w:val="none" w:sz="0" w:space="0" w:color="auto"/>
      </w:divBdr>
    </w:div>
    <w:div w:id="1404451581">
      <w:bodyDiv w:val="1"/>
      <w:marLeft w:val="0"/>
      <w:marRight w:val="0"/>
      <w:marTop w:val="0"/>
      <w:marBottom w:val="0"/>
      <w:divBdr>
        <w:top w:val="none" w:sz="0" w:space="0" w:color="auto"/>
        <w:left w:val="none" w:sz="0" w:space="0" w:color="auto"/>
        <w:bottom w:val="none" w:sz="0" w:space="0" w:color="auto"/>
        <w:right w:val="none" w:sz="0" w:space="0" w:color="auto"/>
      </w:divBdr>
    </w:div>
    <w:div w:id="1409883915">
      <w:bodyDiv w:val="1"/>
      <w:marLeft w:val="0"/>
      <w:marRight w:val="0"/>
      <w:marTop w:val="0"/>
      <w:marBottom w:val="0"/>
      <w:divBdr>
        <w:top w:val="none" w:sz="0" w:space="0" w:color="auto"/>
        <w:left w:val="none" w:sz="0" w:space="0" w:color="auto"/>
        <w:bottom w:val="none" w:sz="0" w:space="0" w:color="auto"/>
        <w:right w:val="none" w:sz="0" w:space="0" w:color="auto"/>
      </w:divBdr>
    </w:div>
    <w:div w:id="1529952866">
      <w:bodyDiv w:val="1"/>
      <w:marLeft w:val="0"/>
      <w:marRight w:val="0"/>
      <w:marTop w:val="0"/>
      <w:marBottom w:val="0"/>
      <w:divBdr>
        <w:top w:val="none" w:sz="0" w:space="0" w:color="auto"/>
        <w:left w:val="none" w:sz="0" w:space="0" w:color="auto"/>
        <w:bottom w:val="none" w:sz="0" w:space="0" w:color="auto"/>
        <w:right w:val="none" w:sz="0" w:space="0" w:color="auto"/>
      </w:divBdr>
    </w:div>
    <w:div w:id="1575121479">
      <w:bodyDiv w:val="1"/>
      <w:marLeft w:val="0"/>
      <w:marRight w:val="0"/>
      <w:marTop w:val="0"/>
      <w:marBottom w:val="0"/>
      <w:divBdr>
        <w:top w:val="none" w:sz="0" w:space="0" w:color="auto"/>
        <w:left w:val="none" w:sz="0" w:space="0" w:color="auto"/>
        <w:bottom w:val="none" w:sz="0" w:space="0" w:color="auto"/>
        <w:right w:val="none" w:sz="0" w:space="0" w:color="auto"/>
      </w:divBdr>
    </w:div>
    <w:div w:id="1709990318">
      <w:bodyDiv w:val="1"/>
      <w:marLeft w:val="0"/>
      <w:marRight w:val="0"/>
      <w:marTop w:val="0"/>
      <w:marBottom w:val="0"/>
      <w:divBdr>
        <w:top w:val="none" w:sz="0" w:space="0" w:color="auto"/>
        <w:left w:val="none" w:sz="0" w:space="0" w:color="auto"/>
        <w:bottom w:val="none" w:sz="0" w:space="0" w:color="auto"/>
        <w:right w:val="none" w:sz="0" w:space="0" w:color="auto"/>
      </w:divBdr>
    </w:div>
    <w:div w:id="1738674182">
      <w:bodyDiv w:val="1"/>
      <w:marLeft w:val="0"/>
      <w:marRight w:val="0"/>
      <w:marTop w:val="0"/>
      <w:marBottom w:val="0"/>
      <w:divBdr>
        <w:top w:val="none" w:sz="0" w:space="0" w:color="auto"/>
        <w:left w:val="none" w:sz="0" w:space="0" w:color="auto"/>
        <w:bottom w:val="none" w:sz="0" w:space="0" w:color="auto"/>
        <w:right w:val="none" w:sz="0" w:space="0" w:color="auto"/>
      </w:divBdr>
    </w:div>
    <w:div w:id="1781143853">
      <w:bodyDiv w:val="1"/>
      <w:marLeft w:val="0"/>
      <w:marRight w:val="0"/>
      <w:marTop w:val="0"/>
      <w:marBottom w:val="0"/>
      <w:divBdr>
        <w:top w:val="none" w:sz="0" w:space="0" w:color="auto"/>
        <w:left w:val="none" w:sz="0" w:space="0" w:color="auto"/>
        <w:bottom w:val="none" w:sz="0" w:space="0" w:color="auto"/>
        <w:right w:val="none" w:sz="0" w:space="0" w:color="auto"/>
      </w:divBdr>
    </w:div>
    <w:div w:id="1796175610">
      <w:bodyDiv w:val="1"/>
      <w:marLeft w:val="0"/>
      <w:marRight w:val="0"/>
      <w:marTop w:val="0"/>
      <w:marBottom w:val="0"/>
      <w:divBdr>
        <w:top w:val="none" w:sz="0" w:space="0" w:color="auto"/>
        <w:left w:val="none" w:sz="0" w:space="0" w:color="auto"/>
        <w:bottom w:val="none" w:sz="0" w:space="0" w:color="auto"/>
        <w:right w:val="none" w:sz="0" w:space="0" w:color="auto"/>
      </w:divBdr>
    </w:div>
    <w:div w:id="1854110005">
      <w:bodyDiv w:val="1"/>
      <w:marLeft w:val="0"/>
      <w:marRight w:val="0"/>
      <w:marTop w:val="0"/>
      <w:marBottom w:val="0"/>
      <w:divBdr>
        <w:top w:val="none" w:sz="0" w:space="0" w:color="auto"/>
        <w:left w:val="none" w:sz="0" w:space="0" w:color="auto"/>
        <w:bottom w:val="none" w:sz="0" w:space="0" w:color="auto"/>
        <w:right w:val="none" w:sz="0" w:space="0" w:color="auto"/>
      </w:divBdr>
    </w:div>
    <w:div w:id="1941832672">
      <w:bodyDiv w:val="1"/>
      <w:marLeft w:val="0"/>
      <w:marRight w:val="0"/>
      <w:marTop w:val="0"/>
      <w:marBottom w:val="0"/>
      <w:divBdr>
        <w:top w:val="none" w:sz="0" w:space="0" w:color="auto"/>
        <w:left w:val="none" w:sz="0" w:space="0" w:color="auto"/>
        <w:bottom w:val="none" w:sz="0" w:space="0" w:color="auto"/>
        <w:right w:val="none" w:sz="0" w:space="0" w:color="auto"/>
      </w:divBdr>
    </w:div>
    <w:div w:id="1945115968">
      <w:bodyDiv w:val="1"/>
      <w:marLeft w:val="0"/>
      <w:marRight w:val="0"/>
      <w:marTop w:val="0"/>
      <w:marBottom w:val="0"/>
      <w:divBdr>
        <w:top w:val="none" w:sz="0" w:space="0" w:color="auto"/>
        <w:left w:val="none" w:sz="0" w:space="0" w:color="auto"/>
        <w:bottom w:val="none" w:sz="0" w:space="0" w:color="auto"/>
        <w:right w:val="none" w:sz="0" w:space="0" w:color="auto"/>
      </w:divBdr>
    </w:div>
    <w:div w:id="1980113995">
      <w:bodyDiv w:val="1"/>
      <w:marLeft w:val="0"/>
      <w:marRight w:val="0"/>
      <w:marTop w:val="0"/>
      <w:marBottom w:val="0"/>
      <w:divBdr>
        <w:top w:val="none" w:sz="0" w:space="0" w:color="auto"/>
        <w:left w:val="none" w:sz="0" w:space="0" w:color="auto"/>
        <w:bottom w:val="none" w:sz="0" w:space="0" w:color="auto"/>
        <w:right w:val="none" w:sz="0" w:space="0" w:color="auto"/>
      </w:divBdr>
    </w:div>
    <w:div w:id="2005618869">
      <w:bodyDiv w:val="1"/>
      <w:marLeft w:val="0"/>
      <w:marRight w:val="0"/>
      <w:marTop w:val="0"/>
      <w:marBottom w:val="0"/>
      <w:divBdr>
        <w:top w:val="none" w:sz="0" w:space="0" w:color="auto"/>
        <w:left w:val="none" w:sz="0" w:space="0" w:color="auto"/>
        <w:bottom w:val="none" w:sz="0" w:space="0" w:color="auto"/>
        <w:right w:val="none" w:sz="0" w:space="0" w:color="auto"/>
      </w:divBdr>
    </w:div>
    <w:div w:id="2049068780">
      <w:bodyDiv w:val="1"/>
      <w:marLeft w:val="0"/>
      <w:marRight w:val="0"/>
      <w:marTop w:val="0"/>
      <w:marBottom w:val="0"/>
      <w:divBdr>
        <w:top w:val="none" w:sz="0" w:space="0" w:color="auto"/>
        <w:left w:val="none" w:sz="0" w:space="0" w:color="auto"/>
        <w:bottom w:val="none" w:sz="0" w:space="0" w:color="auto"/>
        <w:right w:val="none" w:sz="0" w:space="0" w:color="auto"/>
      </w:divBdr>
    </w:div>
    <w:div w:id="20811764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ineos.com"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uccagna.org/" TargetMode="External"/><Relationship Id="rId17" Type="http://schemas.openxmlformats.org/officeDocument/2006/relationships/hyperlink" Target="mailto:patrizia.tontini@anicecommunication.com" TargetMode="External"/><Relationship Id="rId2" Type="http://schemas.openxmlformats.org/officeDocument/2006/relationships/customXml" Target="../customXml/item2.xml"/><Relationship Id="rId16" Type="http://schemas.openxmlformats.org/officeDocument/2006/relationships/hyperlink" Target="mailto:roberto.beltramolli@anicecommunication.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neosgrenadier.com/" TargetMode="External"/><Relationship Id="rId5" Type="http://schemas.openxmlformats.org/officeDocument/2006/relationships/numbering" Target="numbering.xml"/><Relationship Id="rId15" Type="http://schemas.openxmlformats.org/officeDocument/2006/relationships/hyperlink" Target="mailto:ineos@anicecommunication.com"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arah.pelling@ineos.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13" ma:contentTypeDescription="Create a new document." ma:contentTypeScope="" ma:versionID="5930263302d5fe7d956a395874c761ca">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5d64bb41a4572d384ac7ff8808ab6a9a"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319233-38C0-4878-B918-1C01DE26D6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DDFB7C-27A5-41FD-9912-1E35FF2FA9D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0B8532A-B513-461A-AF0F-8E6E6ABB9472}">
  <ds:schemaRefs>
    <ds:schemaRef ds:uri="http://schemas.microsoft.com/sharepoint/v3/contenttype/forms"/>
  </ds:schemaRefs>
</ds:datastoreItem>
</file>

<file path=customXml/itemProps4.xml><?xml version="1.0" encoding="utf-8"?>
<ds:datastoreItem xmlns:ds="http://schemas.openxmlformats.org/officeDocument/2006/customXml" ds:itemID="{0AD31E2C-D23C-4E80-AB60-CBBF5514A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2</Pages>
  <Words>681</Words>
  <Characters>3886</Characters>
  <Application>Microsoft Office Word</Application>
  <DocSecurity>0</DocSecurity>
  <Lines>32</Lines>
  <Paragraphs>9</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Forrester, Duncan</dc:creator>
  <cp:keywords/>
  <dc:description/>
  <cp:lastModifiedBy>Roberto Beltramolli</cp:lastModifiedBy>
  <cp:revision>9</cp:revision>
  <cp:lastPrinted>2021-12-07T12:42:00Z</cp:lastPrinted>
  <dcterms:created xsi:type="dcterms:W3CDTF">2021-12-09T19:02:00Z</dcterms:created>
  <dcterms:modified xsi:type="dcterms:W3CDTF">2021-12-15T17:45:00Z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0x0101003C6B75C18F6B5D4DB2DF78C4FC82342F</vt:lpwstr>
  </property>
</Properties>
</file>