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DECCF" w14:textId="77777777" w:rsidR="007A68ED" w:rsidRDefault="007A68ED" w:rsidP="00674BA5">
      <w:pPr>
        <w:jc w:val="both"/>
        <w:rPr>
          <w:rFonts w:cs="Calibri"/>
          <w:sz w:val="20"/>
          <w:szCs w:val="20"/>
        </w:rPr>
      </w:pPr>
    </w:p>
    <w:p w14:paraId="2F2744E2" w14:textId="4AEAC96B" w:rsidR="00655F90" w:rsidRPr="00936F9F" w:rsidRDefault="00655F90" w:rsidP="00961940">
      <w:pPr>
        <w:rPr>
          <w:rFonts w:cs="Calibri"/>
          <w:sz w:val="20"/>
          <w:szCs w:val="20"/>
        </w:rPr>
      </w:pPr>
      <w:r w:rsidRPr="00936F9F">
        <w:rPr>
          <w:rFonts w:cs="Calibri"/>
          <w:sz w:val="20"/>
          <w:szCs w:val="20"/>
        </w:rPr>
        <w:t xml:space="preserve">Comunicato Stampa </w:t>
      </w:r>
    </w:p>
    <w:p w14:paraId="662FAB94" w14:textId="6CC8F374" w:rsidR="00FC72A9" w:rsidRPr="00936F9F" w:rsidRDefault="00BD3BBE" w:rsidP="00FC72A9">
      <w:pPr>
        <w:autoSpaceDE w:val="0"/>
        <w:autoSpaceDN w:val="0"/>
        <w:adjustRightInd w:val="0"/>
        <w:jc w:val="center"/>
        <w:rPr>
          <w:rFonts w:cs="Calibri"/>
          <w:b/>
        </w:rPr>
      </w:pPr>
      <w:r w:rsidRPr="00936F9F">
        <w:rPr>
          <w:rFonts w:cs="Calibri"/>
          <w:b/>
        </w:rPr>
        <w:t xml:space="preserve">CON LA </w:t>
      </w:r>
      <w:r w:rsidR="006D14FB" w:rsidRPr="00936F9F">
        <w:rPr>
          <w:rFonts w:cs="Calibri"/>
          <w:b/>
        </w:rPr>
        <w:t xml:space="preserve">FONDAZIONE </w:t>
      </w:r>
      <w:r w:rsidR="00332510" w:rsidRPr="00936F9F">
        <w:rPr>
          <w:rFonts w:cs="Calibri"/>
          <w:b/>
        </w:rPr>
        <w:t xml:space="preserve">EMN </w:t>
      </w:r>
      <w:r w:rsidR="006D14FB" w:rsidRPr="00936F9F">
        <w:rPr>
          <w:rFonts w:cs="Calibri"/>
          <w:b/>
        </w:rPr>
        <w:t>ITA</w:t>
      </w:r>
      <w:r w:rsidR="00FC72A9" w:rsidRPr="00936F9F">
        <w:rPr>
          <w:rFonts w:cs="Calibri"/>
          <w:b/>
        </w:rPr>
        <w:t>L</w:t>
      </w:r>
      <w:r w:rsidR="006D14FB" w:rsidRPr="00936F9F">
        <w:rPr>
          <w:rFonts w:cs="Calibri"/>
          <w:b/>
        </w:rPr>
        <w:t>Y ONLUS</w:t>
      </w:r>
      <w:r w:rsidR="00332510" w:rsidRPr="00936F9F">
        <w:rPr>
          <w:rFonts w:cs="Calibri"/>
          <w:b/>
        </w:rPr>
        <w:t xml:space="preserve"> </w:t>
      </w:r>
      <w:r w:rsidRPr="00936F9F">
        <w:rPr>
          <w:rFonts w:cs="Calibri"/>
          <w:b/>
        </w:rPr>
        <w:t xml:space="preserve">IL </w:t>
      </w:r>
      <w:r w:rsidR="00332510" w:rsidRPr="00936F9F">
        <w:rPr>
          <w:rFonts w:cs="Calibri"/>
          <w:b/>
        </w:rPr>
        <w:t>5X1000</w:t>
      </w:r>
      <w:r w:rsidRPr="00936F9F">
        <w:rPr>
          <w:rFonts w:cs="Calibri"/>
          <w:b/>
        </w:rPr>
        <w:t xml:space="preserve"> </w:t>
      </w:r>
      <w:r w:rsidR="00701E3E" w:rsidRPr="00936F9F">
        <w:rPr>
          <w:rFonts w:cs="Calibri"/>
          <w:b/>
        </w:rPr>
        <w:t>PER LA RICERCA SUL MIELOMA MULTIPLO</w:t>
      </w:r>
    </w:p>
    <w:p w14:paraId="1E536A97" w14:textId="32F3C514" w:rsidR="007D2600" w:rsidRPr="00936F9F" w:rsidRDefault="007D2600" w:rsidP="00BD3BBE">
      <w:pPr>
        <w:pStyle w:val="Paragrafoelenco"/>
        <w:numPr>
          <w:ilvl w:val="0"/>
          <w:numId w:val="9"/>
        </w:numPr>
        <w:jc w:val="both"/>
        <w:rPr>
          <w:rFonts w:cs="Calibri"/>
          <w:b/>
          <w:sz w:val="20"/>
          <w:szCs w:val="20"/>
        </w:rPr>
      </w:pPr>
      <w:r w:rsidRPr="00936F9F">
        <w:rPr>
          <w:rFonts w:cs="Calibri"/>
          <w:b/>
          <w:sz w:val="20"/>
          <w:szCs w:val="20"/>
        </w:rPr>
        <w:t>Il mieloma multiplo è una forma di cancro delle plasmacellule che colpisce in particolare le persone anziane: circa il 70% delle diagnosi riguarda pazienti oltre i 65 anni e il 40% oltre i 75 anni</w:t>
      </w:r>
    </w:p>
    <w:p w14:paraId="00C15B79" w14:textId="44E0BCF0" w:rsidR="007D2600" w:rsidRPr="00936F9F" w:rsidRDefault="007D2600" w:rsidP="007D2600">
      <w:pPr>
        <w:pStyle w:val="Paragrafoelenco"/>
        <w:numPr>
          <w:ilvl w:val="0"/>
          <w:numId w:val="9"/>
        </w:numPr>
        <w:jc w:val="both"/>
        <w:rPr>
          <w:rFonts w:cs="Calibri"/>
          <w:b/>
          <w:sz w:val="20"/>
          <w:szCs w:val="20"/>
        </w:rPr>
      </w:pPr>
      <w:r w:rsidRPr="00936F9F">
        <w:rPr>
          <w:rFonts w:cs="Calibri"/>
          <w:b/>
          <w:sz w:val="20"/>
          <w:szCs w:val="20"/>
        </w:rPr>
        <w:t xml:space="preserve">L’importo raccolto dalla Fondazione </w:t>
      </w:r>
      <w:r w:rsidR="008C2909" w:rsidRPr="00936F9F">
        <w:rPr>
          <w:rFonts w:cs="Calibri"/>
          <w:b/>
          <w:sz w:val="20"/>
          <w:szCs w:val="20"/>
        </w:rPr>
        <w:t xml:space="preserve">EMN Italy Onlus </w:t>
      </w:r>
      <w:r w:rsidRPr="00936F9F">
        <w:rPr>
          <w:rFonts w:cs="Calibri"/>
          <w:b/>
          <w:sz w:val="20"/>
          <w:szCs w:val="20"/>
        </w:rPr>
        <w:t>con la donazione del 5x1000 contribui</w:t>
      </w:r>
      <w:r w:rsidR="008C2909" w:rsidRPr="00936F9F">
        <w:rPr>
          <w:rFonts w:cs="Calibri"/>
          <w:b/>
          <w:sz w:val="20"/>
          <w:szCs w:val="20"/>
        </w:rPr>
        <w:t>sce</w:t>
      </w:r>
      <w:r w:rsidRPr="00936F9F">
        <w:rPr>
          <w:rFonts w:cs="Calibri"/>
          <w:b/>
          <w:sz w:val="20"/>
          <w:szCs w:val="20"/>
        </w:rPr>
        <w:t xml:space="preserve"> a </w:t>
      </w:r>
      <w:r w:rsidR="00701E3E" w:rsidRPr="00936F9F">
        <w:rPr>
          <w:rFonts w:cs="Calibri"/>
          <w:b/>
          <w:sz w:val="20"/>
          <w:szCs w:val="20"/>
        </w:rPr>
        <w:t>sostenere la Ricerca sulle malattie ematologiche, in particolare il</w:t>
      </w:r>
      <w:r w:rsidRPr="00936F9F">
        <w:rPr>
          <w:rFonts w:cs="Calibri"/>
          <w:b/>
          <w:sz w:val="20"/>
          <w:szCs w:val="20"/>
        </w:rPr>
        <w:t xml:space="preserve"> Mieloma Multiplo</w:t>
      </w:r>
    </w:p>
    <w:p w14:paraId="35EEC81B" w14:textId="63B27FE5" w:rsidR="00953A67" w:rsidRPr="00936F9F" w:rsidRDefault="00953A67" w:rsidP="00BD3BBE">
      <w:pPr>
        <w:pStyle w:val="Paragrafoelenco"/>
        <w:numPr>
          <w:ilvl w:val="0"/>
          <w:numId w:val="9"/>
        </w:numPr>
        <w:jc w:val="both"/>
        <w:rPr>
          <w:rFonts w:cs="Calibri"/>
          <w:b/>
          <w:sz w:val="20"/>
          <w:szCs w:val="20"/>
        </w:rPr>
      </w:pPr>
      <w:r w:rsidRPr="00936F9F">
        <w:rPr>
          <w:rFonts w:cs="Calibri"/>
          <w:b/>
          <w:sz w:val="20"/>
          <w:szCs w:val="20"/>
        </w:rPr>
        <w:t>Il codice fiscale 97652630019 va inserito, con la propria firma, nella prima casella del Modello Redditi 202</w:t>
      </w:r>
      <w:r w:rsidR="006E687E" w:rsidRPr="00936F9F">
        <w:rPr>
          <w:rFonts w:cs="Calibri"/>
          <w:b/>
          <w:sz w:val="20"/>
          <w:szCs w:val="20"/>
        </w:rPr>
        <w:t>1</w:t>
      </w:r>
      <w:r w:rsidRPr="00936F9F">
        <w:rPr>
          <w:rFonts w:cs="Calibri"/>
          <w:b/>
          <w:sz w:val="20"/>
          <w:szCs w:val="20"/>
        </w:rPr>
        <w:t xml:space="preserve"> oppure 730 a “Sostegno del volontariato e delle altre organizzazioni non lucrative di utilità sociale”</w:t>
      </w:r>
    </w:p>
    <w:p w14:paraId="0BA920FA" w14:textId="3DF1E090" w:rsidR="00082B4B" w:rsidRPr="00936F9F" w:rsidRDefault="00DB281B" w:rsidP="00587260">
      <w:pPr>
        <w:jc w:val="both"/>
        <w:rPr>
          <w:rFonts w:asciiTheme="minorHAnsi" w:hAnsiTheme="minorHAnsi" w:cstheme="minorHAnsi"/>
          <w:sz w:val="20"/>
          <w:szCs w:val="20"/>
        </w:rPr>
      </w:pPr>
      <w:r w:rsidRPr="00936F9F">
        <w:rPr>
          <w:rFonts w:cs="Calibri"/>
          <w:b/>
          <w:sz w:val="20"/>
          <w:szCs w:val="20"/>
        </w:rPr>
        <w:t xml:space="preserve">Torino, </w:t>
      </w:r>
      <w:r w:rsidR="009F7886">
        <w:rPr>
          <w:rFonts w:cs="Calibri"/>
          <w:b/>
          <w:sz w:val="20"/>
          <w:szCs w:val="20"/>
        </w:rPr>
        <w:t xml:space="preserve">20 </w:t>
      </w:r>
      <w:r w:rsidR="008A4B03" w:rsidRPr="00936F9F">
        <w:rPr>
          <w:rFonts w:cs="Calibri"/>
          <w:b/>
          <w:sz w:val="20"/>
          <w:szCs w:val="20"/>
        </w:rPr>
        <w:t>maggio</w:t>
      </w:r>
      <w:r w:rsidR="007A68ED" w:rsidRPr="00936F9F">
        <w:rPr>
          <w:rFonts w:cs="Calibri"/>
          <w:b/>
          <w:sz w:val="20"/>
          <w:szCs w:val="20"/>
        </w:rPr>
        <w:t xml:space="preserve"> 20</w:t>
      </w:r>
      <w:r w:rsidR="00332510" w:rsidRPr="00936F9F">
        <w:rPr>
          <w:rFonts w:cs="Calibri"/>
          <w:b/>
          <w:sz w:val="20"/>
          <w:szCs w:val="20"/>
        </w:rPr>
        <w:t>20</w:t>
      </w:r>
      <w:r w:rsidRPr="00936F9F">
        <w:rPr>
          <w:rFonts w:cs="Calibri"/>
          <w:sz w:val="20"/>
          <w:szCs w:val="20"/>
        </w:rPr>
        <w:t xml:space="preserve"> –</w:t>
      </w:r>
      <w:r w:rsidR="00587260" w:rsidRPr="00936F9F">
        <w:rPr>
          <w:rFonts w:cs="Calibri"/>
          <w:sz w:val="20"/>
          <w:szCs w:val="20"/>
        </w:rPr>
        <w:t xml:space="preserve"> </w:t>
      </w:r>
      <w:r w:rsidR="00517415" w:rsidRPr="00936F9F">
        <w:rPr>
          <w:rFonts w:cs="Calibri"/>
          <w:sz w:val="20"/>
          <w:szCs w:val="20"/>
        </w:rPr>
        <w:t>Mai come in questo ultimo anno abbiamo sentito parlare di pazienti fragili</w:t>
      </w:r>
      <w:r w:rsidR="004A6C10" w:rsidRPr="00936F9F">
        <w:rPr>
          <w:rFonts w:cs="Calibri"/>
          <w:sz w:val="20"/>
          <w:szCs w:val="20"/>
        </w:rPr>
        <w:t xml:space="preserve"> che, insieme al</w:t>
      </w:r>
      <w:r w:rsidR="00517415" w:rsidRPr="00936F9F">
        <w:rPr>
          <w:rFonts w:cs="Calibri"/>
          <w:sz w:val="20"/>
          <w:szCs w:val="20"/>
        </w:rPr>
        <w:t xml:space="preserve"> tema della </w:t>
      </w:r>
      <w:r w:rsidR="007D2600" w:rsidRPr="00936F9F">
        <w:rPr>
          <w:rFonts w:cs="Calibri"/>
          <w:sz w:val="20"/>
          <w:szCs w:val="20"/>
        </w:rPr>
        <w:t>cura</w:t>
      </w:r>
      <w:r w:rsidR="00517415" w:rsidRPr="00936F9F">
        <w:rPr>
          <w:rFonts w:cs="Calibri"/>
          <w:sz w:val="20"/>
          <w:szCs w:val="20"/>
        </w:rPr>
        <w:t xml:space="preserve"> degli anziani</w:t>
      </w:r>
      <w:r w:rsidR="004A6C10" w:rsidRPr="00936F9F">
        <w:rPr>
          <w:rFonts w:cs="Calibri"/>
          <w:sz w:val="20"/>
          <w:szCs w:val="20"/>
        </w:rPr>
        <w:t>,</w:t>
      </w:r>
      <w:r w:rsidR="00517415" w:rsidRPr="00936F9F">
        <w:rPr>
          <w:rFonts w:cs="Calibri"/>
          <w:sz w:val="20"/>
          <w:szCs w:val="20"/>
        </w:rPr>
        <w:t xml:space="preserve"> </w:t>
      </w:r>
      <w:r w:rsidR="004A6C10" w:rsidRPr="00936F9F">
        <w:rPr>
          <w:rFonts w:cs="Calibri"/>
          <w:sz w:val="20"/>
          <w:szCs w:val="20"/>
        </w:rPr>
        <w:t>sono stati centrali</w:t>
      </w:r>
      <w:r w:rsidR="00517415" w:rsidRPr="00936F9F">
        <w:rPr>
          <w:rFonts w:cs="Calibri"/>
          <w:sz w:val="20"/>
          <w:szCs w:val="20"/>
        </w:rPr>
        <w:t xml:space="preserve"> nel dibattito sociale e politico </w:t>
      </w:r>
      <w:r w:rsidR="00C378AB" w:rsidRPr="00936F9F">
        <w:rPr>
          <w:rFonts w:cs="Calibri"/>
          <w:sz w:val="20"/>
          <w:szCs w:val="20"/>
        </w:rPr>
        <w:t>del nostro paese. La pandemia d</w:t>
      </w:r>
      <w:r w:rsidR="00082B4B" w:rsidRPr="00936F9F">
        <w:rPr>
          <w:rFonts w:cs="Calibri"/>
          <w:sz w:val="20"/>
          <w:szCs w:val="20"/>
        </w:rPr>
        <w:t>a</w:t>
      </w:r>
      <w:r w:rsidR="00C378AB" w:rsidRPr="00936F9F">
        <w:rPr>
          <w:rFonts w:cs="Calibri"/>
          <w:sz w:val="20"/>
          <w:szCs w:val="20"/>
        </w:rPr>
        <w:t xml:space="preserve"> Covid-19 ha messo in evidenza l’importanza irrinunciabile della ricerca scientifica e </w:t>
      </w:r>
      <w:r w:rsidR="007D2600" w:rsidRPr="00936F9F">
        <w:rPr>
          <w:rFonts w:cs="Calibri"/>
          <w:sz w:val="20"/>
          <w:szCs w:val="20"/>
        </w:rPr>
        <w:t xml:space="preserve">dei protocolli clinici sperimentali e </w:t>
      </w:r>
      <w:r w:rsidR="00C378AB" w:rsidRPr="00936F9F">
        <w:rPr>
          <w:rFonts w:cs="Calibri"/>
          <w:sz w:val="20"/>
          <w:szCs w:val="20"/>
        </w:rPr>
        <w:t>ha richiesto un impegno ancora più intenso da parte di chi è da sempre in prima linea in questo campo.</w:t>
      </w:r>
      <w:r w:rsidR="00C378AB" w:rsidRPr="00936F9F">
        <w:rPr>
          <w:rFonts w:asciiTheme="minorHAnsi" w:hAnsiTheme="minorHAnsi" w:cstheme="minorHAnsi"/>
          <w:sz w:val="20"/>
          <w:szCs w:val="20"/>
        </w:rPr>
        <w:t xml:space="preserve"> La Fondazione EMN Italy Onlus (C.F. 97652630019), nata nel 2004 con l’obiettivo</w:t>
      </w:r>
      <w:r w:rsidR="00FF3BBD" w:rsidRPr="00936F9F">
        <w:rPr>
          <w:rFonts w:asciiTheme="minorHAnsi" w:hAnsiTheme="minorHAnsi" w:cstheme="minorHAnsi"/>
          <w:sz w:val="20"/>
          <w:szCs w:val="20"/>
        </w:rPr>
        <w:t xml:space="preserve"> di fornire sostegno alle attività di ricerca scientifica sulle malattie ematologiche,</w:t>
      </w:r>
      <w:r w:rsidR="00C378AB" w:rsidRPr="00936F9F">
        <w:rPr>
          <w:rFonts w:asciiTheme="minorHAnsi" w:hAnsiTheme="minorHAnsi" w:cstheme="minorHAnsi"/>
          <w:sz w:val="20"/>
          <w:szCs w:val="20"/>
        </w:rPr>
        <w:t xml:space="preserve"> </w:t>
      </w:r>
      <w:r w:rsidR="00701E3E" w:rsidRPr="00936F9F">
        <w:rPr>
          <w:rFonts w:asciiTheme="minorHAnsi" w:hAnsiTheme="minorHAnsi" w:cstheme="minorHAnsi"/>
          <w:sz w:val="20"/>
          <w:szCs w:val="20"/>
        </w:rPr>
        <w:t xml:space="preserve">non ha mai interrotto </w:t>
      </w:r>
      <w:r w:rsidR="00272BBE" w:rsidRPr="00936F9F">
        <w:rPr>
          <w:rFonts w:asciiTheme="minorHAnsi" w:hAnsiTheme="minorHAnsi" w:cstheme="minorHAnsi"/>
          <w:sz w:val="20"/>
          <w:szCs w:val="20"/>
        </w:rPr>
        <w:t>il suo lavoro,</w:t>
      </w:r>
      <w:r w:rsidR="00701E3E" w:rsidRPr="00936F9F">
        <w:rPr>
          <w:rFonts w:asciiTheme="minorHAnsi" w:hAnsiTheme="minorHAnsi" w:cstheme="minorHAnsi"/>
          <w:sz w:val="20"/>
          <w:szCs w:val="20"/>
        </w:rPr>
        <w:t xml:space="preserve"> </w:t>
      </w:r>
      <w:r w:rsidR="00447E81" w:rsidRPr="00936F9F">
        <w:rPr>
          <w:rFonts w:asciiTheme="minorHAnsi" w:hAnsiTheme="minorHAnsi" w:cstheme="minorHAnsi"/>
          <w:sz w:val="20"/>
          <w:szCs w:val="20"/>
        </w:rPr>
        <w:t xml:space="preserve">anche nei momenti più </w:t>
      </w:r>
      <w:r w:rsidR="00714DC7" w:rsidRPr="00936F9F">
        <w:rPr>
          <w:rFonts w:asciiTheme="minorHAnsi" w:hAnsiTheme="minorHAnsi" w:cstheme="minorHAnsi"/>
          <w:sz w:val="20"/>
          <w:szCs w:val="20"/>
        </w:rPr>
        <w:t xml:space="preserve">difficili </w:t>
      </w:r>
      <w:r w:rsidR="00447E81" w:rsidRPr="00936F9F">
        <w:rPr>
          <w:rFonts w:asciiTheme="minorHAnsi" w:hAnsiTheme="minorHAnsi" w:cstheme="minorHAnsi"/>
          <w:sz w:val="20"/>
          <w:szCs w:val="20"/>
        </w:rPr>
        <w:t>e di lockdown</w:t>
      </w:r>
      <w:r w:rsidR="00DE01DA" w:rsidRPr="00936F9F">
        <w:rPr>
          <w:rFonts w:asciiTheme="minorHAnsi" w:hAnsiTheme="minorHAnsi" w:cstheme="minorHAnsi"/>
          <w:sz w:val="20"/>
          <w:szCs w:val="20"/>
        </w:rPr>
        <w:t xml:space="preserve"> e di pandemia in genere</w:t>
      </w:r>
      <w:r w:rsidR="00272BBE" w:rsidRPr="00936F9F">
        <w:rPr>
          <w:rFonts w:asciiTheme="minorHAnsi" w:hAnsiTheme="minorHAnsi" w:cstheme="minorHAnsi"/>
          <w:sz w:val="20"/>
          <w:szCs w:val="20"/>
        </w:rPr>
        <w:t>,</w:t>
      </w:r>
      <w:r w:rsidR="00701E3E" w:rsidRPr="00936F9F">
        <w:rPr>
          <w:rFonts w:asciiTheme="minorHAnsi" w:hAnsiTheme="minorHAnsi" w:cstheme="minorHAnsi"/>
          <w:sz w:val="20"/>
          <w:szCs w:val="20"/>
        </w:rPr>
        <w:t xml:space="preserve"> </w:t>
      </w:r>
      <w:r w:rsidR="00701E3E" w:rsidRPr="00936F9F">
        <w:rPr>
          <w:rFonts w:asciiTheme="minorHAnsi" w:hAnsiTheme="minorHAnsi" w:cstheme="minorHAnsi"/>
          <w:b/>
          <w:bCs/>
          <w:sz w:val="20"/>
          <w:szCs w:val="20"/>
        </w:rPr>
        <w:t>consapevole d</w:t>
      </w:r>
      <w:r w:rsidR="004C7FDE" w:rsidRPr="00936F9F">
        <w:rPr>
          <w:rFonts w:asciiTheme="minorHAnsi" w:hAnsiTheme="minorHAnsi" w:cstheme="minorHAnsi"/>
          <w:b/>
          <w:bCs/>
          <w:sz w:val="20"/>
          <w:szCs w:val="20"/>
        </w:rPr>
        <w:t>i</w:t>
      </w:r>
      <w:r w:rsidR="00701E3E" w:rsidRPr="00936F9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4C7FDE" w:rsidRPr="00936F9F">
        <w:rPr>
          <w:rFonts w:asciiTheme="minorHAnsi" w:hAnsiTheme="minorHAnsi" w:cstheme="minorHAnsi"/>
          <w:b/>
          <w:bCs/>
          <w:sz w:val="20"/>
          <w:szCs w:val="20"/>
        </w:rPr>
        <w:t>quanto la</w:t>
      </w:r>
      <w:r w:rsidR="00701E3E" w:rsidRPr="00936F9F">
        <w:rPr>
          <w:rFonts w:asciiTheme="minorHAnsi" w:hAnsiTheme="minorHAnsi" w:cstheme="minorHAnsi"/>
          <w:b/>
          <w:bCs/>
          <w:sz w:val="20"/>
          <w:szCs w:val="20"/>
        </w:rPr>
        <w:t xml:space="preserve"> Ricerca</w:t>
      </w:r>
      <w:r w:rsidR="004C7FDE" w:rsidRPr="00936F9F">
        <w:rPr>
          <w:rFonts w:asciiTheme="minorHAnsi" w:hAnsiTheme="minorHAnsi" w:cstheme="minorHAnsi"/>
          <w:b/>
          <w:bCs/>
          <w:sz w:val="20"/>
          <w:szCs w:val="20"/>
        </w:rPr>
        <w:t xml:space="preserve"> sia necessaria</w:t>
      </w:r>
      <w:r w:rsidR="00701E3E" w:rsidRPr="00936F9F">
        <w:rPr>
          <w:rFonts w:asciiTheme="minorHAnsi" w:hAnsiTheme="minorHAnsi" w:cstheme="minorHAnsi"/>
          <w:b/>
          <w:bCs/>
          <w:sz w:val="20"/>
          <w:szCs w:val="20"/>
        </w:rPr>
        <w:t xml:space="preserve"> per i pazienti fragili e anziani che si trovano ad affrontare</w:t>
      </w:r>
      <w:r w:rsidR="00272BBE" w:rsidRPr="00936F9F">
        <w:rPr>
          <w:rFonts w:asciiTheme="minorHAnsi" w:hAnsiTheme="minorHAnsi" w:cstheme="minorHAnsi"/>
          <w:b/>
          <w:bCs/>
          <w:sz w:val="20"/>
          <w:szCs w:val="20"/>
        </w:rPr>
        <w:t xml:space="preserve"> una diagnosi di</w:t>
      </w:r>
      <w:r w:rsidR="00701E3E" w:rsidRPr="00936F9F">
        <w:rPr>
          <w:rFonts w:asciiTheme="minorHAnsi" w:hAnsiTheme="minorHAnsi" w:cstheme="minorHAnsi"/>
          <w:b/>
          <w:bCs/>
          <w:sz w:val="20"/>
          <w:szCs w:val="20"/>
        </w:rPr>
        <w:t xml:space="preserve"> mieloma multiplo</w:t>
      </w:r>
      <w:r w:rsidR="004C7FDE" w:rsidRPr="00936F9F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701E3E" w:rsidRPr="00936F9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2C9CAFF" w14:textId="30FDCD1F" w:rsidR="00082B4B" w:rsidRPr="00936F9F" w:rsidRDefault="00272BBE" w:rsidP="00587260">
      <w:pPr>
        <w:jc w:val="both"/>
        <w:rPr>
          <w:rFonts w:asciiTheme="minorHAnsi" w:hAnsiTheme="minorHAnsi" w:cstheme="minorHAnsi"/>
          <w:sz w:val="20"/>
          <w:szCs w:val="20"/>
        </w:rPr>
      </w:pPr>
      <w:r w:rsidRPr="00936F9F">
        <w:rPr>
          <w:rFonts w:asciiTheme="minorHAnsi" w:hAnsiTheme="minorHAnsi" w:cstheme="minorHAnsi"/>
          <w:sz w:val="20"/>
          <w:szCs w:val="20"/>
        </w:rPr>
        <w:t xml:space="preserve">Inoltre, con il </w:t>
      </w:r>
      <w:r w:rsidR="00871494" w:rsidRPr="00936F9F">
        <w:rPr>
          <w:rFonts w:asciiTheme="minorHAnsi" w:hAnsiTheme="minorHAnsi" w:cstheme="minorHAnsi"/>
          <w:sz w:val="20"/>
          <w:szCs w:val="20"/>
        </w:rPr>
        <w:t>suo Data Center di Torino</w:t>
      </w:r>
      <w:r w:rsidRPr="00936F9F">
        <w:rPr>
          <w:rFonts w:asciiTheme="minorHAnsi" w:hAnsiTheme="minorHAnsi" w:cstheme="minorHAnsi"/>
          <w:sz w:val="20"/>
          <w:szCs w:val="20"/>
        </w:rPr>
        <w:t>, la Fondazione è impegnata</w:t>
      </w:r>
      <w:r w:rsidR="00C715B0" w:rsidRPr="00936F9F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="00871494" w:rsidRPr="00936F9F">
        <w:rPr>
          <w:rFonts w:asciiTheme="minorHAnsi" w:hAnsiTheme="minorHAnsi" w:cstheme="minorHAnsi"/>
          <w:sz w:val="20"/>
          <w:szCs w:val="20"/>
        </w:rPr>
        <w:t xml:space="preserve"> </w:t>
      </w:r>
      <w:r w:rsidR="00C715B0" w:rsidRPr="00936F9F">
        <w:rPr>
          <w:rFonts w:asciiTheme="minorHAnsi" w:hAnsiTheme="minorHAnsi" w:cstheme="minorHAnsi"/>
          <w:sz w:val="20"/>
          <w:szCs w:val="20"/>
        </w:rPr>
        <w:t xml:space="preserve">in collaborazione con EMN - European Myeloma Network International, </w:t>
      </w:r>
      <w:r w:rsidRPr="00936F9F">
        <w:rPr>
          <w:rFonts w:asciiTheme="minorHAnsi" w:hAnsiTheme="minorHAnsi" w:cstheme="minorHAnsi"/>
          <w:sz w:val="20"/>
          <w:szCs w:val="20"/>
        </w:rPr>
        <w:t>nell</w:t>
      </w:r>
      <w:r w:rsidR="004C7FDE" w:rsidRPr="00936F9F">
        <w:rPr>
          <w:rFonts w:asciiTheme="minorHAnsi" w:hAnsiTheme="minorHAnsi" w:cstheme="minorHAnsi"/>
          <w:sz w:val="20"/>
          <w:szCs w:val="20"/>
        </w:rPr>
        <w:t xml:space="preserve">a realizzazione di </w:t>
      </w:r>
      <w:r w:rsidR="004C7FDE" w:rsidRPr="00936F9F">
        <w:rPr>
          <w:rFonts w:asciiTheme="minorHAnsi" w:hAnsiTheme="minorHAnsi" w:cstheme="minorHAnsi"/>
          <w:b/>
          <w:bCs/>
          <w:sz w:val="20"/>
          <w:szCs w:val="20"/>
        </w:rPr>
        <w:t xml:space="preserve">uno </w:t>
      </w:r>
      <w:r w:rsidR="001C46B6" w:rsidRPr="00936F9F">
        <w:rPr>
          <w:rFonts w:asciiTheme="minorHAnsi" w:hAnsiTheme="minorHAnsi" w:cstheme="minorHAnsi"/>
          <w:b/>
          <w:bCs/>
          <w:sz w:val="20"/>
          <w:szCs w:val="20"/>
        </w:rPr>
        <w:t xml:space="preserve">studio osservazionale europeo </w:t>
      </w:r>
      <w:r w:rsidR="00871494" w:rsidRPr="00936F9F">
        <w:rPr>
          <w:rFonts w:asciiTheme="minorHAnsi" w:hAnsiTheme="minorHAnsi" w:cstheme="minorHAnsi"/>
          <w:b/>
          <w:bCs/>
          <w:sz w:val="20"/>
          <w:szCs w:val="20"/>
        </w:rPr>
        <w:t>sui pazienti con mieloma multiplo che hanno contratto il Covid-19</w:t>
      </w:r>
      <w:r w:rsidR="00871494" w:rsidRPr="00936F9F">
        <w:rPr>
          <w:rFonts w:asciiTheme="minorHAnsi" w:hAnsiTheme="minorHAnsi" w:cstheme="minorHAnsi"/>
          <w:sz w:val="20"/>
          <w:szCs w:val="20"/>
        </w:rPr>
        <w:t xml:space="preserve">. L'obiettivo </w:t>
      </w:r>
      <w:r w:rsidR="00C715B0" w:rsidRPr="00936F9F">
        <w:rPr>
          <w:rFonts w:asciiTheme="minorHAnsi" w:hAnsiTheme="minorHAnsi" w:cstheme="minorHAnsi"/>
          <w:sz w:val="20"/>
          <w:szCs w:val="20"/>
        </w:rPr>
        <w:t xml:space="preserve">dello studio </w:t>
      </w:r>
      <w:r w:rsidR="00871494" w:rsidRPr="00936F9F">
        <w:rPr>
          <w:rFonts w:asciiTheme="minorHAnsi" w:hAnsiTheme="minorHAnsi" w:cstheme="minorHAnsi"/>
          <w:sz w:val="20"/>
          <w:szCs w:val="20"/>
        </w:rPr>
        <w:t>è quello di analizzare la natura dell'infezione</w:t>
      </w:r>
      <w:r w:rsidR="00082B4B" w:rsidRPr="00936F9F">
        <w:rPr>
          <w:rFonts w:asciiTheme="minorHAnsi" w:hAnsiTheme="minorHAnsi" w:cstheme="minorHAnsi"/>
          <w:sz w:val="20"/>
          <w:szCs w:val="20"/>
        </w:rPr>
        <w:t xml:space="preserve"> </w:t>
      </w:r>
      <w:r w:rsidR="00871494" w:rsidRPr="00936F9F">
        <w:rPr>
          <w:rFonts w:asciiTheme="minorHAnsi" w:hAnsiTheme="minorHAnsi" w:cstheme="minorHAnsi"/>
          <w:sz w:val="20"/>
          <w:szCs w:val="20"/>
        </w:rPr>
        <w:t xml:space="preserve">raccogliendo i valori di laboratorio, classificare la gravità della malattia e il suo esito e </w:t>
      </w:r>
      <w:r w:rsidR="00082B4B" w:rsidRPr="00936F9F">
        <w:rPr>
          <w:rFonts w:asciiTheme="minorHAnsi" w:hAnsiTheme="minorHAnsi" w:cstheme="minorHAnsi"/>
          <w:sz w:val="20"/>
          <w:szCs w:val="20"/>
        </w:rPr>
        <w:t>valutare se le diverse strategie adottate dai singoli paesi abbiano in qualche modo contribuito a differenti scenari e risvolti clinici.</w:t>
      </w:r>
    </w:p>
    <w:p w14:paraId="1DBAB01D" w14:textId="128A9104" w:rsidR="00B0173B" w:rsidRPr="00936F9F" w:rsidRDefault="00B0173B" w:rsidP="00B0173B">
      <w:pPr>
        <w:jc w:val="both"/>
        <w:rPr>
          <w:rFonts w:asciiTheme="minorHAnsi" w:hAnsiTheme="minorHAnsi" w:cstheme="minorHAnsi"/>
          <w:sz w:val="20"/>
          <w:szCs w:val="20"/>
        </w:rPr>
      </w:pPr>
      <w:r w:rsidRPr="00936F9F">
        <w:rPr>
          <w:rFonts w:asciiTheme="minorHAnsi" w:hAnsiTheme="minorHAnsi" w:cstheme="minorHAnsi"/>
          <w:b/>
          <w:bCs/>
          <w:sz w:val="20"/>
          <w:szCs w:val="20"/>
        </w:rPr>
        <w:t>Destinare il proprio 5x1000 alla Fondazione EMN Italy Onlus significa aiutare la Ricerca</w:t>
      </w:r>
      <w:r w:rsidR="00272BBE" w:rsidRPr="00936F9F">
        <w:rPr>
          <w:rFonts w:asciiTheme="minorHAnsi" w:hAnsiTheme="minorHAnsi" w:cstheme="minorHAnsi"/>
          <w:b/>
          <w:bCs/>
          <w:sz w:val="20"/>
          <w:szCs w:val="20"/>
        </w:rPr>
        <w:t xml:space="preserve"> sul Mieloma Multiplo e le neoplasie del sangue</w:t>
      </w:r>
      <w:r w:rsidRPr="00936F9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272BBE" w:rsidRPr="00936F9F">
        <w:rPr>
          <w:rFonts w:asciiTheme="minorHAnsi" w:hAnsiTheme="minorHAnsi" w:cstheme="minorHAnsi"/>
          <w:sz w:val="20"/>
          <w:szCs w:val="20"/>
        </w:rPr>
        <w:t xml:space="preserve">di cui i pazienti necessitano per poter affrontare con maggiori opportunità un impegnativo percorso di diagnosi e cura della malattia. </w:t>
      </w:r>
    </w:p>
    <w:p w14:paraId="42A6BAAC" w14:textId="743A11CD" w:rsidR="00C378AB" w:rsidRPr="00936F9F" w:rsidRDefault="00587260" w:rsidP="00587260">
      <w:pPr>
        <w:jc w:val="both"/>
        <w:rPr>
          <w:rFonts w:asciiTheme="minorHAnsi" w:hAnsiTheme="minorHAnsi" w:cstheme="minorHAnsi"/>
          <w:sz w:val="20"/>
          <w:szCs w:val="20"/>
        </w:rPr>
      </w:pPr>
      <w:r w:rsidRPr="00936F9F">
        <w:rPr>
          <w:rFonts w:asciiTheme="minorHAnsi" w:hAnsiTheme="minorHAnsi" w:cstheme="minorHAnsi"/>
          <w:b/>
          <w:bCs/>
          <w:sz w:val="20"/>
          <w:szCs w:val="20"/>
        </w:rPr>
        <w:t>Il mieloma multiplo è una forma di cancro delle plasmacellule che si sviluppa nel midollo osseo</w:t>
      </w:r>
      <w:r w:rsidR="00C378AB" w:rsidRPr="00936F9F">
        <w:rPr>
          <w:rFonts w:asciiTheme="minorHAnsi" w:hAnsiTheme="minorHAnsi" w:cstheme="minorHAnsi"/>
          <w:sz w:val="20"/>
          <w:szCs w:val="20"/>
        </w:rPr>
        <w:t xml:space="preserve"> e colpisce in particolare le persone anziane: circa il 70% delle diagnosi di mieloma multiplo riguarda pazienti oltre i 65 anni e il 40% oltre i 75 anni</w:t>
      </w:r>
      <w:r w:rsidRPr="00936F9F">
        <w:rPr>
          <w:rFonts w:asciiTheme="minorHAnsi" w:hAnsiTheme="minorHAnsi" w:cstheme="minorHAnsi"/>
          <w:sz w:val="20"/>
          <w:szCs w:val="20"/>
        </w:rPr>
        <w:t xml:space="preserve">. </w:t>
      </w:r>
      <w:r w:rsidR="00517415" w:rsidRPr="00936F9F">
        <w:rPr>
          <w:rFonts w:asciiTheme="minorHAnsi" w:hAnsiTheme="minorHAnsi" w:cstheme="minorHAnsi"/>
          <w:sz w:val="20"/>
          <w:szCs w:val="20"/>
        </w:rPr>
        <w:t>Con il mieloma multiplo, le</w:t>
      </w:r>
      <w:r w:rsidRPr="00936F9F">
        <w:rPr>
          <w:rFonts w:asciiTheme="minorHAnsi" w:hAnsiTheme="minorHAnsi" w:cstheme="minorHAnsi"/>
          <w:sz w:val="20"/>
          <w:szCs w:val="20"/>
        </w:rPr>
        <w:t xml:space="preserve"> normali plasmacellule si trasformano in cellule maligne mielomatose</w:t>
      </w:r>
      <w:r w:rsidR="008A39E1" w:rsidRPr="00936F9F">
        <w:rPr>
          <w:rFonts w:asciiTheme="minorHAnsi" w:hAnsiTheme="minorHAnsi" w:cstheme="minorHAnsi"/>
          <w:sz w:val="20"/>
          <w:szCs w:val="20"/>
        </w:rPr>
        <w:t xml:space="preserve"> che </w:t>
      </w:r>
      <w:r w:rsidRPr="00936F9F">
        <w:rPr>
          <w:rFonts w:asciiTheme="minorHAnsi" w:hAnsiTheme="minorHAnsi" w:cstheme="minorHAnsi"/>
          <w:sz w:val="20"/>
          <w:szCs w:val="20"/>
        </w:rPr>
        <w:t>interferisc</w:t>
      </w:r>
      <w:r w:rsidR="008A39E1" w:rsidRPr="00936F9F">
        <w:rPr>
          <w:rFonts w:asciiTheme="minorHAnsi" w:hAnsiTheme="minorHAnsi" w:cstheme="minorHAnsi"/>
          <w:sz w:val="20"/>
          <w:szCs w:val="20"/>
        </w:rPr>
        <w:t>ono</w:t>
      </w:r>
      <w:r w:rsidRPr="00936F9F">
        <w:rPr>
          <w:rFonts w:asciiTheme="minorHAnsi" w:hAnsiTheme="minorHAnsi" w:cstheme="minorHAnsi"/>
          <w:sz w:val="20"/>
          <w:szCs w:val="20"/>
        </w:rPr>
        <w:t xml:space="preserve"> con la normale produzione di cellule nel sangue e p</w:t>
      </w:r>
      <w:r w:rsidR="008A39E1" w:rsidRPr="00936F9F">
        <w:rPr>
          <w:rFonts w:asciiTheme="minorHAnsi" w:hAnsiTheme="minorHAnsi" w:cstheme="minorHAnsi"/>
          <w:sz w:val="20"/>
          <w:szCs w:val="20"/>
        </w:rPr>
        <w:t>ossono</w:t>
      </w:r>
      <w:r w:rsidRPr="00936F9F">
        <w:rPr>
          <w:rFonts w:asciiTheme="minorHAnsi" w:hAnsiTheme="minorHAnsi" w:cstheme="minorHAnsi"/>
          <w:sz w:val="20"/>
          <w:szCs w:val="20"/>
        </w:rPr>
        <w:t xml:space="preserve"> suscitare sintomi quali danno d’organo, inclusi ipercalcemia, insufficienza renale, anemia e lesioni ossee (i cosiddetti sintomi CRAB).</w:t>
      </w:r>
      <w:r w:rsidR="008A39E1" w:rsidRPr="00936F9F">
        <w:rPr>
          <w:rFonts w:asciiTheme="minorHAnsi" w:hAnsiTheme="minorHAnsi" w:cstheme="minorHAnsi"/>
          <w:sz w:val="20"/>
          <w:szCs w:val="20"/>
        </w:rPr>
        <w:t xml:space="preserve"> </w:t>
      </w:r>
      <w:r w:rsidR="00C378AB" w:rsidRPr="00936F9F">
        <w:rPr>
          <w:rFonts w:asciiTheme="minorHAnsi" w:hAnsiTheme="minorHAnsi" w:cstheme="minorHAnsi"/>
          <w:sz w:val="20"/>
          <w:szCs w:val="20"/>
        </w:rPr>
        <w:t>Ad oggi non esiste una cura definitiva per il mieloma multiplo. Ciò nondimeno, sono stati introdotti il trapianto autologo di cellule staminali e diverse ed efficaci combinazioni di farmaci d’ultima generazione (inibitori del proteasoma, agenti immunomodulatori e anticorpi monoclonali). Questi farmaci vengono attualmente testati nel corso delle sperimentazioni cliniche con risultati molto positivi.</w:t>
      </w:r>
    </w:p>
    <w:p w14:paraId="36091DF1" w14:textId="159E3B36" w:rsidR="006D14FB" w:rsidRPr="00936F9F" w:rsidRDefault="00BD3BBE" w:rsidP="00F3658F">
      <w:pPr>
        <w:jc w:val="both"/>
        <w:rPr>
          <w:rFonts w:asciiTheme="minorHAnsi" w:hAnsiTheme="minorHAnsi" w:cstheme="minorHAnsi"/>
          <w:sz w:val="20"/>
          <w:szCs w:val="20"/>
        </w:rPr>
      </w:pPr>
      <w:r w:rsidRPr="00936F9F">
        <w:rPr>
          <w:rFonts w:asciiTheme="minorHAnsi" w:hAnsiTheme="minorHAnsi" w:cstheme="minorHAnsi"/>
          <w:b/>
          <w:bCs/>
          <w:sz w:val="20"/>
          <w:szCs w:val="20"/>
        </w:rPr>
        <w:t xml:space="preserve">Per devolvere il 5x1000 alla Fondazione EMN Italy Onlus </w:t>
      </w:r>
      <w:r w:rsidRPr="00936F9F">
        <w:rPr>
          <w:rFonts w:asciiTheme="minorHAnsi" w:hAnsiTheme="minorHAnsi" w:cstheme="minorHAnsi"/>
          <w:sz w:val="20"/>
          <w:szCs w:val="20"/>
        </w:rPr>
        <w:t>è sufficiente inserire il codice fiscale 97652630019, con la propria firma, nella prima casella dell'apposita sezione del modello redditi 202</w:t>
      </w:r>
      <w:r w:rsidR="002D7400" w:rsidRPr="00936F9F">
        <w:rPr>
          <w:rFonts w:asciiTheme="minorHAnsi" w:hAnsiTheme="minorHAnsi" w:cstheme="minorHAnsi"/>
          <w:sz w:val="20"/>
          <w:szCs w:val="20"/>
        </w:rPr>
        <w:t>1</w:t>
      </w:r>
      <w:r w:rsidRPr="00936F9F">
        <w:rPr>
          <w:rFonts w:asciiTheme="minorHAnsi" w:hAnsiTheme="minorHAnsi" w:cstheme="minorHAnsi"/>
          <w:sz w:val="20"/>
          <w:szCs w:val="20"/>
        </w:rPr>
        <w:t xml:space="preserve"> oppure 730 identificata come a “Sostegno del volontariato e delle altre organizzazioni non lucrative di utilità sociale”. Per ulteriori informazioni, è possibile consultare la pagina </w:t>
      </w:r>
      <w:hyperlink r:id="rId7" w:history="1">
        <w:r w:rsidRPr="00936F9F">
          <w:rPr>
            <w:rStyle w:val="Collegamentoipertestuale"/>
            <w:rFonts w:asciiTheme="minorHAnsi" w:hAnsiTheme="minorHAnsi" w:cstheme="minorHAnsi"/>
            <w:sz w:val="20"/>
            <w:szCs w:val="20"/>
          </w:rPr>
          <w:t>5x1000.emnitaly.org</w:t>
        </w:r>
      </w:hyperlink>
      <w:r w:rsidRPr="00936F9F">
        <w:rPr>
          <w:rFonts w:asciiTheme="minorHAnsi" w:hAnsiTheme="minorHAnsi" w:cstheme="minorHAnsi"/>
          <w:sz w:val="20"/>
          <w:szCs w:val="20"/>
        </w:rPr>
        <w:t>.</w:t>
      </w:r>
    </w:p>
    <w:p w14:paraId="3F6D45F4" w14:textId="3003080A" w:rsidR="00655F90" w:rsidRPr="00936F9F" w:rsidRDefault="00655F90" w:rsidP="0002053B">
      <w:pPr>
        <w:jc w:val="center"/>
        <w:rPr>
          <w:rFonts w:cs="Calibri"/>
          <w:sz w:val="20"/>
          <w:szCs w:val="20"/>
        </w:rPr>
      </w:pPr>
      <w:r w:rsidRPr="00936F9F">
        <w:rPr>
          <w:rFonts w:cs="Calibri"/>
          <w:sz w:val="20"/>
          <w:szCs w:val="20"/>
        </w:rPr>
        <w:t xml:space="preserve">–  </w:t>
      </w:r>
      <w:r w:rsidR="002A483D" w:rsidRPr="00936F9F">
        <w:rPr>
          <w:rFonts w:cs="Calibri"/>
          <w:sz w:val="20"/>
          <w:szCs w:val="20"/>
        </w:rPr>
        <w:t>FINE –</w:t>
      </w:r>
    </w:p>
    <w:p w14:paraId="61D01FB1" w14:textId="77777777" w:rsidR="00DB281B" w:rsidRPr="00936F9F" w:rsidRDefault="00DB281B" w:rsidP="00DB281B">
      <w:pPr>
        <w:rPr>
          <w:rFonts w:cs="Calibri"/>
          <w:b/>
          <w:sz w:val="18"/>
          <w:szCs w:val="18"/>
        </w:rPr>
      </w:pPr>
      <w:r w:rsidRPr="00936F9F">
        <w:rPr>
          <w:rFonts w:cs="Calibri"/>
          <w:b/>
          <w:sz w:val="18"/>
          <w:szCs w:val="18"/>
        </w:rPr>
        <w:t>Per informazioni, approfondimenti, interviste, materiale stampa:</w:t>
      </w:r>
    </w:p>
    <w:p w14:paraId="085CAE02" w14:textId="04C16DCF" w:rsidR="00DB281B" w:rsidRPr="00936F9F" w:rsidRDefault="00DB281B" w:rsidP="00DB281B">
      <w:pPr>
        <w:rPr>
          <w:rFonts w:cs="Calibri"/>
          <w:sz w:val="18"/>
          <w:szCs w:val="18"/>
        </w:rPr>
      </w:pPr>
      <w:r w:rsidRPr="00936F9F">
        <w:rPr>
          <w:rFonts w:cs="Calibri"/>
          <w:sz w:val="18"/>
          <w:szCs w:val="18"/>
        </w:rPr>
        <w:lastRenderedPageBreak/>
        <w:t xml:space="preserve">Ufficio Stampa </w:t>
      </w:r>
      <w:r w:rsidR="0064403E" w:rsidRPr="00936F9F">
        <w:rPr>
          <w:rFonts w:cs="Calibri"/>
          <w:sz w:val="18"/>
          <w:szCs w:val="18"/>
        </w:rPr>
        <w:t>Fondazione EMN Italy – Onlus</w:t>
      </w:r>
      <w:r w:rsidR="0064403E" w:rsidRPr="00936F9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68C3AFF" w14:textId="499AF337" w:rsidR="00DB281B" w:rsidRPr="00936F9F" w:rsidRDefault="00DB281B" w:rsidP="00DB281B">
      <w:pPr>
        <w:rPr>
          <w:rFonts w:cs="Calibri"/>
          <w:sz w:val="18"/>
          <w:szCs w:val="18"/>
        </w:rPr>
      </w:pPr>
      <w:r w:rsidRPr="00936F9F">
        <w:rPr>
          <w:rFonts w:cs="Calibri"/>
          <w:sz w:val="18"/>
          <w:szCs w:val="18"/>
        </w:rPr>
        <w:t>Anice S.r.l.</w:t>
      </w:r>
      <w:r w:rsidRPr="00936F9F">
        <w:rPr>
          <w:rFonts w:cs="Calibri"/>
          <w:sz w:val="18"/>
          <w:szCs w:val="18"/>
        </w:rPr>
        <w:br/>
        <w:t>Via Torre Pellice 17</w:t>
      </w:r>
      <w:r w:rsidRPr="00936F9F">
        <w:rPr>
          <w:rFonts w:cs="Calibri"/>
          <w:sz w:val="18"/>
          <w:szCs w:val="18"/>
        </w:rPr>
        <w:br/>
        <w:t>10156 Torino</w:t>
      </w:r>
      <w:r w:rsidRPr="00936F9F">
        <w:rPr>
          <w:rFonts w:cs="Calibri"/>
          <w:sz w:val="18"/>
          <w:szCs w:val="18"/>
        </w:rPr>
        <w:br/>
        <w:t>Tel. +39 011 016 1111</w:t>
      </w:r>
    </w:p>
    <w:p w14:paraId="58717286" w14:textId="13436DF4" w:rsidR="005662C9" w:rsidRPr="00936F9F" w:rsidRDefault="005662C9" w:rsidP="005662C9">
      <w:pPr>
        <w:tabs>
          <w:tab w:val="left" w:pos="2820"/>
        </w:tabs>
        <w:rPr>
          <w:rFonts w:cs="Calibri"/>
          <w:sz w:val="18"/>
          <w:szCs w:val="18"/>
        </w:rPr>
      </w:pPr>
      <w:r w:rsidRPr="00936F9F">
        <w:rPr>
          <w:rFonts w:cs="Calibri"/>
          <w:sz w:val="18"/>
          <w:szCs w:val="18"/>
        </w:rPr>
        <w:tab/>
      </w:r>
    </w:p>
    <w:p w14:paraId="426618BF" w14:textId="75EF804B" w:rsidR="00DB281B" w:rsidRPr="00936F9F" w:rsidRDefault="00DB281B" w:rsidP="00EC466B">
      <w:pPr>
        <w:rPr>
          <w:rFonts w:cs="Calibri"/>
          <w:sz w:val="18"/>
          <w:szCs w:val="18"/>
        </w:rPr>
      </w:pPr>
      <w:r w:rsidRPr="00936F9F">
        <w:rPr>
          <w:rFonts w:cs="Calibri"/>
          <w:sz w:val="18"/>
          <w:szCs w:val="18"/>
        </w:rPr>
        <w:t>Roberto Beltramolli</w:t>
      </w:r>
      <w:r w:rsidRPr="00936F9F">
        <w:rPr>
          <w:rFonts w:cs="Calibri"/>
          <w:sz w:val="18"/>
          <w:szCs w:val="18"/>
        </w:rPr>
        <w:br/>
      </w:r>
      <w:hyperlink r:id="rId8" w:history="1">
        <w:r w:rsidRPr="00936F9F">
          <w:rPr>
            <w:rStyle w:val="Collegamentoipertestuale"/>
            <w:rFonts w:cs="Calibri"/>
            <w:sz w:val="18"/>
            <w:szCs w:val="18"/>
          </w:rPr>
          <w:t>roberto.beltramolli@anicecommunication.com</w:t>
        </w:r>
      </w:hyperlink>
      <w:r w:rsidRPr="00936F9F">
        <w:rPr>
          <w:rFonts w:cs="Calibri"/>
          <w:sz w:val="18"/>
          <w:szCs w:val="18"/>
        </w:rPr>
        <w:t xml:space="preserve"> </w:t>
      </w:r>
      <w:r w:rsidRPr="00936F9F">
        <w:rPr>
          <w:rFonts w:cs="Calibri"/>
          <w:sz w:val="18"/>
          <w:szCs w:val="18"/>
        </w:rPr>
        <w:br/>
        <w:t>Mobile: +39 335 606 8559</w:t>
      </w:r>
      <w:r w:rsidRPr="00936F9F">
        <w:rPr>
          <w:rFonts w:cs="Calibri"/>
          <w:sz w:val="18"/>
          <w:szCs w:val="18"/>
        </w:rPr>
        <w:br/>
      </w:r>
      <w:r w:rsidRPr="00936F9F">
        <w:rPr>
          <w:rFonts w:cs="Calibri"/>
          <w:sz w:val="18"/>
          <w:szCs w:val="18"/>
        </w:rPr>
        <w:br/>
        <w:t xml:space="preserve">Patrizia </w:t>
      </w:r>
      <w:proofErr w:type="spellStart"/>
      <w:r w:rsidRPr="00936F9F">
        <w:rPr>
          <w:rFonts w:cs="Calibri"/>
          <w:sz w:val="18"/>
          <w:szCs w:val="18"/>
        </w:rPr>
        <w:t>Tontini</w:t>
      </w:r>
      <w:proofErr w:type="spellEnd"/>
      <w:r w:rsidRPr="00936F9F">
        <w:rPr>
          <w:rFonts w:cs="Calibri"/>
          <w:sz w:val="18"/>
          <w:szCs w:val="18"/>
        </w:rPr>
        <w:br/>
      </w:r>
      <w:hyperlink r:id="rId9" w:history="1">
        <w:r w:rsidRPr="00936F9F">
          <w:rPr>
            <w:rStyle w:val="Collegamentoipertestuale"/>
            <w:rFonts w:cs="Calibri"/>
            <w:sz w:val="18"/>
            <w:szCs w:val="18"/>
          </w:rPr>
          <w:t>patrizia.tontini@anicecommunication.com</w:t>
        </w:r>
      </w:hyperlink>
      <w:r w:rsidRPr="00936F9F">
        <w:rPr>
          <w:rFonts w:cs="Calibri"/>
          <w:sz w:val="18"/>
          <w:szCs w:val="18"/>
        </w:rPr>
        <w:t xml:space="preserve"> </w:t>
      </w:r>
      <w:r w:rsidRPr="00936F9F">
        <w:rPr>
          <w:rFonts w:cs="Calibri"/>
          <w:sz w:val="18"/>
          <w:szCs w:val="18"/>
        </w:rPr>
        <w:br/>
        <w:t>Mobile: +39 335 606 8557</w:t>
      </w:r>
      <w:r w:rsidRPr="00936F9F">
        <w:rPr>
          <w:rFonts w:cs="Calibri"/>
          <w:sz w:val="18"/>
          <w:szCs w:val="18"/>
        </w:rPr>
        <w:br/>
      </w:r>
    </w:p>
    <w:p w14:paraId="5132F798" w14:textId="77777777" w:rsidR="00DB281B" w:rsidRPr="00936F9F" w:rsidRDefault="00DB281B" w:rsidP="00EC466B">
      <w:pPr>
        <w:rPr>
          <w:rFonts w:cs="Calibri"/>
          <w:sz w:val="18"/>
          <w:szCs w:val="18"/>
        </w:rPr>
      </w:pPr>
    </w:p>
    <w:p w14:paraId="4229B648" w14:textId="0B9E3FEC" w:rsidR="00EC466B" w:rsidRPr="00936F9F" w:rsidRDefault="00C4208D" w:rsidP="00EC466B">
      <w:pPr>
        <w:rPr>
          <w:rFonts w:cs="Calibri"/>
          <w:b/>
          <w:sz w:val="18"/>
          <w:szCs w:val="18"/>
        </w:rPr>
      </w:pPr>
      <w:r w:rsidRPr="00936F9F">
        <w:rPr>
          <w:rFonts w:cs="Calibri"/>
          <w:b/>
          <w:sz w:val="18"/>
          <w:szCs w:val="18"/>
        </w:rPr>
        <w:t>Fondazione EMN Italy – Onlus</w:t>
      </w:r>
      <w:r w:rsidR="00EC466B" w:rsidRPr="00936F9F">
        <w:rPr>
          <w:rFonts w:cs="Calibri"/>
          <w:b/>
          <w:sz w:val="18"/>
          <w:szCs w:val="18"/>
        </w:rPr>
        <w:t xml:space="preserve"> in breve</w:t>
      </w:r>
      <w:r w:rsidRPr="00936F9F">
        <w:rPr>
          <w:rFonts w:cs="Calibri"/>
          <w:b/>
          <w:sz w:val="18"/>
          <w:szCs w:val="18"/>
        </w:rPr>
        <w:t xml:space="preserve"> </w:t>
      </w:r>
    </w:p>
    <w:p w14:paraId="6D25794F" w14:textId="599B1D8F" w:rsidR="005662C9" w:rsidRPr="00FF3BBD" w:rsidRDefault="004C7FDE" w:rsidP="008A6037">
      <w:pPr>
        <w:jc w:val="both"/>
        <w:rPr>
          <w:rFonts w:asciiTheme="minorHAnsi" w:hAnsiTheme="minorHAnsi" w:cstheme="minorHAnsi"/>
          <w:sz w:val="20"/>
          <w:szCs w:val="20"/>
        </w:rPr>
      </w:pPr>
      <w:r w:rsidRPr="00936F9F">
        <w:rPr>
          <w:rFonts w:cs="Calibri"/>
          <w:i/>
          <w:sz w:val="18"/>
          <w:szCs w:val="18"/>
        </w:rPr>
        <w:t>La F</w:t>
      </w:r>
      <w:r w:rsidR="00C4208D" w:rsidRPr="00936F9F">
        <w:rPr>
          <w:rFonts w:cs="Calibri"/>
          <w:i/>
          <w:sz w:val="18"/>
          <w:szCs w:val="18"/>
        </w:rPr>
        <w:t>ondazione EMN Italy – Onlus</w:t>
      </w:r>
      <w:r w:rsidR="00EC466B" w:rsidRPr="00936F9F">
        <w:rPr>
          <w:rFonts w:cs="Calibri"/>
          <w:i/>
          <w:sz w:val="18"/>
          <w:szCs w:val="18"/>
        </w:rPr>
        <w:t xml:space="preserve">, </w:t>
      </w:r>
      <w:r w:rsidRPr="00936F9F">
        <w:rPr>
          <w:rFonts w:cs="Calibri"/>
          <w:i/>
          <w:sz w:val="18"/>
          <w:szCs w:val="18"/>
        </w:rPr>
        <w:t xml:space="preserve">nata </w:t>
      </w:r>
      <w:r w:rsidR="00EC466B" w:rsidRPr="00936F9F">
        <w:rPr>
          <w:rFonts w:cs="Calibri"/>
          <w:i/>
          <w:sz w:val="18"/>
          <w:szCs w:val="18"/>
        </w:rPr>
        <w:t>nel giugno del 2004 a Torino</w:t>
      </w:r>
      <w:r w:rsidR="00C4208D" w:rsidRPr="00936F9F">
        <w:rPr>
          <w:rFonts w:cs="Calibri"/>
          <w:i/>
          <w:sz w:val="18"/>
          <w:szCs w:val="18"/>
        </w:rPr>
        <w:t xml:space="preserve"> come FO.NE.SA. – Fondazione Neoplasie Sangue</w:t>
      </w:r>
      <w:r w:rsidRPr="00936F9F">
        <w:rPr>
          <w:rFonts w:cs="Calibri"/>
          <w:i/>
          <w:sz w:val="18"/>
          <w:szCs w:val="18"/>
        </w:rPr>
        <w:t>,</w:t>
      </w:r>
      <w:r w:rsidR="00C4208D" w:rsidRPr="00936F9F">
        <w:rPr>
          <w:rFonts w:cs="Calibri"/>
          <w:i/>
          <w:sz w:val="18"/>
          <w:szCs w:val="18"/>
        </w:rPr>
        <w:t xml:space="preserve"> </w:t>
      </w:r>
      <w:r w:rsidRPr="00936F9F">
        <w:rPr>
          <w:rFonts w:cs="Calibri"/>
          <w:i/>
          <w:sz w:val="18"/>
          <w:szCs w:val="18"/>
        </w:rPr>
        <w:t xml:space="preserve">ha </w:t>
      </w:r>
      <w:r w:rsidR="00FF3BBD" w:rsidRPr="00936F9F">
        <w:rPr>
          <w:rFonts w:cs="Calibri"/>
          <w:i/>
          <w:sz w:val="18"/>
          <w:szCs w:val="18"/>
        </w:rPr>
        <w:t>sede</w:t>
      </w:r>
      <w:r w:rsidRPr="00936F9F">
        <w:rPr>
          <w:rFonts w:cs="Calibri"/>
          <w:i/>
          <w:sz w:val="18"/>
          <w:szCs w:val="18"/>
        </w:rPr>
        <w:t xml:space="preserve"> a Torino</w:t>
      </w:r>
      <w:r w:rsidR="00FF3BBD" w:rsidRPr="00936F9F">
        <w:rPr>
          <w:rFonts w:cs="Calibri"/>
          <w:i/>
          <w:sz w:val="18"/>
          <w:szCs w:val="18"/>
        </w:rPr>
        <w:t xml:space="preserve"> all'interno del Centro Interdipartimentale di Ricerca per le Biotecnologie Molecolari - MBC</w:t>
      </w:r>
      <w:r w:rsidR="00FF3BBD" w:rsidRPr="00936F9F" w:rsidDel="006D14FB">
        <w:rPr>
          <w:rFonts w:cs="Calibri"/>
          <w:i/>
          <w:sz w:val="18"/>
          <w:szCs w:val="18"/>
        </w:rPr>
        <w:t xml:space="preserve"> </w:t>
      </w:r>
      <w:r w:rsidR="00FF3BBD" w:rsidRPr="00936F9F">
        <w:rPr>
          <w:rFonts w:cs="Calibri"/>
          <w:i/>
          <w:sz w:val="18"/>
          <w:szCs w:val="18"/>
        </w:rPr>
        <w:t>di via Nizza 52.</w:t>
      </w:r>
      <w:r w:rsidR="00FF3BBD" w:rsidRPr="00936F9F">
        <w:rPr>
          <w:rFonts w:asciiTheme="minorHAnsi" w:hAnsiTheme="minorHAnsi" w:cstheme="minorHAnsi"/>
          <w:sz w:val="20"/>
          <w:szCs w:val="20"/>
        </w:rPr>
        <w:t xml:space="preserve"> </w:t>
      </w:r>
      <w:r w:rsidR="00EC466B" w:rsidRPr="00936F9F">
        <w:rPr>
          <w:rFonts w:cs="Calibri"/>
          <w:i/>
          <w:sz w:val="18"/>
          <w:szCs w:val="18"/>
        </w:rPr>
        <w:t xml:space="preserve">Realtà no profit impegnata nel sostegno economico, finanziario, operativo e gestionale alle attività di ricerca scientifica sulle malattie ematologiche, con una particolare attenzione al mieloma multiplo, fin dalla sua nascita, partecipa attivamente a gruppi cooperativi a livello europeo e mondiale, promuovendo lo scambio di informazioni e di dati tra ricercatori e scienziati. Tra le attività principali </w:t>
      </w:r>
      <w:r w:rsidR="00C4208D" w:rsidRPr="00936F9F">
        <w:rPr>
          <w:rFonts w:cs="Calibri"/>
          <w:i/>
          <w:sz w:val="18"/>
          <w:szCs w:val="18"/>
        </w:rPr>
        <w:t>della Fondazione EMN Italy – Onlus</w:t>
      </w:r>
      <w:r w:rsidR="00EC466B" w:rsidRPr="00936F9F">
        <w:rPr>
          <w:rFonts w:cs="Calibri"/>
          <w:i/>
          <w:sz w:val="18"/>
          <w:szCs w:val="18"/>
        </w:rPr>
        <w:t xml:space="preserve"> l’introduzione di nuovi protocolli di cura e di farmaci di ultima generazione non ancora presenti in Italia ma già supportati da autorevoli studi e pubblicazioni scientifiche, la redazione di articoli scientifici e la partecipazione a congressi. Fondamentale poi il Data Center </w:t>
      </w:r>
      <w:r w:rsidR="002934CE" w:rsidRPr="00936F9F">
        <w:rPr>
          <w:rFonts w:cs="Calibri"/>
          <w:i/>
          <w:sz w:val="18"/>
          <w:szCs w:val="18"/>
        </w:rPr>
        <w:t>della Fondazione EMN Italy – Onlus,</w:t>
      </w:r>
      <w:r w:rsidR="00EC466B" w:rsidRPr="00936F9F">
        <w:rPr>
          <w:rFonts w:cs="Calibri"/>
          <w:i/>
          <w:sz w:val="18"/>
          <w:szCs w:val="18"/>
        </w:rPr>
        <w:t xml:space="preserve"> dove vengono raccolti ed elaborati i dati clinici riguardanti i pazienti affetti da emopatie maligne, al fine di garantire correttezza, qualità e aderenza ai protocolli sperimentali.</w:t>
      </w:r>
      <w:r w:rsidR="002934CE" w:rsidRPr="00671643">
        <w:rPr>
          <w:rFonts w:cs="Calibri"/>
          <w:i/>
          <w:sz w:val="18"/>
          <w:szCs w:val="18"/>
        </w:rPr>
        <w:t xml:space="preserve"> </w:t>
      </w:r>
    </w:p>
    <w:p w14:paraId="79C3A478" w14:textId="77777777" w:rsidR="005662C9" w:rsidRPr="00671643" w:rsidRDefault="005662C9" w:rsidP="00EC466B">
      <w:pPr>
        <w:jc w:val="both"/>
        <w:rPr>
          <w:rFonts w:cs="Calibri"/>
          <w:i/>
          <w:sz w:val="18"/>
          <w:szCs w:val="18"/>
        </w:rPr>
      </w:pPr>
    </w:p>
    <w:sectPr w:rsidR="005662C9" w:rsidRPr="00671643" w:rsidSect="005662C9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F2DF4" w14:textId="77777777" w:rsidR="009319BB" w:rsidRDefault="009319BB" w:rsidP="00977628">
      <w:pPr>
        <w:spacing w:after="0" w:line="240" w:lineRule="auto"/>
      </w:pPr>
      <w:r>
        <w:separator/>
      </w:r>
    </w:p>
  </w:endnote>
  <w:endnote w:type="continuationSeparator" w:id="0">
    <w:p w14:paraId="0224E26D" w14:textId="77777777" w:rsidR="009319BB" w:rsidRDefault="009319BB" w:rsidP="00977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28"/>
      <w:gridCol w:w="5228"/>
    </w:tblGrid>
    <w:tr w:rsidR="008A6037" w14:paraId="020DD5DC" w14:textId="77777777" w:rsidTr="00EA5E3F">
      <w:tc>
        <w:tcPr>
          <w:tcW w:w="5228" w:type="dxa"/>
        </w:tcPr>
        <w:p w14:paraId="0D9C222E" w14:textId="7244219B" w:rsidR="008A6037" w:rsidRPr="00936F9F" w:rsidRDefault="008A6037" w:rsidP="008A6037">
          <w:pPr>
            <w:pStyle w:val="Pidipagina"/>
            <w:tabs>
              <w:tab w:val="clear" w:pos="4819"/>
              <w:tab w:val="left" w:pos="5245"/>
            </w:tabs>
            <w:rPr>
              <w:rFonts w:asciiTheme="minorHAnsi" w:hAnsiTheme="minorHAnsi" w:cstheme="minorHAnsi"/>
              <w:color w:val="818080"/>
              <w:sz w:val="16"/>
              <w:szCs w:val="16"/>
            </w:rPr>
          </w:pPr>
          <w:r w:rsidRPr="00936F9F">
            <w:rPr>
              <w:rFonts w:asciiTheme="minorHAnsi" w:hAnsiTheme="minorHAnsi" w:cstheme="minorHAnsi"/>
              <w:color w:val="818080"/>
              <w:sz w:val="16"/>
              <w:szCs w:val="16"/>
            </w:rPr>
            <w:t>FONDAZIONE EUROPEAN MYELOMA NETWORK ITALY ONLUS</w:t>
          </w:r>
          <w:r w:rsidRPr="00936F9F">
            <w:rPr>
              <w:rFonts w:asciiTheme="minorHAnsi" w:hAnsiTheme="minorHAnsi" w:cstheme="minorHAnsi"/>
              <w:color w:val="818080"/>
              <w:sz w:val="16"/>
              <w:szCs w:val="16"/>
            </w:rPr>
            <w:br/>
            <w:t>Sede legale: Via Saluzzo 1/A | 10125 Torino</w:t>
          </w:r>
          <w:r w:rsidRPr="00936F9F">
            <w:rPr>
              <w:rFonts w:asciiTheme="minorHAnsi" w:hAnsiTheme="minorHAnsi" w:cstheme="minorHAnsi"/>
              <w:color w:val="818080"/>
              <w:sz w:val="16"/>
              <w:szCs w:val="16"/>
            </w:rPr>
            <w:br/>
            <w:t>Sed</w:t>
          </w:r>
          <w:r w:rsidR="004C7FDE" w:rsidRPr="00936F9F">
            <w:rPr>
              <w:rFonts w:asciiTheme="minorHAnsi" w:hAnsiTheme="minorHAnsi" w:cstheme="minorHAnsi"/>
              <w:color w:val="818080"/>
              <w:sz w:val="16"/>
              <w:szCs w:val="16"/>
            </w:rPr>
            <w:t>e</w:t>
          </w:r>
          <w:r w:rsidRPr="00936F9F">
            <w:rPr>
              <w:rFonts w:asciiTheme="minorHAnsi" w:hAnsiTheme="minorHAnsi" w:cstheme="minorHAnsi"/>
              <w:color w:val="818080"/>
              <w:sz w:val="16"/>
              <w:szCs w:val="16"/>
            </w:rPr>
            <w:t xml:space="preserve"> operativ</w:t>
          </w:r>
          <w:r w:rsidR="004C7FDE" w:rsidRPr="00936F9F">
            <w:rPr>
              <w:rFonts w:asciiTheme="minorHAnsi" w:hAnsiTheme="minorHAnsi" w:cstheme="minorHAnsi"/>
              <w:color w:val="818080"/>
              <w:sz w:val="16"/>
              <w:szCs w:val="16"/>
            </w:rPr>
            <w:t>a</w:t>
          </w:r>
          <w:r w:rsidRPr="00936F9F">
            <w:rPr>
              <w:rFonts w:asciiTheme="minorHAnsi" w:hAnsiTheme="minorHAnsi" w:cstheme="minorHAnsi"/>
              <w:color w:val="818080"/>
              <w:sz w:val="16"/>
              <w:szCs w:val="16"/>
            </w:rPr>
            <w:t>: c/o Centro Interdipartimentale di Ricerca</w:t>
          </w:r>
          <w:r w:rsidRPr="00936F9F" w:rsidDel="0064403E">
            <w:rPr>
              <w:rFonts w:asciiTheme="minorHAnsi" w:hAnsiTheme="minorHAnsi" w:cstheme="minorHAnsi"/>
              <w:color w:val="818080"/>
              <w:sz w:val="16"/>
              <w:szCs w:val="16"/>
            </w:rPr>
            <w:t xml:space="preserve"> </w:t>
          </w:r>
          <w:r w:rsidRPr="00936F9F">
            <w:rPr>
              <w:rFonts w:asciiTheme="minorHAnsi" w:hAnsiTheme="minorHAnsi" w:cstheme="minorHAnsi"/>
              <w:color w:val="818080"/>
              <w:sz w:val="16"/>
              <w:szCs w:val="16"/>
            </w:rPr>
            <w:br/>
            <w:t>per le Biotecnologie Molecolari - MBC</w:t>
          </w:r>
          <w:r w:rsidRPr="00936F9F" w:rsidDel="0064403E">
            <w:rPr>
              <w:rFonts w:asciiTheme="minorHAnsi" w:hAnsiTheme="minorHAnsi" w:cstheme="minorHAnsi"/>
              <w:color w:val="818080"/>
              <w:sz w:val="16"/>
              <w:szCs w:val="16"/>
            </w:rPr>
            <w:t xml:space="preserve"> </w:t>
          </w:r>
          <w:r w:rsidRPr="00936F9F">
            <w:rPr>
              <w:rFonts w:asciiTheme="minorHAnsi" w:hAnsiTheme="minorHAnsi" w:cstheme="minorHAnsi"/>
              <w:color w:val="818080"/>
              <w:sz w:val="16"/>
              <w:szCs w:val="16"/>
            </w:rPr>
            <w:t xml:space="preserve">| Via </w:t>
          </w:r>
          <w:r w:rsidR="00714DC7" w:rsidRPr="00936F9F">
            <w:rPr>
              <w:rFonts w:asciiTheme="minorHAnsi" w:hAnsiTheme="minorHAnsi" w:cstheme="minorHAnsi"/>
              <w:color w:val="818080"/>
              <w:sz w:val="16"/>
              <w:szCs w:val="16"/>
            </w:rPr>
            <w:t>Nizza, 52</w:t>
          </w:r>
        </w:p>
        <w:p w14:paraId="2F474C85" w14:textId="252F1B20" w:rsidR="008A6037" w:rsidRDefault="008A6037" w:rsidP="004C7FDE">
          <w:pPr>
            <w:pStyle w:val="Pidipagina"/>
            <w:tabs>
              <w:tab w:val="clear" w:pos="4819"/>
              <w:tab w:val="left" w:pos="5245"/>
            </w:tabs>
            <w:rPr>
              <w:rFonts w:cs="Calibri"/>
              <w:color w:val="696969"/>
              <w:sz w:val="16"/>
              <w:szCs w:val="16"/>
            </w:rPr>
          </w:pPr>
          <w:r w:rsidRPr="00936F9F">
            <w:rPr>
              <w:rFonts w:asciiTheme="minorHAnsi" w:hAnsiTheme="minorHAnsi" w:cstheme="minorHAnsi"/>
              <w:color w:val="818080"/>
              <w:sz w:val="16"/>
              <w:szCs w:val="16"/>
            </w:rPr>
            <w:t>1012</w:t>
          </w:r>
          <w:r w:rsidR="00936F9F">
            <w:rPr>
              <w:rFonts w:asciiTheme="minorHAnsi" w:hAnsiTheme="minorHAnsi" w:cstheme="minorHAnsi"/>
              <w:color w:val="818080"/>
              <w:sz w:val="16"/>
              <w:szCs w:val="16"/>
            </w:rPr>
            <w:t>5</w:t>
          </w:r>
          <w:r w:rsidRPr="00936F9F">
            <w:rPr>
              <w:rFonts w:asciiTheme="minorHAnsi" w:hAnsiTheme="minorHAnsi" w:cstheme="minorHAnsi"/>
              <w:color w:val="818080"/>
              <w:sz w:val="16"/>
              <w:szCs w:val="16"/>
            </w:rPr>
            <w:t xml:space="preserve"> Torino | 011 0243236</w:t>
          </w:r>
          <w:r w:rsidRPr="005662C9">
            <w:rPr>
              <w:rFonts w:asciiTheme="minorHAnsi" w:hAnsiTheme="minorHAnsi" w:cstheme="minorHAnsi"/>
              <w:color w:val="818080"/>
              <w:sz w:val="16"/>
              <w:szCs w:val="16"/>
              <w:shd w:val="clear" w:color="auto" w:fill="FFFFFF"/>
            </w:rPr>
            <w:br/>
          </w:r>
          <w:r w:rsidRPr="005662C9">
            <w:rPr>
              <w:rStyle w:val="Collegamentoipertestuale"/>
              <w:rFonts w:asciiTheme="minorHAnsi" w:hAnsiTheme="minorHAnsi" w:cstheme="minorHAnsi"/>
              <w:sz w:val="16"/>
              <w:szCs w:val="16"/>
            </w:rPr>
            <w:t>info@emnitaly.org</w:t>
          </w:r>
          <w:r w:rsidRPr="005662C9">
            <w:rPr>
              <w:rFonts w:asciiTheme="minorHAnsi" w:hAnsiTheme="minorHAnsi" w:cstheme="minorHAnsi"/>
              <w:color w:val="696969"/>
              <w:sz w:val="16"/>
              <w:szCs w:val="16"/>
            </w:rPr>
            <w:t xml:space="preserve"> | </w:t>
          </w:r>
          <w:r w:rsidRPr="005662C9">
            <w:rPr>
              <w:rStyle w:val="Collegamentoipertestuale"/>
              <w:rFonts w:asciiTheme="minorHAnsi" w:hAnsiTheme="minorHAnsi" w:cstheme="minorHAnsi"/>
              <w:sz w:val="16"/>
              <w:szCs w:val="16"/>
            </w:rPr>
            <w:t>www.emnitaly.org</w:t>
          </w:r>
        </w:p>
      </w:tc>
      <w:tc>
        <w:tcPr>
          <w:tcW w:w="5228" w:type="dxa"/>
        </w:tcPr>
        <w:p w14:paraId="5D4F6102" w14:textId="77777777" w:rsidR="008A6037" w:rsidRDefault="008A6037" w:rsidP="008A6037">
          <w:pPr>
            <w:pStyle w:val="Pidipagina"/>
            <w:tabs>
              <w:tab w:val="left" w:pos="5245"/>
            </w:tabs>
            <w:rPr>
              <w:rFonts w:cs="Calibri"/>
              <w:color w:val="696969"/>
              <w:sz w:val="16"/>
              <w:szCs w:val="16"/>
            </w:rPr>
          </w:pPr>
          <w:r w:rsidRPr="00977628">
            <w:rPr>
              <w:rFonts w:cs="Calibri"/>
              <w:color w:val="696969"/>
              <w:sz w:val="16"/>
              <w:szCs w:val="16"/>
            </w:rPr>
            <w:t>Partita IVA: 11198900018</w:t>
          </w:r>
        </w:p>
        <w:p w14:paraId="494969A2" w14:textId="77777777" w:rsidR="008A6037" w:rsidRDefault="008A6037" w:rsidP="008A6037">
          <w:pPr>
            <w:pStyle w:val="Pidipagina"/>
            <w:tabs>
              <w:tab w:val="left" w:pos="5245"/>
            </w:tabs>
            <w:rPr>
              <w:rFonts w:cs="Calibri"/>
              <w:color w:val="696969"/>
              <w:sz w:val="16"/>
              <w:szCs w:val="16"/>
            </w:rPr>
          </w:pPr>
          <w:r w:rsidRPr="00977628">
            <w:rPr>
              <w:rFonts w:cs="Calibri"/>
              <w:color w:val="696969"/>
              <w:sz w:val="16"/>
              <w:szCs w:val="16"/>
            </w:rPr>
            <w:t xml:space="preserve">Iscritta all’anagrafe regionale delle Onlus dal </w:t>
          </w:r>
          <w:r>
            <w:rPr>
              <w:rFonts w:cs="Calibri"/>
              <w:color w:val="696969"/>
              <w:sz w:val="16"/>
              <w:szCs w:val="16"/>
            </w:rPr>
            <w:t>0</w:t>
          </w:r>
          <w:r w:rsidRPr="00977628">
            <w:rPr>
              <w:rFonts w:cs="Calibri"/>
              <w:color w:val="696969"/>
              <w:sz w:val="16"/>
              <w:szCs w:val="16"/>
            </w:rPr>
            <w:t>2/07/2004</w:t>
          </w:r>
          <w:r>
            <w:rPr>
              <w:rFonts w:cs="Calibri"/>
              <w:color w:val="696969"/>
              <w:sz w:val="16"/>
              <w:szCs w:val="16"/>
            </w:rPr>
            <w:br/>
          </w:r>
          <w:r w:rsidRPr="00977628">
            <w:rPr>
              <w:rFonts w:cs="Calibri"/>
              <w:color w:val="696969"/>
              <w:sz w:val="16"/>
              <w:szCs w:val="16"/>
            </w:rPr>
            <w:t>N</w:t>
          </w:r>
          <w:r>
            <w:rPr>
              <w:rFonts w:cs="Calibri"/>
              <w:color w:val="696969"/>
              <w:sz w:val="16"/>
              <w:szCs w:val="16"/>
            </w:rPr>
            <w:t>.</w:t>
          </w:r>
          <w:r w:rsidRPr="00977628">
            <w:rPr>
              <w:rFonts w:cs="Calibri"/>
              <w:color w:val="696969"/>
              <w:sz w:val="16"/>
              <w:szCs w:val="16"/>
            </w:rPr>
            <w:t xml:space="preserve"> iscrizione al Registro Regionale Centr</w:t>
          </w:r>
          <w:r>
            <w:rPr>
              <w:rFonts w:cs="Calibri"/>
              <w:color w:val="696969"/>
              <w:sz w:val="16"/>
              <w:szCs w:val="16"/>
            </w:rPr>
            <w:t>alizzato delle Persone </w:t>
          </w:r>
          <w:r>
            <w:rPr>
              <w:rFonts w:cs="Calibri"/>
              <w:color w:val="696969"/>
              <w:sz w:val="16"/>
              <w:szCs w:val="16"/>
            </w:rPr>
            <w:br/>
          </w:r>
          <w:r w:rsidRPr="00977628">
            <w:rPr>
              <w:rFonts w:cs="Calibri"/>
              <w:color w:val="696969"/>
              <w:sz w:val="16"/>
              <w:szCs w:val="16"/>
            </w:rPr>
            <w:t>Giuridiche del Piemonte: 570 del 18/04/2017</w:t>
          </w:r>
        </w:p>
        <w:p w14:paraId="206658E0" w14:textId="77777777" w:rsidR="008A6037" w:rsidRDefault="008A6037" w:rsidP="008A6037">
          <w:pPr>
            <w:pStyle w:val="Pidipagina"/>
            <w:tabs>
              <w:tab w:val="clear" w:pos="4819"/>
              <w:tab w:val="left" w:pos="5245"/>
            </w:tabs>
          </w:pPr>
          <w:r>
            <w:rPr>
              <w:rFonts w:cs="Calibri"/>
              <w:color w:val="696969"/>
              <w:sz w:val="16"/>
              <w:szCs w:val="16"/>
            </w:rPr>
            <w:t>Iscrizione</w:t>
          </w:r>
          <w:r w:rsidRPr="00977628">
            <w:rPr>
              <w:rFonts w:cs="Calibri"/>
              <w:color w:val="696969"/>
              <w:sz w:val="16"/>
              <w:szCs w:val="16"/>
            </w:rPr>
            <w:t xml:space="preserve"> Reg</w:t>
          </w:r>
          <w:r>
            <w:rPr>
              <w:rFonts w:cs="Calibri"/>
              <w:color w:val="696969"/>
              <w:sz w:val="16"/>
              <w:szCs w:val="16"/>
            </w:rPr>
            <w:t>.</w:t>
          </w:r>
          <w:r w:rsidRPr="00977628">
            <w:rPr>
              <w:rFonts w:cs="Calibri"/>
              <w:color w:val="696969"/>
              <w:sz w:val="16"/>
              <w:szCs w:val="16"/>
            </w:rPr>
            <w:t xml:space="preserve"> Imprese di Torino</w:t>
          </w:r>
          <w:r>
            <w:rPr>
              <w:rFonts w:cs="Calibri"/>
              <w:color w:val="696969"/>
              <w:sz w:val="16"/>
              <w:szCs w:val="16"/>
            </w:rPr>
            <w:t xml:space="preserve"> e Codice Fiscale</w:t>
          </w:r>
          <w:r w:rsidRPr="00977628">
            <w:rPr>
              <w:rFonts w:cs="Calibri"/>
              <w:color w:val="696969"/>
              <w:sz w:val="16"/>
              <w:szCs w:val="16"/>
            </w:rPr>
            <w:t>: 97652630019</w:t>
          </w:r>
        </w:p>
        <w:p w14:paraId="116C47DE" w14:textId="77777777" w:rsidR="008A6037" w:rsidRDefault="008A6037" w:rsidP="008A6037">
          <w:pPr>
            <w:jc w:val="both"/>
            <w:rPr>
              <w:rFonts w:cs="Calibri"/>
              <w:color w:val="696969"/>
              <w:sz w:val="16"/>
              <w:szCs w:val="16"/>
            </w:rPr>
          </w:pPr>
        </w:p>
      </w:tc>
    </w:tr>
  </w:tbl>
  <w:p w14:paraId="592BF28C" w14:textId="0FC25389" w:rsidR="003269A7" w:rsidRPr="008A6037" w:rsidRDefault="003269A7" w:rsidP="008A6037">
    <w:pPr>
      <w:pStyle w:val="Pidipagina"/>
      <w:tabs>
        <w:tab w:val="clear" w:pos="4819"/>
        <w:tab w:val="left" w:pos="5245"/>
      </w:tabs>
      <w:ind w:firstLine="708"/>
      <w:rPr>
        <w:rFonts w:ascii="Trebuchet MS" w:hAnsi="Trebuchet MS"/>
        <w:color w:val="818080"/>
        <w:sz w:val="2"/>
        <w:szCs w:val="2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056F8" w14:textId="77777777" w:rsidR="009319BB" w:rsidRDefault="009319BB" w:rsidP="00977628">
      <w:pPr>
        <w:spacing w:after="0" w:line="240" w:lineRule="auto"/>
      </w:pPr>
      <w:r>
        <w:separator/>
      </w:r>
    </w:p>
  </w:footnote>
  <w:footnote w:type="continuationSeparator" w:id="0">
    <w:p w14:paraId="72F4363D" w14:textId="77777777" w:rsidR="009319BB" w:rsidRDefault="009319BB" w:rsidP="00977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35762" w14:textId="649FCC62" w:rsidR="003269A7" w:rsidRDefault="00C4208D">
    <w:pPr>
      <w:pStyle w:val="Intestazione"/>
    </w:pPr>
    <w:r>
      <w:rPr>
        <w:rFonts w:cs="Calibri"/>
        <w:i/>
        <w:noProof/>
        <w:sz w:val="20"/>
        <w:szCs w:val="20"/>
        <w:lang w:eastAsia="it-IT"/>
      </w:rPr>
      <w:drawing>
        <wp:inline distT="0" distB="0" distL="0" distR="0" wp14:anchorId="6290F665" wp14:editId="6E497055">
          <wp:extent cx="2091600" cy="601200"/>
          <wp:effectExtent l="0" t="0" r="4445" b="889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70B1CD" w14:textId="77777777" w:rsidR="007A68ED" w:rsidRPr="007A68ED" w:rsidRDefault="007A68ED">
    <w:pPr>
      <w:pStyle w:val="Intestazion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91DB2"/>
    <w:multiLevelType w:val="hybridMultilevel"/>
    <w:tmpl w:val="ED8E0D20"/>
    <w:lvl w:ilvl="0" w:tplc="14A449F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407F"/>
    <w:multiLevelType w:val="hybridMultilevel"/>
    <w:tmpl w:val="1B02852A"/>
    <w:lvl w:ilvl="0" w:tplc="BFF490D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C5279"/>
    <w:multiLevelType w:val="hybridMultilevel"/>
    <w:tmpl w:val="4CAA9A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16513"/>
    <w:multiLevelType w:val="hybridMultilevel"/>
    <w:tmpl w:val="B4324F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AD023E"/>
    <w:multiLevelType w:val="hybridMultilevel"/>
    <w:tmpl w:val="FA400EC2"/>
    <w:lvl w:ilvl="0" w:tplc="80CA6E0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37DF7"/>
    <w:multiLevelType w:val="hybridMultilevel"/>
    <w:tmpl w:val="A13E60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A2CE6"/>
    <w:multiLevelType w:val="hybridMultilevel"/>
    <w:tmpl w:val="602CF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F3203"/>
    <w:multiLevelType w:val="hybridMultilevel"/>
    <w:tmpl w:val="B45A95D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CD163CB"/>
    <w:multiLevelType w:val="hybridMultilevel"/>
    <w:tmpl w:val="7F149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C70"/>
    <w:rsid w:val="00005FE1"/>
    <w:rsid w:val="0002053B"/>
    <w:rsid w:val="00030706"/>
    <w:rsid w:val="00063654"/>
    <w:rsid w:val="00066318"/>
    <w:rsid w:val="00082B4B"/>
    <w:rsid w:val="00087182"/>
    <w:rsid w:val="000919DE"/>
    <w:rsid w:val="0009354D"/>
    <w:rsid w:val="000B712B"/>
    <w:rsid w:val="000C4B90"/>
    <w:rsid w:val="000C7580"/>
    <w:rsid w:val="000D0AB0"/>
    <w:rsid w:val="000E664F"/>
    <w:rsid w:val="000F4A0D"/>
    <w:rsid w:val="00101FFD"/>
    <w:rsid w:val="00111C07"/>
    <w:rsid w:val="00144E26"/>
    <w:rsid w:val="0016371E"/>
    <w:rsid w:val="001B10DD"/>
    <w:rsid w:val="001B2037"/>
    <w:rsid w:val="001C46B6"/>
    <w:rsid w:val="001D7093"/>
    <w:rsid w:val="001E0B02"/>
    <w:rsid w:val="001E1992"/>
    <w:rsid w:val="001F6279"/>
    <w:rsid w:val="00217A38"/>
    <w:rsid w:val="00245869"/>
    <w:rsid w:val="00272BBE"/>
    <w:rsid w:val="00281ED4"/>
    <w:rsid w:val="002934CE"/>
    <w:rsid w:val="002A483D"/>
    <w:rsid w:val="002B079F"/>
    <w:rsid w:val="002B5F39"/>
    <w:rsid w:val="002D7400"/>
    <w:rsid w:val="003013E0"/>
    <w:rsid w:val="003150D6"/>
    <w:rsid w:val="003263F2"/>
    <w:rsid w:val="003269A7"/>
    <w:rsid w:val="00332510"/>
    <w:rsid w:val="0033419B"/>
    <w:rsid w:val="003350F5"/>
    <w:rsid w:val="00355411"/>
    <w:rsid w:val="003567B8"/>
    <w:rsid w:val="0036128D"/>
    <w:rsid w:val="003971DB"/>
    <w:rsid w:val="003E3CD5"/>
    <w:rsid w:val="0040660B"/>
    <w:rsid w:val="004127E6"/>
    <w:rsid w:val="00420E01"/>
    <w:rsid w:val="004410E3"/>
    <w:rsid w:val="00447E81"/>
    <w:rsid w:val="0045715B"/>
    <w:rsid w:val="00492630"/>
    <w:rsid w:val="00494F00"/>
    <w:rsid w:val="004A4A2B"/>
    <w:rsid w:val="004A6C10"/>
    <w:rsid w:val="004C5EB5"/>
    <w:rsid w:val="004C7FDE"/>
    <w:rsid w:val="004E732F"/>
    <w:rsid w:val="004F076F"/>
    <w:rsid w:val="0051708C"/>
    <w:rsid w:val="00517415"/>
    <w:rsid w:val="005433A1"/>
    <w:rsid w:val="005662C9"/>
    <w:rsid w:val="00587260"/>
    <w:rsid w:val="005958D0"/>
    <w:rsid w:val="005A0E00"/>
    <w:rsid w:val="005C3A98"/>
    <w:rsid w:val="005D16DC"/>
    <w:rsid w:val="005E4A6C"/>
    <w:rsid w:val="006116B3"/>
    <w:rsid w:val="0063082B"/>
    <w:rsid w:val="00631BF5"/>
    <w:rsid w:val="0063501B"/>
    <w:rsid w:val="00636C0B"/>
    <w:rsid w:val="00642896"/>
    <w:rsid w:val="0064403E"/>
    <w:rsid w:val="00647C00"/>
    <w:rsid w:val="006538DA"/>
    <w:rsid w:val="00655F90"/>
    <w:rsid w:val="006615EB"/>
    <w:rsid w:val="00671643"/>
    <w:rsid w:val="00674BA5"/>
    <w:rsid w:val="00674C70"/>
    <w:rsid w:val="006B42F9"/>
    <w:rsid w:val="006D14FB"/>
    <w:rsid w:val="006E687E"/>
    <w:rsid w:val="00701E3E"/>
    <w:rsid w:val="007022A7"/>
    <w:rsid w:val="00712F5B"/>
    <w:rsid w:val="00714DC7"/>
    <w:rsid w:val="007216FC"/>
    <w:rsid w:val="0073585A"/>
    <w:rsid w:val="007722EC"/>
    <w:rsid w:val="00772C82"/>
    <w:rsid w:val="00777AE8"/>
    <w:rsid w:val="00790530"/>
    <w:rsid w:val="0079718A"/>
    <w:rsid w:val="007A68ED"/>
    <w:rsid w:val="007B1A0E"/>
    <w:rsid w:val="007B5C94"/>
    <w:rsid w:val="007C5081"/>
    <w:rsid w:val="007C6C26"/>
    <w:rsid w:val="007D2600"/>
    <w:rsid w:val="008038BF"/>
    <w:rsid w:val="00820605"/>
    <w:rsid w:val="00821087"/>
    <w:rsid w:val="00846CEF"/>
    <w:rsid w:val="00871494"/>
    <w:rsid w:val="00890E46"/>
    <w:rsid w:val="008A39E1"/>
    <w:rsid w:val="008A4B03"/>
    <w:rsid w:val="008A6037"/>
    <w:rsid w:val="008C1C89"/>
    <w:rsid w:val="008C2909"/>
    <w:rsid w:val="008D07C9"/>
    <w:rsid w:val="008E670F"/>
    <w:rsid w:val="008E6984"/>
    <w:rsid w:val="009007B7"/>
    <w:rsid w:val="0090092A"/>
    <w:rsid w:val="00910295"/>
    <w:rsid w:val="009178E0"/>
    <w:rsid w:val="009319BB"/>
    <w:rsid w:val="00934A9B"/>
    <w:rsid w:val="00936F9F"/>
    <w:rsid w:val="00953A67"/>
    <w:rsid w:val="009550E0"/>
    <w:rsid w:val="00961940"/>
    <w:rsid w:val="00971F15"/>
    <w:rsid w:val="00977628"/>
    <w:rsid w:val="00987471"/>
    <w:rsid w:val="00990E08"/>
    <w:rsid w:val="009C006F"/>
    <w:rsid w:val="009E474C"/>
    <w:rsid w:val="009F7886"/>
    <w:rsid w:val="00A06B73"/>
    <w:rsid w:val="00A10735"/>
    <w:rsid w:val="00A16B39"/>
    <w:rsid w:val="00A37DA7"/>
    <w:rsid w:val="00A616BC"/>
    <w:rsid w:val="00A625E4"/>
    <w:rsid w:val="00A652CD"/>
    <w:rsid w:val="00A6727A"/>
    <w:rsid w:val="00A94DAA"/>
    <w:rsid w:val="00AA39BA"/>
    <w:rsid w:val="00AA7980"/>
    <w:rsid w:val="00AB10C6"/>
    <w:rsid w:val="00AD3CA9"/>
    <w:rsid w:val="00AE3A17"/>
    <w:rsid w:val="00B0173B"/>
    <w:rsid w:val="00B22BA4"/>
    <w:rsid w:val="00B27116"/>
    <w:rsid w:val="00B42832"/>
    <w:rsid w:val="00B42DC7"/>
    <w:rsid w:val="00B72F5E"/>
    <w:rsid w:val="00BA73C6"/>
    <w:rsid w:val="00BB64B2"/>
    <w:rsid w:val="00BC7680"/>
    <w:rsid w:val="00BD3BBE"/>
    <w:rsid w:val="00BD53AD"/>
    <w:rsid w:val="00BD555D"/>
    <w:rsid w:val="00BE6536"/>
    <w:rsid w:val="00BF4A7C"/>
    <w:rsid w:val="00C16552"/>
    <w:rsid w:val="00C378AB"/>
    <w:rsid w:val="00C4208D"/>
    <w:rsid w:val="00C46484"/>
    <w:rsid w:val="00C63DEA"/>
    <w:rsid w:val="00C66B3D"/>
    <w:rsid w:val="00C715B0"/>
    <w:rsid w:val="00C8643E"/>
    <w:rsid w:val="00CA6198"/>
    <w:rsid w:val="00CE1B48"/>
    <w:rsid w:val="00CE3A5F"/>
    <w:rsid w:val="00CF5166"/>
    <w:rsid w:val="00D01BA0"/>
    <w:rsid w:val="00D06F5E"/>
    <w:rsid w:val="00D13217"/>
    <w:rsid w:val="00D501E5"/>
    <w:rsid w:val="00D51820"/>
    <w:rsid w:val="00D52AD2"/>
    <w:rsid w:val="00D75257"/>
    <w:rsid w:val="00D7677B"/>
    <w:rsid w:val="00D833C8"/>
    <w:rsid w:val="00D92C97"/>
    <w:rsid w:val="00DB281B"/>
    <w:rsid w:val="00DC2334"/>
    <w:rsid w:val="00DE01DA"/>
    <w:rsid w:val="00DF1474"/>
    <w:rsid w:val="00E23518"/>
    <w:rsid w:val="00E30024"/>
    <w:rsid w:val="00E30A9D"/>
    <w:rsid w:val="00E438EB"/>
    <w:rsid w:val="00E45624"/>
    <w:rsid w:val="00E74146"/>
    <w:rsid w:val="00EB2313"/>
    <w:rsid w:val="00EB35A8"/>
    <w:rsid w:val="00EC3896"/>
    <w:rsid w:val="00EC3C09"/>
    <w:rsid w:val="00EC466B"/>
    <w:rsid w:val="00EC6CB7"/>
    <w:rsid w:val="00ED1F0D"/>
    <w:rsid w:val="00EF5A8B"/>
    <w:rsid w:val="00F00B03"/>
    <w:rsid w:val="00F06A8D"/>
    <w:rsid w:val="00F107BF"/>
    <w:rsid w:val="00F14C3E"/>
    <w:rsid w:val="00F315B9"/>
    <w:rsid w:val="00F3658F"/>
    <w:rsid w:val="00F434D3"/>
    <w:rsid w:val="00F54F04"/>
    <w:rsid w:val="00F63077"/>
    <w:rsid w:val="00F93FF8"/>
    <w:rsid w:val="00FB2AA3"/>
    <w:rsid w:val="00FB39A8"/>
    <w:rsid w:val="00FC708D"/>
    <w:rsid w:val="00FC72A9"/>
    <w:rsid w:val="00FC792D"/>
    <w:rsid w:val="00FE0D6E"/>
    <w:rsid w:val="00FF3BBD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396C1EE"/>
  <w15:docId w15:val="{BAF0EA13-0BEA-4929-945C-FEBDB7A8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3077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5958D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rsid w:val="005958D0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9776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77628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776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77628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77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77628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977628"/>
    <w:rPr>
      <w:rFonts w:cs="Times New Roman"/>
      <w:b/>
      <w:bCs/>
    </w:rPr>
  </w:style>
  <w:style w:type="paragraph" w:styleId="NormaleWeb">
    <w:name w:val="Normal (Web)"/>
    <w:basedOn w:val="Normale"/>
    <w:uiPriority w:val="99"/>
    <w:unhideWhenUsed/>
    <w:rsid w:val="00EC46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0E66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E664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E664F"/>
    <w:rPr>
      <w:sz w:val="20"/>
      <w:szCs w:val="20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E66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E664F"/>
    <w:rPr>
      <w:b/>
      <w:bCs/>
      <w:sz w:val="20"/>
      <w:szCs w:val="20"/>
      <w:lang w:eastAsia="en-US"/>
    </w:rPr>
  </w:style>
  <w:style w:type="paragraph" w:customStyle="1" w:styleId="text-center">
    <w:name w:val="text-center"/>
    <w:basedOn w:val="Normale"/>
    <w:rsid w:val="000C4B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locked/>
    <w:rsid w:val="000C4B90"/>
    <w:rPr>
      <w:i/>
      <w:iCs/>
    </w:rPr>
  </w:style>
  <w:style w:type="paragraph" w:customStyle="1" w:styleId="Ugo">
    <w:name w:val="Ugo"/>
    <w:basedOn w:val="Normale"/>
    <w:qFormat/>
    <w:rsid w:val="00DB281B"/>
    <w:pPr>
      <w:shd w:val="clear" w:color="auto" w:fill="FFFFFF"/>
      <w:spacing w:after="0" w:line="240" w:lineRule="auto"/>
      <w:jc w:val="both"/>
    </w:pPr>
    <w:rPr>
      <w:rFonts w:ascii="Cambria" w:eastAsia="Times New Roman" w:hAnsi="Cambria" w:cs="Arial"/>
      <w:color w:val="222222"/>
      <w:sz w:val="24"/>
      <w:szCs w:val="24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64403E"/>
    <w:rPr>
      <w:color w:val="605E5C"/>
      <w:shd w:val="clear" w:color="auto" w:fill="E1DFDD"/>
    </w:rPr>
  </w:style>
  <w:style w:type="table" w:styleId="Grigliatabella">
    <w:name w:val="Table Grid"/>
    <w:basedOn w:val="Tabellanormale"/>
    <w:locked/>
    <w:rsid w:val="003013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1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784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Comunicato Stampa</vt:lpstr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Comunicato Stampa</dc:title>
  <dc:creator>patrizia.tontini</dc:creator>
  <cp:lastModifiedBy>Roberto Beltramolli</cp:lastModifiedBy>
  <cp:revision>3</cp:revision>
  <cp:lastPrinted>2021-05-11T07:45:00Z</cp:lastPrinted>
  <dcterms:created xsi:type="dcterms:W3CDTF">2021-05-18T14:23:00Z</dcterms:created>
  <dcterms:modified xsi:type="dcterms:W3CDTF">2021-05-18T14:37:00Z</dcterms:modified>
</cp:coreProperties>
</file>