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95137" w14:textId="1E8F85F0" w:rsidR="007E322E" w:rsidRPr="00455CBD" w:rsidRDefault="006158EA">
      <w:pPr>
        <w:widowControl/>
        <w:spacing w:after="200" w:line="276" w:lineRule="auto"/>
        <w:jc w:val="left"/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</w:pPr>
      <w:r>
        <w:rPr>
          <w:rFonts w:ascii="Arial" w:eastAsia="SimSun" w:hAnsi="Arial" w:cs="Arial"/>
          <w:kern w:val="0"/>
          <w:sz w:val="20"/>
          <w:szCs w:val="20"/>
          <w:lang w:val="it-IT" w:eastAsia="en-US"/>
        </w:rPr>
        <w:t>Comunicato stampa</w:t>
      </w:r>
    </w:p>
    <w:p w14:paraId="09ED7BFB" w14:textId="1665660F" w:rsidR="007E322E" w:rsidRPr="00455CBD" w:rsidRDefault="00455CBD">
      <w:pPr>
        <w:pStyle w:val="Nessunaspaziatura"/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</w:pPr>
      <w:r w:rsidRPr="00455CBD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 xml:space="preserve">BYD ATTO 3: </w:t>
      </w:r>
      <w:r w:rsidR="006158EA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>A</w:t>
      </w:r>
      <w:r w:rsidR="006158EA" w:rsidRPr="00455CBD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 xml:space="preserve">uto </w:t>
      </w:r>
      <w:r w:rsidR="006158EA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>E</w:t>
      </w:r>
      <w:r w:rsidR="006158EA" w:rsidRPr="00455CBD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 xml:space="preserve">lettrica </w:t>
      </w:r>
      <w:r w:rsidR="006158EA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>F</w:t>
      </w:r>
      <w:r w:rsidR="006158EA" w:rsidRPr="00455CBD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 xml:space="preserve">amiliare </w:t>
      </w:r>
      <w:r w:rsidR="008E294B" w:rsidRPr="00455CBD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>dell'</w:t>
      </w:r>
      <w:r w:rsidR="008E294B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>A</w:t>
      </w:r>
      <w:r w:rsidR="008E294B" w:rsidRPr="00455CBD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 xml:space="preserve">nno </w:t>
      </w:r>
      <w:r w:rsidRPr="00455CBD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>2023</w:t>
      </w:r>
      <w:r w:rsidR="00F8343F"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  <w:t xml:space="preserve"> per l’Automobile Club Fiammingo</w:t>
      </w:r>
    </w:p>
    <w:p w14:paraId="76BA0D38" w14:textId="77777777" w:rsidR="007E322E" w:rsidRPr="00455CBD" w:rsidRDefault="007E322E">
      <w:pPr>
        <w:pStyle w:val="Nessunaspaziatura"/>
        <w:jc w:val="center"/>
        <w:rPr>
          <w:rFonts w:ascii="Arial" w:hAnsi="Arial" w:cs="Arial"/>
          <w:b/>
          <w:bCs/>
          <w:color w:val="000000" w:themeColor="text1"/>
          <w:lang w:val="it-IT"/>
        </w:rPr>
      </w:pPr>
    </w:p>
    <w:p w14:paraId="31EB8D4D" w14:textId="35B71BC7" w:rsidR="00455CBD" w:rsidRPr="00455CBD" w:rsidRDefault="00455CBD" w:rsidP="00455CBD">
      <w:pPr>
        <w:pStyle w:val="Nessunaspaziatura"/>
        <w:numPr>
          <w:ilvl w:val="0"/>
          <w:numId w:val="1"/>
        </w:numPr>
        <w:rPr>
          <w:rFonts w:ascii="Arial" w:hAnsi="Arial" w:cs="Arial"/>
          <w:b/>
          <w:bCs/>
          <w:color w:val="000000" w:themeColor="text1"/>
          <w:lang w:val="it-IT"/>
        </w:rPr>
      </w:pPr>
      <w:r w:rsidRPr="00455CBD">
        <w:rPr>
          <w:rFonts w:ascii="Arial" w:hAnsi="Arial" w:cs="Arial"/>
          <w:b/>
          <w:bCs/>
          <w:color w:val="000000" w:themeColor="text1"/>
          <w:lang w:val="it-IT"/>
        </w:rPr>
        <w:t xml:space="preserve">Prestigioso premio dell'Automobile Club </w:t>
      </w:r>
      <w:r w:rsidR="006158EA">
        <w:rPr>
          <w:rFonts w:ascii="Arial" w:hAnsi="Arial" w:cs="Arial"/>
          <w:b/>
          <w:bCs/>
          <w:color w:val="000000" w:themeColor="text1"/>
          <w:lang w:val="it-IT"/>
        </w:rPr>
        <w:t>F</w:t>
      </w:r>
      <w:r w:rsidR="006158EA" w:rsidRPr="00455CBD">
        <w:rPr>
          <w:rFonts w:ascii="Arial" w:hAnsi="Arial" w:cs="Arial"/>
          <w:b/>
          <w:bCs/>
          <w:color w:val="000000" w:themeColor="text1"/>
          <w:lang w:val="it-IT"/>
        </w:rPr>
        <w:t>iammingo</w:t>
      </w:r>
      <w:r w:rsidR="006158EA">
        <w:rPr>
          <w:rFonts w:ascii="Arial" w:hAnsi="Arial" w:cs="Arial"/>
          <w:b/>
          <w:bCs/>
          <w:color w:val="000000" w:themeColor="text1"/>
          <w:lang w:val="it-IT"/>
        </w:rPr>
        <w:t xml:space="preserve"> (VAB)</w:t>
      </w:r>
      <w:r w:rsidR="006158EA" w:rsidRPr="00455CBD">
        <w:rPr>
          <w:rFonts w:ascii="Arial" w:hAnsi="Arial" w:cs="Arial"/>
          <w:b/>
          <w:bCs/>
          <w:color w:val="000000" w:themeColor="text1"/>
          <w:lang w:val="it-IT"/>
        </w:rPr>
        <w:t xml:space="preserve"> </w:t>
      </w:r>
      <w:r w:rsidRPr="00455CBD">
        <w:rPr>
          <w:rFonts w:ascii="Arial" w:hAnsi="Arial" w:cs="Arial"/>
          <w:b/>
          <w:bCs/>
          <w:color w:val="000000" w:themeColor="text1"/>
          <w:lang w:val="it-IT"/>
        </w:rPr>
        <w:t>per l'auto elettrica ideale</w:t>
      </w:r>
      <w:r w:rsidR="00A90821">
        <w:rPr>
          <w:rFonts w:ascii="Arial" w:hAnsi="Arial" w:cs="Arial"/>
          <w:b/>
          <w:bCs/>
          <w:color w:val="000000" w:themeColor="text1"/>
          <w:lang w:val="it-IT"/>
        </w:rPr>
        <w:t xml:space="preserve"> per la famiglia</w:t>
      </w:r>
    </w:p>
    <w:p w14:paraId="3498971E" w14:textId="02441479" w:rsidR="00455CBD" w:rsidRPr="00455CBD" w:rsidRDefault="00455CBD" w:rsidP="00455CBD">
      <w:pPr>
        <w:pStyle w:val="Nessunaspaziatura"/>
        <w:numPr>
          <w:ilvl w:val="0"/>
          <w:numId w:val="1"/>
        </w:numPr>
        <w:rPr>
          <w:rFonts w:ascii="Arial" w:hAnsi="Arial" w:cs="Arial"/>
          <w:b/>
          <w:bCs/>
          <w:color w:val="000000" w:themeColor="text1"/>
          <w:lang w:val="it-IT"/>
        </w:rPr>
      </w:pPr>
      <w:r w:rsidRPr="00455CBD">
        <w:rPr>
          <w:rFonts w:ascii="Arial" w:hAnsi="Arial" w:cs="Arial"/>
          <w:b/>
          <w:bCs/>
          <w:color w:val="000000" w:themeColor="text1"/>
          <w:lang w:val="it-IT"/>
        </w:rPr>
        <w:t>Il rapporto dei giurati: "Quest'auto supera tutti i concorrenti europei".</w:t>
      </w:r>
    </w:p>
    <w:p w14:paraId="5CEA3310" w14:textId="7C0A4CD1" w:rsidR="00455CBD" w:rsidRPr="00455CBD" w:rsidRDefault="00455CBD" w:rsidP="00455CBD">
      <w:pPr>
        <w:pStyle w:val="Nessunaspaziatura"/>
        <w:numPr>
          <w:ilvl w:val="0"/>
          <w:numId w:val="1"/>
        </w:numPr>
        <w:rPr>
          <w:rFonts w:ascii="Arial" w:hAnsi="Arial" w:cs="Arial"/>
          <w:b/>
          <w:bCs/>
          <w:color w:val="000000" w:themeColor="text1"/>
          <w:lang w:val="it-IT"/>
        </w:rPr>
      </w:pPr>
      <w:r w:rsidRPr="00455CBD">
        <w:rPr>
          <w:rFonts w:ascii="Arial" w:hAnsi="Arial" w:cs="Arial"/>
          <w:b/>
          <w:bCs/>
          <w:color w:val="000000" w:themeColor="text1"/>
          <w:lang w:val="it-IT"/>
        </w:rPr>
        <w:t>BYD ATTO 3 premiata per il design, la sicurezza, la tecnologia, lo spazio interno, l'elevato livello di dotazioni di serie, l'efficienza e i bassi costi per chilometro</w:t>
      </w:r>
    </w:p>
    <w:p w14:paraId="23A9B65A" w14:textId="4282C6F6" w:rsidR="007E322E" w:rsidRPr="00455CBD" w:rsidRDefault="00455CBD" w:rsidP="00455CBD">
      <w:pPr>
        <w:pStyle w:val="Nessunaspaziatura"/>
        <w:numPr>
          <w:ilvl w:val="0"/>
          <w:numId w:val="1"/>
        </w:numPr>
        <w:rPr>
          <w:rFonts w:ascii="Arial" w:hAnsi="Arial" w:cs="Arial"/>
          <w:b/>
          <w:bCs/>
          <w:color w:val="000000" w:themeColor="text1"/>
          <w:lang w:val="it-IT"/>
        </w:rPr>
      </w:pPr>
      <w:r w:rsidRPr="00455CBD">
        <w:rPr>
          <w:rFonts w:ascii="Arial" w:hAnsi="Arial" w:cs="Arial"/>
          <w:b/>
          <w:bCs/>
          <w:color w:val="000000" w:themeColor="text1"/>
          <w:lang w:val="it-IT"/>
        </w:rPr>
        <w:t>La rivoluzionaria batteria Blade stabilisce nuovi standard in termini di sicurezza, durata e prestazioni</w:t>
      </w:r>
    </w:p>
    <w:p w14:paraId="40C55ECE" w14:textId="77777777" w:rsidR="007E322E" w:rsidRPr="00455CBD" w:rsidRDefault="007E322E">
      <w:pPr>
        <w:rPr>
          <w:rFonts w:ascii="Calibri" w:eastAsiaTheme="minorHAnsi" w:hAnsi="Calibri" w:cs="Calibri"/>
          <w:b/>
          <w:bCs/>
          <w:kern w:val="0"/>
          <w:sz w:val="22"/>
          <w:lang w:val="it-IT"/>
        </w:rPr>
      </w:pPr>
    </w:p>
    <w:p w14:paraId="6ED2E2F1" w14:textId="77777777" w:rsidR="007E322E" w:rsidRPr="00455CBD" w:rsidRDefault="007E322E">
      <w:pPr>
        <w:rPr>
          <w:rFonts w:ascii="Arial" w:hAnsi="Arial" w:cs="Arial"/>
          <w:b/>
          <w:color w:val="000000" w:themeColor="text1"/>
          <w:sz w:val="20"/>
          <w:szCs w:val="20"/>
          <w:lang w:val="it-IT"/>
        </w:rPr>
      </w:pPr>
    </w:p>
    <w:p w14:paraId="2B593D26" w14:textId="30A81AE8" w:rsidR="007E322E" w:rsidRPr="00455CBD" w:rsidRDefault="00455CBD">
      <w:pPr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5E0B1B">
        <w:rPr>
          <w:rFonts w:ascii="Arial" w:hAnsi="Arial" w:cs="Arial"/>
          <w:b/>
          <w:color w:val="000000" w:themeColor="text1"/>
          <w:sz w:val="20"/>
          <w:szCs w:val="20"/>
          <w:lang w:val="it-IT"/>
        </w:rPr>
        <w:t xml:space="preserve">Anversa </w:t>
      </w:r>
      <w:r w:rsidR="001F0308" w:rsidRPr="005E0B1B">
        <w:rPr>
          <w:rFonts w:ascii="Arial" w:hAnsi="Arial" w:cs="Arial"/>
          <w:b/>
          <w:color w:val="000000" w:themeColor="text1"/>
          <w:sz w:val="20"/>
          <w:szCs w:val="20"/>
          <w:lang w:val="it-IT"/>
        </w:rPr>
        <w:t>(</w:t>
      </w:r>
      <w:r w:rsidRPr="005E0B1B">
        <w:rPr>
          <w:rFonts w:ascii="Arial" w:hAnsi="Arial" w:cs="Arial"/>
          <w:b/>
          <w:color w:val="000000" w:themeColor="text1"/>
          <w:sz w:val="20"/>
          <w:szCs w:val="20"/>
          <w:lang w:val="it-IT"/>
        </w:rPr>
        <w:t>Belgio</w:t>
      </w:r>
      <w:r w:rsidR="001F0308" w:rsidRPr="005E0B1B">
        <w:rPr>
          <w:rFonts w:ascii="Arial" w:hAnsi="Arial" w:cs="Arial"/>
          <w:b/>
          <w:color w:val="000000" w:themeColor="text1"/>
          <w:sz w:val="20"/>
          <w:szCs w:val="20"/>
          <w:lang w:val="it-IT"/>
        </w:rPr>
        <w:t>)</w:t>
      </w:r>
      <w:r w:rsidR="008E294B">
        <w:rPr>
          <w:rFonts w:ascii="Arial" w:hAnsi="Arial" w:cs="Arial"/>
          <w:b/>
          <w:color w:val="000000" w:themeColor="text1"/>
          <w:sz w:val="20"/>
          <w:szCs w:val="20"/>
          <w:lang w:val="it-IT"/>
        </w:rPr>
        <w:t>,</w:t>
      </w:r>
      <w:r w:rsidR="001F0308" w:rsidRPr="005E0B1B">
        <w:rPr>
          <w:rFonts w:ascii="Arial" w:hAnsi="Arial" w:cs="Arial"/>
          <w:b/>
          <w:color w:val="000000" w:themeColor="text1"/>
          <w:sz w:val="20"/>
          <w:szCs w:val="20"/>
          <w:lang w:val="it-IT"/>
        </w:rPr>
        <w:t xml:space="preserve"> 12 dicembre 2022</w:t>
      </w:r>
      <w:r w:rsidRPr="005E0B1B">
        <w:rPr>
          <w:rFonts w:ascii="Arial" w:hAnsi="Arial" w:cs="Arial"/>
          <w:b/>
          <w:color w:val="000000" w:themeColor="text1"/>
          <w:sz w:val="20"/>
          <w:szCs w:val="20"/>
          <w:lang w:val="it-IT"/>
        </w:rPr>
        <w:t xml:space="preserve"> –</w:t>
      </w:r>
      <w:r w:rsidRPr="005E0B1B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="00A90821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Il SUV compatto </w:t>
      </w:r>
      <w:r w:rsidRPr="005E0B1B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BYD ATTO 3 è </w:t>
      </w:r>
      <w:r w:rsidR="00A90821" w:rsidRPr="005E0B1B">
        <w:rPr>
          <w:rFonts w:ascii="Arial" w:hAnsi="Arial" w:cs="Arial"/>
          <w:color w:val="000000" w:themeColor="text1"/>
          <w:sz w:val="20"/>
          <w:szCs w:val="20"/>
          <w:lang w:val="it-IT"/>
        </w:rPr>
        <w:t>stat</w:t>
      </w:r>
      <w:r w:rsidR="00A90821">
        <w:rPr>
          <w:rFonts w:ascii="Arial" w:hAnsi="Arial" w:cs="Arial"/>
          <w:color w:val="000000" w:themeColor="text1"/>
          <w:sz w:val="20"/>
          <w:szCs w:val="20"/>
          <w:lang w:val="it-IT"/>
        </w:rPr>
        <w:t>o</w:t>
      </w:r>
      <w:r w:rsidR="00A90821" w:rsidRPr="005E0B1B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elett</w:t>
      </w:r>
      <w:r w:rsidR="00A90821">
        <w:rPr>
          <w:rFonts w:ascii="Arial" w:hAnsi="Arial" w:cs="Arial"/>
          <w:color w:val="000000" w:themeColor="text1"/>
          <w:sz w:val="20"/>
          <w:szCs w:val="20"/>
          <w:lang w:val="it-IT"/>
        </w:rPr>
        <w:t>o</w:t>
      </w:r>
      <w:r w:rsidR="00A90821" w:rsidRPr="005E0B1B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5E0B1B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''VAB Electric Family Car of the Year 2023''.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I giurati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–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15 giornalisti professionisti del settore automobilistico e 74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capifamiglia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che hanno giudicato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per 3 giorni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>10 diverse auto elettriche sul famoso circuito di Zolder</w:t>
      </w:r>
      <w:r w:rsidR="00B254A8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–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hanno preferito BYD ATTO 3 a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nove</w:t>
      </w:r>
      <w:r w:rsidR="008E294B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>concorrenti di Volkswagen, Renault, Citroen, Nissan, CUPRA, MG, Aiways, Seres e SsangYong. Il VAB è l'Automobile Club fiammingo e organizza ogni anno un amb</w:t>
      </w:r>
      <w:r w:rsidR="00A90821">
        <w:rPr>
          <w:rFonts w:ascii="Arial" w:hAnsi="Arial" w:cs="Arial"/>
          <w:color w:val="000000" w:themeColor="text1"/>
          <w:sz w:val="20"/>
          <w:szCs w:val="20"/>
          <w:lang w:val="it-IT"/>
        </w:rPr>
        <w:t>ì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to concorso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per eleggere le</w:t>
      </w:r>
      <w:r w:rsidR="008E294B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migliori auto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per la famiglia</w:t>
      </w:r>
      <w:r w:rsidR="008E294B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>in diverse categorie.</w:t>
      </w:r>
    </w:p>
    <w:p w14:paraId="198BAF8D" w14:textId="77777777" w:rsidR="007E322E" w:rsidRPr="00455CBD" w:rsidRDefault="007E322E">
      <w:pPr>
        <w:rPr>
          <w:rFonts w:ascii="Arial" w:hAnsi="Arial" w:cs="Arial"/>
          <w:color w:val="000000" w:themeColor="text1"/>
          <w:sz w:val="20"/>
          <w:szCs w:val="20"/>
          <w:lang w:val="it-IT"/>
        </w:rPr>
      </w:pPr>
    </w:p>
    <w:p w14:paraId="1EDA7869" w14:textId="57F155DF" w:rsidR="007E322E" w:rsidRPr="00455CBD" w:rsidRDefault="00455CBD">
      <w:pPr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BYD ATTO 3 si è </w:t>
      </w:r>
      <w:r w:rsidR="00A90821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>distint</w:t>
      </w:r>
      <w:r w:rsidR="00A90821">
        <w:rPr>
          <w:rFonts w:ascii="Arial" w:hAnsi="Arial" w:cs="Arial"/>
          <w:color w:val="000000" w:themeColor="text1"/>
          <w:sz w:val="20"/>
          <w:szCs w:val="20"/>
          <w:lang w:val="it-IT"/>
        </w:rPr>
        <w:t>o</w:t>
      </w:r>
      <w:r w:rsidR="00A90821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come migliore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“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>VAB Family Car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”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nel segmento dei veicoli elettrici. I giurati hanno scelto ATTO 3 non solo per il suo design, il comfort, la qualità e la praticità, ma hanno anche per </w:t>
      </w:r>
      <w:r w:rsidR="00B254A8">
        <w:rPr>
          <w:rFonts w:ascii="Arial" w:hAnsi="Arial" w:cs="Arial"/>
          <w:color w:val="000000" w:themeColor="text1"/>
          <w:sz w:val="20"/>
          <w:szCs w:val="20"/>
          <w:lang w:val="it-IT"/>
        </w:rPr>
        <w:t>la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copertura della garanzia, i bassi costi per chilometro, l'ampio spazio interno, l'alto livello di dotazioni standard e le sue caratteristiche tecnologiche all'avanguardi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a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. Jan Creten, capo redattore del VAB, spiega: "Organizziamo questo concorso da oltre 30 anni. Testiamo le auto e giudichiamo ogni veicolo in base al comfort, all'infotainment, alle caratteristiche di sicurezza, agli accessori, </w:t>
      </w:r>
      <w:r w:rsidR="00A90821">
        <w:rPr>
          <w:rFonts w:ascii="Arial" w:hAnsi="Arial" w:cs="Arial"/>
          <w:color w:val="000000" w:themeColor="text1"/>
          <w:sz w:val="20"/>
          <w:szCs w:val="20"/>
          <w:lang w:val="it-IT"/>
        </w:rPr>
        <w:t>ai costi</w:t>
      </w:r>
      <w:r w:rsidR="008E294B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e naturalmente alla praticità, alla tecnologia e alla guidabilità. Quest'anno le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vetture</w:t>
      </w:r>
      <w:r w:rsidR="008E294B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sono state giudicate dai media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specializzati automotive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(30% del totale), dai clienti e dalle famiglie (50%) e anche dal costo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al chilometro</w:t>
      </w:r>
      <w:r w:rsidR="008E294B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>di ogni veicolo</w:t>
      </w:r>
      <w:r w:rsidR="00A90821">
        <w:rPr>
          <w:rFonts w:ascii="Arial" w:hAnsi="Arial" w:cs="Arial"/>
          <w:color w:val="000000" w:themeColor="text1"/>
          <w:sz w:val="20"/>
          <w:szCs w:val="20"/>
          <w:lang w:val="it-IT"/>
        </w:rPr>
        <w:t>: q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uest'ultimo importante elemento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vale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il 20%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del</w:t>
      </w:r>
      <w:r w:rsidR="008E294B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="008E294B">
        <w:rPr>
          <w:rFonts w:ascii="Arial" w:hAnsi="Arial" w:cs="Arial"/>
          <w:color w:val="000000" w:themeColor="text1"/>
          <w:sz w:val="20"/>
          <w:szCs w:val="20"/>
          <w:lang w:val="it-IT"/>
        </w:rPr>
        <w:t>risultato finale</w:t>
      </w:r>
      <w:r w:rsidR="00A90821">
        <w:rPr>
          <w:rFonts w:ascii="Arial" w:hAnsi="Arial" w:cs="Arial"/>
          <w:color w:val="000000" w:themeColor="text1"/>
          <w:sz w:val="20"/>
          <w:szCs w:val="20"/>
          <w:lang w:val="it-IT"/>
        </w:rPr>
        <w:t>”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>.</w:t>
      </w:r>
    </w:p>
    <w:p w14:paraId="3E4A12DC" w14:textId="77777777" w:rsidR="007E322E" w:rsidRPr="00455CBD" w:rsidRDefault="00455CBD">
      <w:pPr>
        <w:jc w:val="center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455CBD">
        <w:rPr>
          <w:rFonts w:ascii="Arial" w:hAnsi="Arial" w:cs="Arial"/>
          <w:noProof/>
          <w:color w:val="000000" w:themeColor="text1"/>
          <w:sz w:val="20"/>
          <w:szCs w:val="20"/>
          <w:lang w:val="it-IT"/>
        </w:rPr>
        <w:lastRenderedPageBreak/>
        <w:drawing>
          <wp:inline distT="0" distB="0" distL="0" distR="0" wp14:anchorId="19922082" wp14:editId="15F5DD2B">
            <wp:extent cx="4953000" cy="2785745"/>
            <wp:effectExtent l="0" t="0" r="0" b="0"/>
            <wp:docPr id="2" name="图片 2" descr="C:\Users\vera.liu\AppData\Local\Temp\WeChat Files\a016db38fddd56247b4833cfb6a2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vera.liu\AppData\Local\Temp\WeChat Files\a016db38fddd56247b4833cfb6a283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8297" cy="278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25D09" w14:textId="424C1668" w:rsidR="007E322E" w:rsidRPr="00B940B1" w:rsidRDefault="00455CBD">
      <w:pPr>
        <w:jc w:val="center"/>
        <w:rPr>
          <w:rFonts w:ascii="Arial" w:hAnsi="Arial" w:cs="Arial"/>
          <w:i/>
          <w:sz w:val="20"/>
          <w:szCs w:val="20"/>
          <w:lang w:val="it-IT"/>
        </w:rPr>
      </w:pPr>
      <w:r w:rsidRPr="00C336A7">
        <w:rPr>
          <w:rFonts w:ascii="Arial" w:hAnsi="Arial" w:cs="Arial"/>
          <w:i/>
          <w:sz w:val="20"/>
          <w:szCs w:val="20"/>
          <w:lang w:val="it-IT"/>
        </w:rPr>
        <w:t>BYD ATTO 3, il primo SUV BYD costruito su</w:t>
      </w:r>
      <w:r w:rsidR="00B940B1">
        <w:rPr>
          <w:rFonts w:ascii="Arial" w:hAnsi="Arial" w:cs="Arial"/>
          <w:i/>
          <w:sz w:val="20"/>
          <w:szCs w:val="20"/>
          <w:lang w:val="it-IT"/>
        </w:rPr>
        <w:t>lla</w:t>
      </w:r>
      <w:r w:rsidRPr="00C336A7">
        <w:rPr>
          <w:rFonts w:ascii="Arial" w:hAnsi="Arial" w:cs="Arial"/>
          <w:i/>
          <w:sz w:val="20"/>
          <w:szCs w:val="20"/>
          <w:lang w:val="it-IT"/>
        </w:rPr>
        <w:t xml:space="preserve"> </w:t>
      </w:r>
      <w:r w:rsidR="00B940B1" w:rsidRPr="00B940B1">
        <w:rPr>
          <w:rFonts w:ascii="Arial" w:hAnsi="Arial" w:cs="Arial"/>
          <w:i/>
          <w:sz w:val="20"/>
          <w:szCs w:val="20"/>
          <w:lang w:val="it-IT"/>
        </w:rPr>
        <w:t>e-Platform 3.0</w:t>
      </w:r>
    </w:p>
    <w:p w14:paraId="4D77F750" w14:textId="77777777" w:rsidR="007E322E" w:rsidRPr="00455CBD" w:rsidRDefault="007E322E">
      <w:pPr>
        <w:rPr>
          <w:rFonts w:ascii="Arial" w:hAnsi="Arial" w:cs="Arial"/>
          <w:b/>
          <w:color w:val="000000" w:themeColor="text1"/>
          <w:sz w:val="20"/>
          <w:szCs w:val="20"/>
          <w:lang w:val="it-IT"/>
        </w:rPr>
      </w:pPr>
    </w:p>
    <w:p w14:paraId="0E579820" w14:textId="64B38566" w:rsidR="007E322E" w:rsidRPr="00455CBD" w:rsidRDefault="008E294B">
      <w:pPr>
        <w:rPr>
          <w:rFonts w:ascii="Arial" w:hAnsi="Arial" w:cs="Arial"/>
          <w:b/>
          <w:color w:val="000000" w:themeColor="text1"/>
          <w:sz w:val="20"/>
          <w:szCs w:val="20"/>
          <w:lang w:val="it-IT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it-IT"/>
        </w:rPr>
        <w:t>Eccellente resoconto dei</w:t>
      </w:r>
      <w:r w:rsidR="00455CBD" w:rsidRPr="00455CBD">
        <w:rPr>
          <w:rFonts w:ascii="Arial" w:hAnsi="Arial" w:cs="Arial"/>
          <w:b/>
          <w:color w:val="000000" w:themeColor="text1"/>
          <w:sz w:val="20"/>
          <w:szCs w:val="20"/>
          <w:lang w:val="it-IT"/>
        </w:rPr>
        <w:t xml:space="preserve"> giurati</w:t>
      </w:r>
    </w:p>
    <w:p w14:paraId="5173B1DB" w14:textId="77777777" w:rsidR="007E322E" w:rsidRPr="00455CBD" w:rsidRDefault="007E322E">
      <w:pPr>
        <w:rPr>
          <w:rFonts w:ascii="Arial" w:hAnsi="Arial" w:cs="Arial"/>
          <w:color w:val="000000" w:themeColor="text1"/>
          <w:sz w:val="20"/>
          <w:szCs w:val="20"/>
          <w:lang w:val="it-IT"/>
        </w:rPr>
      </w:pPr>
    </w:p>
    <w:p w14:paraId="5E7AFB2B" w14:textId="05889A35" w:rsidR="007E322E" w:rsidRPr="00455CBD" w:rsidRDefault="00455CBD">
      <w:pPr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Il </w:t>
      </w:r>
      <w:r w:rsidR="00615FE7">
        <w:rPr>
          <w:rFonts w:ascii="Arial" w:hAnsi="Arial" w:cs="Arial"/>
          <w:color w:val="000000" w:themeColor="text1"/>
          <w:sz w:val="20"/>
          <w:szCs w:val="20"/>
          <w:lang w:val="it-IT"/>
        </w:rPr>
        <w:t>parere</w:t>
      </w:r>
      <w:r w:rsidR="00615FE7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dei giurati è stato chiaro: </w:t>
      </w:r>
      <w:r w:rsidR="00615FE7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>BYD ATTO 3</w:t>
      </w:r>
      <w:r w:rsidR="00615FE7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>"supera i concorrenti europei", si legge nel rapporto</w:t>
      </w:r>
      <w:r w:rsidR="006C25D6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che continua con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"un'auto di qualità superiore a un prezzo </w:t>
      </w:r>
      <w:r w:rsidR="00615FE7">
        <w:rPr>
          <w:rFonts w:ascii="Arial" w:hAnsi="Arial" w:cs="Arial"/>
          <w:color w:val="000000" w:themeColor="text1"/>
          <w:sz w:val="20"/>
          <w:szCs w:val="20"/>
          <w:lang w:val="it-IT"/>
        </w:rPr>
        <w:t>vantaggioso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". "Un design fresco e finiture </w:t>
      </w:r>
      <w:r w:rsidR="006C25D6">
        <w:rPr>
          <w:rFonts w:ascii="Arial" w:hAnsi="Arial" w:cs="Arial"/>
          <w:color w:val="000000" w:themeColor="text1"/>
          <w:sz w:val="20"/>
          <w:szCs w:val="20"/>
          <w:lang w:val="it-IT"/>
        </w:rPr>
        <w:t>di qualità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" è </w:t>
      </w:r>
      <w:r w:rsidR="006C25D6">
        <w:rPr>
          <w:rFonts w:ascii="Arial" w:hAnsi="Arial" w:cs="Arial"/>
          <w:color w:val="000000" w:themeColor="text1"/>
          <w:sz w:val="20"/>
          <w:szCs w:val="20"/>
          <w:lang w:val="it-IT"/>
        </w:rPr>
        <w:t>ciò che hanno rilevato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anche </w:t>
      </w:r>
      <w:r w:rsidR="006C25D6">
        <w:rPr>
          <w:rFonts w:ascii="Arial" w:hAnsi="Arial" w:cs="Arial"/>
          <w:color w:val="000000" w:themeColor="text1"/>
          <w:sz w:val="20"/>
          <w:szCs w:val="20"/>
          <w:lang w:val="it-IT"/>
        </w:rPr>
        <w:t>i</w:t>
      </w:r>
      <w:r w:rsidR="006C25D6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giurati dei media </w:t>
      </w:r>
      <w:r w:rsidR="006C25D6">
        <w:rPr>
          <w:rFonts w:ascii="Arial" w:hAnsi="Arial" w:cs="Arial"/>
          <w:color w:val="000000" w:themeColor="text1"/>
          <w:sz w:val="20"/>
          <w:szCs w:val="20"/>
          <w:lang w:val="it-IT"/>
        </w:rPr>
        <w:t>specializzati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. I </w:t>
      </w:r>
      <w:r w:rsidR="006C25D6">
        <w:rPr>
          <w:rFonts w:ascii="Arial" w:hAnsi="Arial" w:cs="Arial"/>
          <w:color w:val="000000" w:themeColor="text1"/>
          <w:sz w:val="20"/>
          <w:szCs w:val="20"/>
          <w:lang w:val="it-IT"/>
        </w:rPr>
        <w:t>rappresentanti delle famiglie in giuria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hanno elogiato il "</w:t>
      </w:r>
      <w:r w:rsidR="006C25D6">
        <w:rPr>
          <w:rFonts w:ascii="Arial" w:hAnsi="Arial" w:cs="Arial"/>
          <w:color w:val="000000" w:themeColor="text1"/>
          <w:sz w:val="20"/>
          <w:szCs w:val="20"/>
          <w:lang w:val="it-IT"/>
        </w:rPr>
        <w:t>look moderno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>" e l'"aspetto giovan</w:t>
      </w:r>
      <w:r w:rsidR="006C25D6">
        <w:rPr>
          <w:rFonts w:ascii="Arial" w:hAnsi="Arial" w:cs="Arial"/>
          <w:color w:val="000000" w:themeColor="text1"/>
          <w:sz w:val="20"/>
          <w:szCs w:val="20"/>
          <w:lang w:val="it-IT"/>
        </w:rPr>
        <w:t>e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del veicolo", nonché l'"abitacolo futuristico", gli "ottimi sedili", gli "interni spaziosi" e l'"ampio bagagliaio", mentre sono state menzionate anche l'"elevata efficienza" e la "grande maneggevolezza". </w:t>
      </w:r>
    </w:p>
    <w:p w14:paraId="2F028DF1" w14:textId="77777777" w:rsidR="007E322E" w:rsidRPr="00455CBD" w:rsidRDefault="007E322E">
      <w:pPr>
        <w:rPr>
          <w:rFonts w:ascii="Arial" w:hAnsi="Arial" w:cs="Arial"/>
          <w:color w:val="000000" w:themeColor="text1"/>
          <w:sz w:val="20"/>
          <w:szCs w:val="20"/>
          <w:lang w:val="it-IT"/>
        </w:rPr>
      </w:pPr>
    </w:p>
    <w:p w14:paraId="100C30EB" w14:textId="77777777" w:rsidR="007E322E" w:rsidRPr="00455CBD" w:rsidRDefault="00455CBD">
      <w:pPr>
        <w:jc w:val="center"/>
        <w:rPr>
          <w:rFonts w:ascii="Arial" w:hAnsi="Arial" w:cs="Arial"/>
          <w:sz w:val="20"/>
          <w:szCs w:val="20"/>
          <w:lang w:val="it-IT"/>
        </w:rPr>
      </w:pPr>
      <w:r w:rsidRPr="00455CBD">
        <w:rPr>
          <w:rFonts w:ascii="Arial" w:hAnsi="Arial" w:cs="Arial"/>
          <w:noProof/>
          <w:sz w:val="20"/>
          <w:szCs w:val="20"/>
          <w:lang w:val="it-IT"/>
        </w:rPr>
        <w:drawing>
          <wp:inline distT="0" distB="0" distL="0" distR="0" wp14:anchorId="1432681B" wp14:editId="6CD09119">
            <wp:extent cx="4707255" cy="2647950"/>
            <wp:effectExtent l="0" t="0" r="0" b="0"/>
            <wp:docPr id="5" name="图片 5" descr="C:\Users\vera.liu\AppData\Local\Temp\WeChat Files\9d1fc0c9ab821f1b96a0d98afb2dd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vera.liu\AppData\Local\Temp\WeChat Files\9d1fc0c9ab821f1b96a0d98afb2dd4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1242" cy="2650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D5D18" w14:textId="4DEEE9D4" w:rsidR="007E322E" w:rsidRPr="00455CBD" w:rsidRDefault="00455CBD">
      <w:pPr>
        <w:jc w:val="center"/>
        <w:rPr>
          <w:rFonts w:ascii="Arial" w:hAnsi="Arial" w:cs="Arial"/>
          <w:i/>
          <w:sz w:val="20"/>
          <w:szCs w:val="20"/>
          <w:lang w:val="it-IT"/>
        </w:rPr>
      </w:pPr>
      <w:r w:rsidRPr="00455CBD">
        <w:rPr>
          <w:rFonts w:ascii="Arial" w:hAnsi="Arial" w:cs="Arial"/>
          <w:i/>
          <w:sz w:val="20"/>
          <w:szCs w:val="20"/>
          <w:lang w:val="it-IT"/>
        </w:rPr>
        <w:t xml:space="preserve">BYD ATTO 3: </w:t>
      </w:r>
      <w:r w:rsidR="009F7505">
        <w:rPr>
          <w:rFonts w:ascii="Arial" w:hAnsi="Arial" w:cs="Arial"/>
          <w:i/>
          <w:sz w:val="20"/>
          <w:szCs w:val="20"/>
          <w:lang w:val="it-IT"/>
        </w:rPr>
        <w:t>A</w:t>
      </w:r>
      <w:r w:rsidRPr="00455CBD">
        <w:rPr>
          <w:rFonts w:ascii="Arial" w:hAnsi="Arial" w:cs="Arial"/>
          <w:i/>
          <w:sz w:val="20"/>
          <w:szCs w:val="20"/>
          <w:lang w:val="it-IT"/>
        </w:rPr>
        <w:t xml:space="preserve">uto </w:t>
      </w:r>
      <w:r w:rsidR="009F7505">
        <w:rPr>
          <w:rFonts w:ascii="Arial" w:hAnsi="Arial" w:cs="Arial"/>
          <w:i/>
          <w:sz w:val="20"/>
          <w:szCs w:val="20"/>
          <w:lang w:val="it-IT"/>
        </w:rPr>
        <w:t>E</w:t>
      </w:r>
      <w:r w:rsidRPr="00455CBD">
        <w:rPr>
          <w:rFonts w:ascii="Arial" w:hAnsi="Arial" w:cs="Arial"/>
          <w:i/>
          <w:sz w:val="20"/>
          <w:szCs w:val="20"/>
          <w:lang w:val="it-IT"/>
        </w:rPr>
        <w:t xml:space="preserve">lettrica </w:t>
      </w:r>
      <w:r w:rsidR="009F7505">
        <w:rPr>
          <w:rFonts w:ascii="Arial" w:hAnsi="Arial" w:cs="Arial"/>
          <w:i/>
          <w:sz w:val="20"/>
          <w:szCs w:val="20"/>
          <w:lang w:val="it-IT"/>
        </w:rPr>
        <w:t>F</w:t>
      </w:r>
      <w:r w:rsidRPr="00455CBD">
        <w:rPr>
          <w:rFonts w:ascii="Arial" w:hAnsi="Arial" w:cs="Arial"/>
          <w:i/>
          <w:sz w:val="20"/>
          <w:szCs w:val="20"/>
          <w:lang w:val="it-IT"/>
        </w:rPr>
        <w:t>amiliare dell'</w:t>
      </w:r>
      <w:r w:rsidR="009F7505">
        <w:rPr>
          <w:rFonts w:ascii="Arial" w:hAnsi="Arial" w:cs="Arial"/>
          <w:i/>
          <w:sz w:val="20"/>
          <w:szCs w:val="20"/>
          <w:lang w:val="it-IT"/>
        </w:rPr>
        <w:t>A</w:t>
      </w:r>
      <w:r w:rsidRPr="00455CBD">
        <w:rPr>
          <w:rFonts w:ascii="Arial" w:hAnsi="Arial" w:cs="Arial"/>
          <w:i/>
          <w:sz w:val="20"/>
          <w:szCs w:val="20"/>
          <w:lang w:val="it-IT"/>
        </w:rPr>
        <w:t>nno 2023</w:t>
      </w:r>
      <w:r w:rsidR="009F7505">
        <w:rPr>
          <w:rFonts w:ascii="Arial" w:hAnsi="Arial" w:cs="Arial"/>
          <w:i/>
          <w:sz w:val="20"/>
          <w:szCs w:val="20"/>
          <w:lang w:val="it-IT"/>
        </w:rPr>
        <w:t xml:space="preserve"> per VAB</w:t>
      </w:r>
      <w:r w:rsidR="00346F80">
        <w:rPr>
          <w:rFonts w:ascii="Arial" w:hAnsi="Arial" w:cs="Arial"/>
          <w:i/>
          <w:sz w:val="20"/>
          <w:szCs w:val="20"/>
          <w:lang w:val="it-IT"/>
        </w:rPr>
        <w:t>,</w:t>
      </w:r>
      <w:r w:rsidR="009F7505">
        <w:rPr>
          <w:rFonts w:ascii="Arial" w:hAnsi="Arial" w:cs="Arial"/>
          <w:i/>
          <w:sz w:val="20"/>
          <w:szCs w:val="20"/>
          <w:lang w:val="it-IT"/>
        </w:rPr>
        <w:t xml:space="preserve"> Automobile Club Fiammingo</w:t>
      </w:r>
    </w:p>
    <w:p w14:paraId="01A944A1" w14:textId="77777777" w:rsidR="007E322E" w:rsidRPr="00455CBD" w:rsidRDefault="007E322E">
      <w:pPr>
        <w:rPr>
          <w:rFonts w:ascii="Arial" w:hAnsi="Arial" w:cs="Arial"/>
          <w:sz w:val="20"/>
          <w:szCs w:val="20"/>
          <w:lang w:val="it-IT"/>
        </w:rPr>
      </w:pPr>
    </w:p>
    <w:p w14:paraId="55BA7EF9" w14:textId="3AA16B0F" w:rsidR="007E322E" w:rsidRPr="00455CBD" w:rsidRDefault="006C25D6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Il SUV compatto 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BYD ATTO 3, premiato con il massimo delle 5 stelle dall'organizzazione per la sicurezza Euro NCAP, si è classificato al primo posto tra i veicoli elettrici. Un grande risultato per un </w:t>
      </w:r>
      <w:r>
        <w:rPr>
          <w:rFonts w:ascii="Arial" w:hAnsi="Arial" w:cs="Arial"/>
          <w:sz w:val="20"/>
          <w:szCs w:val="20"/>
          <w:lang w:val="it-IT"/>
        </w:rPr>
        <w:t>modello</w:t>
      </w:r>
      <w:r w:rsidRPr="00455CBD">
        <w:rPr>
          <w:rFonts w:ascii="Arial" w:hAnsi="Arial" w:cs="Arial"/>
          <w:sz w:val="20"/>
          <w:szCs w:val="20"/>
          <w:lang w:val="it-IT"/>
        </w:rPr>
        <w:t xml:space="preserve"> </w:t>
      </w:r>
      <w:r w:rsidR="00731474">
        <w:rPr>
          <w:rFonts w:ascii="Arial" w:hAnsi="Arial" w:cs="Arial"/>
          <w:sz w:val="20"/>
          <w:szCs w:val="20"/>
          <w:lang w:val="it-IT"/>
        </w:rPr>
        <w:t>completamente nuovo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 che è stato appena lanciato in Europa</w:t>
      </w:r>
      <w:r w:rsidR="00731474">
        <w:rPr>
          <w:rFonts w:ascii="Arial" w:hAnsi="Arial" w:cs="Arial"/>
          <w:sz w:val="20"/>
          <w:szCs w:val="20"/>
          <w:lang w:val="it-IT"/>
        </w:rPr>
        <w:t xml:space="preserve">, </w:t>
      </w:r>
      <w:r w:rsidR="00455CBD" w:rsidRPr="00455CBD">
        <w:rPr>
          <w:rFonts w:ascii="Arial" w:hAnsi="Arial" w:cs="Arial"/>
          <w:sz w:val="20"/>
          <w:szCs w:val="20"/>
          <w:lang w:val="it-IT"/>
        </w:rPr>
        <w:t>al Salone dell'Auto di Parigi</w:t>
      </w:r>
      <w:r w:rsidR="008B1E76">
        <w:rPr>
          <w:rFonts w:ascii="Arial" w:hAnsi="Arial" w:cs="Arial"/>
          <w:sz w:val="20"/>
          <w:szCs w:val="20"/>
          <w:lang w:val="it-IT"/>
        </w:rPr>
        <w:t>,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 nell'ottobre 2022. ATTO 3 è uno spazioso </w:t>
      </w:r>
      <w:r>
        <w:rPr>
          <w:rFonts w:ascii="Arial" w:hAnsi="Arial" w:cs="Arial"/>
          <w:sz w:val="20"/>
          <w:szCs w:val="20"/>
          <w:lang w:val="it-IT"/>
        </w:rPr>
        <w:t>Sport Utility Vehicle</w:t>
      </w:r>
      <w:r w:rsidRPr="00455CBD">
        <w:rPr>
          <w:rFonts w:ascii="Arial" w:hAnsi="Arial" w:cs="Arial"/>
          <w:sz w:val="20"/>
          <w:szCs w:val="20"/>
          <w:lang w:val="it-IT"/>
        </w:rPr>
        <w:t xml:space="preserve"> 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di segmento C a trazione anteriore che combina un'estetica moderna con un'intelligenza e un'efficienza eccezionali derivanti dalla tecnologia pionieristica dei veicoli elettrici e dalla connettività </w:t>
      </w:r>
      <w:r>
        <w:rPr>
          <w:rFonts w:ascii="Arial" w:hAnsi="Arial" w:cs="Arial"/>
          <w:sz w:val="20"/>
          <w:szCs w:val="20"/>
          <w:lang w:val="it-IT"/>
        </w:rPr>
        <w:t>all’avanguardia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. </w:t>
      </w:r>
      <w:r w:rsidRPr="00455CBD">
        <w:rPr>
          <w:rFonts w:ascii="Arial" w:hAnsi="Arial" w:cs="Arial"/>
          <w:sz w:val="20"/>
          <w:szCs w:val="20"/>
          <w:lang w:val="it-IT"/>
        </w:rPr>
        <w:t>Lung</w:t>
      </w:r>
      <w:r>
        <w:rPr>
          <w:rFonts w:ascii="Arial" w:hAnsi="Arial" w:cs="Arial"/>
          <w:sz w:val="20"/>
          <w:szCs w:val="20"/>
          <w:lang w:val="it-IT"/>
        </w:rPr>
        <w:t>o</w:t>
      </w:r>
      <w:r w:rsidRPr="00455CBD">
        <w:rPr>
          <w:rFonts w:ascii="Arial" w:hAnsi="Arial" w:cs="Arial"/>
          <w:sz w:val="20"/>
          <w:szCs w:val="20"/>
          <w:lang w:val="it-IT"/>
        </w:rPr>
        <w:t xml:space="preserve"> </w:t>
      </w:r>
      <w:r w:rsidR="00455CBD" w:rsidRPr="00455CBD">
        <w:rPr>
          <w:rFonts w:ascii="Arial" w:hAnsi="Arial" w:cs="Arial"/>
          <w:sz w:val="20"/>
          <w:szCs w:val="20"/>
          <w:lang w:val="it-IT"/>
        </w:rPr>
        <w:t>4.455 mm e larg</w:t>
      </w:r>
      <w:r w:rsidR="0016605E">
        <w:rPr>
          <w:rFonts w:ascii="Arial" w:hAnsi="Arial" w:cs="Arial"/>
          <w:sz w:val="20"/>
          <w:szCs w:val="20"/>
          <w:lang w:val="it-IT"/>
        </w:rPr>
        <w:t>o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 2.050 mm (con gli specchietti retrovisori aperti), BYD ATTO 3 ha un passo di 2.720 mm ed è </w:t>
      </w:r>
      <w:r w:rsidR="007D6553" w:rsidRPr="00455CBD">
        <w:rPr>
          <w:rFonts w:ascii="Arial" w:hAnsi="Arial" w:cs="Arial"/>
          <w:sz w:val="20"/>
          <w:szCs w:val="20"/>
          <w:lang w:val="it-IT"/>
        </w:rPr>
        <w:t>ottimizzat</w:t>
      </w:r>
      <w:r w:rsidR="007D6553">
        <w:rPr>
          <w:rFonts w:ascii="Arial" w:hAnsi="Arial" w:cs="Arial"/>
          <w:sz w:val="20"/>
          <w:szCs w:val="20"/>
          <w:lang w:val="it-IT"/>
        </w:rPr>
        <w:t>o</w:t>
      </w:r>
      <w:r w:rsidR="007D6553" w:rsidRPr="00455CBD">
        <w:rPr>
          <w:rFonts w:ascii="Arial" w:hAnsi="Arial" w:cs="Arial"/>
          <w:sz w:val="20"/>
          <w:szCs w:val="20"/>
          <w:lang w:val="it-IT"/>
        </w:rPr>
        <w:t xml:space="preserve"> 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per </w:t>
      </w:r>
      <w:r w:rsidR="007D6553">
        <w:rPr>
          <w:rFonts w:ascii="Arial" w:hAnsi="Arial" w:cs="Arial"/>
          <w:sz w:val="20"/>
          <w:szCs w:val="20"/>
          <w:lang w:val="it-IT"/>
        </w:rPr>
        <w:t>offrire uno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 spazio e </w:t>
      </w:r>
      <w:r w:rsidR="007D6553">
        <w:rPr>
          <w:rFonts w:ascii="Arial" w:hAnsi="Arial" w:cs="Arial"/>
          <w:sz w:val="20"/>
          <w:szCs w:val="20"/>
          <w:lang w:val="it-IT"/>
        </w:rPr>
        <w:t>un</w:t>
      </w:r>
      <w:r w:rsidR="007D6553" w:rsidRPr="00455CBD">
        <w:rPr>
          <w:rFonts w:ascii="Arial" w:hAnsi="Arial" w:cs="Arial"/>
          <w:sz w:val="20"/>
          <w:szCs w:val="20"/>
          <w:lang w:val="it-IT"/>
        </w:rPr>
        <w:t xml:space="preserve"> </w:t>
      </w:r>
      <w:r w:rsidR="00455CBD" w:rsidRPr="00455CBD">
        <w:rPr>
          <w:rFonts w:ascii="Arial" w:hAnsi="Arial" w:cs="Arial"/>
          <w:sz w:val="20"/>
          <w:szCs w:val="20"/>
          <w:lang w:val="it-IT"/>
        </w:rPr>
        <w:t>comfort</w:t>
      </w:r>
      <w:r w:rsidR="007D6553">
        <w:rPr>
          <w:rFonts w:ascii="Arial" w:hAnsi="Arial" w:cs="Arial"/>
          <w:sz w:val="20"/>
          <w:szCs w:val="20"/>
          <w:lang w:val="it-IT"/>
        </w:rPr>
        <w:t xml:space="preserve"> superiori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. ATTO 3 offre posti a sedere per 5 persone e un ampio </w:t>
      </w:r>
      <w:r w:rsidR="007D6553">
        <w:rPr>
          <w:rFonts w:ascii="Arial" w:hAnsi="Arial" w:cs="Arial"/>
          <w:sz w:val="20"/>
          <w:szCs w:val="20"/>
          <w:lang w:val="it-IT"/>
        </w:rPr>
        <w:t>volume</w:t>
      </w:r>
      <w:r w:rsidR="007D6553" w:rsidRPr="00455CBD">
        <w:rPr>
          <w:rFonts w:ascii="Arial" w:hAnsi="Arial" w:cs="Arial"/>
          <w:sz w:val="20"/>
          <w:szCs w:val="20"/>
          <w:lang w:val="it-IT"/>
        </w:rPr>
        <w:t xml:space="preserve"> </w:t>
      </w:r>
      <w:r w:rsidR="007D6553">
        <w:rPr>
          <w:rFonts w:ascii="Arial" w:hAnsi="Arial" w:cs="Arial"/>
          <w:sz w:val="20"/>
          <w:szCs w:val="20"/>
          <w:lang w:val="it-IT"/>
        </w:rPr>
        <w:t>di carico grazie al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 bagagliaio da 440 litri, che può essere ampliato a 1</w:t>
      </w:r>
      <w:r w:rsidR="007D6553">
        <w:rPr>
          <w:rFonts w:ascii="Arial" w:hAnsi="Arial" w:cs="Arial"/>
          <w:sz w:val="20"/>
          <w:szCs w:val="20"/>
          <w:lang w:val="it-IT"/>
        </w:rPr>
        <w:t>.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138 litri </w:t>
      </w:r>
      <w:r w:rsidR="008B1E76">
        <w:rPr>
          <w:rFonts w:ascii="Arial" w:hAnsi="Arial" w:cs="Arial"/>
          <w:sz w:val="20"/>
          <w:szCs w:val="20"/>
          <w:lang w:val="it-IT"/>
        </w:rPr>
        <w:t>ripiegando</w:t>
      </w:r>
      <w:r w:rsidR="008B1E76" w:rsidRPr="00455CBD">
        <w:rPr>
          <w:rFonts w:ascii="Arial" w:hAnsi="Arial" w:cs="Arial"/>
          <w:sz w:val="20"/>
          <w:szCs w:val="20"/>
          <w:lang w:val="it-IT"/>
        </w:rPr>
        <w:t xml:space="preserve"> </w:t>
      </w:r>
      <w:r w:rsidR="00455CBD" w:rsidRPr="00455CBD">
        <w:rPr>
          <w:rFonts w:ascii="Arial" w:hAnsi="Arial" w:cs="Arial"/>
          <w:sz w:val="20"/>
          <w:szCs w:val="20"/>
          <w:lang w:val="it-IT"/>
        </w:rPr>
        <w:t>i sedili posteriori. Il veicolo offre una batteria BYD Blade da 60,48 kWh ad alta efficienza</w:t>
      </w:r>
      <w:r w:rsidR="007D6553">
        <w:rPr>
          <w:rFonts w:ascii="Arial" w:hAnsi="Arial" w:cs="Arial"/>
          <w:sz w:val="20"/>
          <w:szCs w:val="20"/>
          <w:lang w:val="it-IT"/>
        </w:rPr>
        <w:t>,</w:t>
      </w:r>
      <w:r w:rsidR="00455CBD" w:rsidRPr="00455CBD">
        <w:rPr>
          <w:rFonts w:ascii="Arial" w:hAnsi="Arial" w:cs="Arial"/>
          <w:sz w:val="20"/>
          <w:szCs w:val="20"/>
          <w:lang w:val="it-IT"/>
        </w:rPr>
        <w:t xml:space="preserve"> con un'autonomia di 420 km (WLTP combinato).</w:t>
      </w:r>
    </w:p>
    <w:p w14:paraId="6EA5EFEC" w14:textId="77777777" w:rsidR="007E322E" w:rsidRPr="00455CBD" w:rsidRDefault="007E322E">
      <w:pPr>
        <w:rPr>
          <w:rFonts w:ascii="Arial" w:hAnsi="Arial" w:cs="Arial"/>
          <w:sz w:val="20"/>
          <w:szCs w:val="20"/>
          <w:lang w:val="it-IT"/>
        </w:rPr>
      </w:pPr>
    </w:p>
    <w:p w14:paraId="6EF21164" w14:textId="7DC0388E" w:rsidR="007E322E" w:rsidRPr="00455CBD" w:rsidRDefault="00455CBD">
      <w:pPr>
        <w:rPr>
          <w:rFonts w:ascii="Arial" w:hAnsi="Arial" w:cs="Arial"/>
          <w:b/>
          <w:sz w:val="20"/>
          <w:szCs w:val="20"/>
          <w:lang w:val="it-IT"/>
        </w:rPr>
      </w:pPr>
      <w:r w:rsidRPr="00455CBD">
        <w:rPr>
          <w:rFonts w:ascii="Arial" w:hAnsi="Arial" w:cs="Arial"/>
          <w:b/>
          <w:sz w:val="20"/>
          <w:szCs w:val="20"/>
          <w:lang w:val="it-IT"/>
        </w:rPr>
        <w:t>Batteria Blade innovativa</w:t>
      </w:r>
    </w:p>
    <w:p w14:paraId="57920F74" w14:textId="77777777" w:rsidR="007E322E" w:rsidRPr="00455CBD" w:rsidRDefault="007E322E">
      <w:pPr>
        <w:rPr>
          <w:rFonts w:ascii="Arial" w:hAnsi="Arial" w:cs="Arial"/>
          <w:sz w:val="20"/>
          <w:szCs w:val="20"/>
          <w:lang w:val="it-IT"/>
        </w:rPr>
      </w:pPr>
    </w:p>
    <w:p w14:paraId="3D037E93" w14:textId="63DB4D4F" w:rsidR="007E322E" w:rsidRPr="00455CBD" w:rsidRDefault="004C45A7">
      <w:pPr>
        <w:rPr>
          <w:rFonts w:ascii="Arial" w:hAnsi="Arial" w:cs="Arial"/>
          <w:sz w:val="20"/>
          <w:szCs w:val="20"/>
          <w:lang w:val="it-IT"/>
        </w:rPr>
      </w:pPr>
      <w:r w:rsidRPr="004C45A7">
        <w:rPr>
          <w:rFonts w:ascii="Arial" w:hAnsi="Arial" w:cs="Arial"/>
          <w:sz w:val="20"/>
          <w:szCs w:val="20"/>
          <w:lang w:val="it-IT"/>
        </w:rPr>
        <w:t xml:space="preserve">ATTO 3 beneficia anche dell'innovativa batteria Blade sviluppata internamente da BYD. Priva di cobalto, utilizza il litio-ferro-fosfato (LFP), una soluzione che offre un livello di sicurezza molto più elevato rispetto alle tradizionali batterie agli ioni di litio. Questo importante aspetto, assieme a una stabilità e una durata maggiori e alla più elevata densità di potenza, che garantisce un consumo energetico estremamente ridotto, sta rivoluzionando il settore dei veicoli elettrici. </w:t>
      </w:r>
      <w:r w:rsidR="00455CBD" w:rsidRPr="00455CBD">
        <w:rPr>
          <w:rFonts w:ascii="Arial" w:hAnsi="Arial" w:cs="Arial"/>
          <w:noProof/>
          <w:sz w:val="20"/>
          <w:szCs w:val="20"/>
          <w:lang w:val="it-IT"/>
        </w:rPr>
        <w:drawing>
          <wp:inline distT="0" distB="0" distL="0" distR="0" wp14:anchorId="185B5C41" wp14:editId="03EED9F2">
            <wp:extent cx="5274310" cy="2967355"/>
            <wp:effectExtent l="0" t="0" r="2540" b="4445"/>
            <wp:docPr id="1" name="图片 1" descr="C:\Users\vera.liu\Desktop\以色列\供稿素材\图\BYD ATTO 3获Euro NCAP五星安全评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vera.liu\Desktop\以色列\供稿素材\图\BYD ATTO 3获Euro NCAP五星安全评级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BAE96" w14:textId="4EB9C8C7" w:rsidR="007E322E" w:rsidRPr="00C336A7" w:rsidRDefault="00455CBD">
      <w:pPr>
        <w:jc w:val="center"/>
        <w:rPr>
          <w:rFonts w:ascii="Arial" w:hAnsi="Arial" w:cs="Arial"/>
          <w:i/>
          <w:sz w:val="20"/>
          <w:szCs w:val="20"/>
          <w:lang w:val="it-IT"/>
        </w:rPr>
      </w:pPr>
      <w:r w:rsidRPr="00C336A7">
        <w:rPr>
          <w:rFonts w:ascii="Arial" w:hAnsi="Arial" w:cs="Arial"/>
          <w:i/>
          <w:sz w:val="20"/>
          <w:szCs w:val="20"/>
          <w:lang w:val="it-IT"/>
        </w:rPr>
        <w:t>BYD ATTO 3 ottiene le cinque stelle nei test di sicurezza Euro NCAP</w:t>
      </w:r>
    </w:p>
    <w:p w14:paraId="23057A86" w14:textId="77777777" w:rsidR="007E322E" w:rsidRPr="00455CBD" w:rsidRDefault="007E322E">
      <w:pPr>
        <w:rPr>
          <w:rFonts w:ascii="Arial" w:hAnsi="Arial" w:cs="Arial"/>
          <w:sz w:val="20"/>
          <w:szCs w:val="20"/>
          <w:lang w:val="it-IT"/>
        </w:rPr>
      </w:pPr>
    </w:p>
    <w:p w14:paraId="243A2BD7" w14:textId="177485FA" w:rsidR="007E322E" w:rsidRPr="00455CBD" w:rsidRDefault="00455CBD">
      <w:pPr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Michael Shu, </w:t>
      </w:r>
      <w:r w:rsidR="004C45A7" w:rsidRPr="004C45A7">
        <w:rPr>
          <w:rFonts w:ascii="Arial" w:hAnsi="Arial" w:cs="Arial"/>
          <w:color w:val="000000" w:themeColor="text1"/>
          <w:sz w:val="20"/>
          <w:szCs w:val="20"/>
          <w:lang w:val="it-IT"/>
        </w:rPr>
        <w:t>General Manager and Managing Director</w:t>
      </w:r>
      <w:r w:rsidR="008B1E76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, </w:t>
      </w:r>
      <w:r w:rsidR="004C45A7" w:rsidRPr="004C45A7">
        <w:rPr>
          <w:rFonts w:ascii="Arial" w:hAnsi="Arial" w:cs="Arial"/>
          <w:color w:val="000000" w:themeColor="text1"/>
          <w:sz w:val="20"/>
          <w:szCs w:val="20"/>
          <w:lang w:val="it-IT"/>
        </w:rPr>
        <w:t>BYD Europe and International Cooperation Division</w:t>
      </w:r>
      <w:r w:rsidR="008B1E76">
        <w:rPr>
          <w:rFonts w:ascii="Arial" w:hAnsi="Arial" w:cs="Arial"/>
          <w:color w:val="000000" w:themeColor="text1"/>
          <w:sz w:val="20"/>
          <w:szCs w:val="20"/>
          <w:lang w:val="it-IT"/>
        </w:rPr>
        <w:t>,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molto soddisfatto del prestigioso premio dell'Automobile Club Fiammingo per BYD ATTO 3</w:t>
      </w:r>
      <w:r w:rsidR="004C45A7">
        <w:rPr>
          <w:rFonts w:ascii="Arial" w:hAnsi="Arial" w:cs="Arial"/>
          <w:color w:val="000000" w:themeColor="text1"/>
          <w:sz w:val="20"/>
          <w:szCs w:val="20"/>
          <w:lang w:val="it-IT"/>
        </w:rPr>
        <w:t>,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="004C45A7">
        <w:rPr>
          <w:rFonts w:ascii="Arial" w:hAnsi="Arial" w:cs="Arial"/>
          <w:color w:val="000000" w:themeColor="text1"/>
          <w:sz w:val="20"/>
          <w:szCs w:val="20"/>
          <w:lang w:val="it-IT"/>
        </w:rPr>
        <w:t>a</w:t>
      </w:r>
      <w:r w:rsidR="004C45A7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>fferma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: "Il fatto che giornalisti </w:t>
      </w:r>
      <w:r w:rsidR="004C45A7">
        <w:rPr>
          <w:rFonts w:ascii="Arial" w:hAnsi="Arial" w:cs="Arial"/>
          <w:color w:val="000000" w:themeColor="text1"/>
          <w:sz w:val="20"/>
          <w:szCs w:val="20"/>
          <w:lang w:val="it-IT"/>
        </w:rPr>
        <w:t>specializzati automotive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abbiano assegnato </w:t>
      </w:r>
      <w:r w:rsidR="004C45A7">
        <w:rPr>
          <w:rFonts w:ascii="Arial" w:hAnsi="Arial" w:cs="Arial"/>
          <w:color w:val="000000" w:themeColor="text1"/>
          <w:sz w:val="20"/>
          <w:szCs w:val="20"/>
          <w:lang w:val="it-IT"/>
        </w:rPr>
        <w:lastRenderedPageBreak/>
        <w:t>al SUV compatto</w:t>
      </w:r>
      <w:r w:rsidR="004C45A7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ATTO 3 il riconoscimento di "VAB Electric Car of the Year 2023" </w:t>
      </w:r>
      <w:r w:rsidR="004C45A7">
        <w:rPr>
          <w:rFonts w:ascii="Arial" w:hAnsi="Arial" w:cs="Arial"/>
          <w:color w:val="000000" w:themeColor="text1"/>
          <w:sz w:val="20"/>
          <w:szCs w:val="20"/>
          <w:lang w:val="it-IT"/>
        </w:rPr>
        <w:t>ci riempie di orgoglio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. Siamo ancora più soddisfatti che tante famiglie abbiano </w:t>
      </w:r>
      <w:r w:rsidR="008B1E76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potuto </w:t>
      </w:r>
      <w:r w:rsidR="004C45A7">
        <w:rPr>
          <w:rFonts w:ascii="Arial" w:hAnsi="Arial" w:cs="Arial"/>
          <w:color w:val="000000" w:themeColor="text1"/>
          <w:sz w:val="20"/>
          <w:szCs w:val="20"/>
          <w:lang w:val="it-IT"/>
        </w:rPr>
        <w:t>esprimere il loro giudizio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="004C45A7">
        <w:rPr>
          <w:rFonts w:ascii="Arial" w:hAnsi="Arial" w:cs="Arial"/>
          <w:color w:val="000000" w:themeColor="text1"/>
          <w:sz w:val="20"/>
          <w:szCs w:val="20"/>
          <w:lang w:val="it-IT"/>
        </w:rPr>
        <w:t>in</w:t>
      </w:r>
      <w:r w:rsidR="004C45A7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questo concorso e abbiano </w:t>
      </w:r>
      <w:r w:rsidR="004C45A7">
        <w:rPr>
          <w:rFonts w:ascii="Arial" w:hAnsi="Arial" w:cs="Arial"/>
          <w:color w:val="000000" w:themeColor="text1"/>
          <w:sz w:val="20"/>
          <w:szCs w:val="20"/>
          <w:lang w:val="it-IT"/>
        </w:rPr>
        <w:t>decretato</w:t>
      </w:r>
      <w:r w:rsidR="004C45A7"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BYD ATTO 3 </w:t>
      </w:r>
      <w:r w:rsidR="004C45A7">
        <w:rPr>
          <w:rFonts w:ascii="Arial" w:hAnsi="Arial" w:cs="Arial"/>
          <w:color w:val="000000" w:themeColor="text1"/>
          <w:sz w:val="20"/>
          <w:szCs w:val="20"/>
          <w:lang w:val="it-IT"/>
        </w:rPr>
        <w:t>il miglior veicolo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nel segmento elettrico"</w:t>
      </w:r>
      <w:r w:rsidR="008B1E76">
        <w:rPr>
          <w:rFonts w:ascii="Arial" w:hAnsi="Arial" w:cs="Arial"/>
          <w:color w:val="000000" w:themeColor="text1"/>
          <w:sz w:val="20"/>
          <w:szCs w:val="20"/>
          <w:lang w:val="it-IT"/>
        </w:rPr>
        <w:t>.</w:t>
      </w:r>
      <w:r w:rsidRPr="00455C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</w:p>
    <w:p w14:paraId="66B0A3AE" w14:textId="77777777" w:rsidR="007E322E" w:rsidRPr="00455CBD" w:rsidRDefault="007E322E">
      <w:pPr>
        <w:rPr>
          <w:rFonts w:ascii="Arial" w:hAnsi="Arial" w:cs="Arial"/>
          <w:sz w:val="20"/>
          <w:szCs w:val="20"/>
          <w:lang w:val="it-IT"/>
        </w:rPr>
      </w:pPr>
    </w:p>
    <w:p w14:paraId="21843C7B" w14:textId="46B2488C" w:rsidR="007E322E" w:rsidRPr="00455CBD" w:rsidRDefault="00455CBD">
      <w:pPr>
        <w:rPr>
          <w:rFonts w:ascii="Arial" w:hAnsi="Arial" w:cs="Arial"/>
          <w:sz w:val="20"/>
          <w:szCs w:val="20"/>
          <w:lang w:val="it-IT"/>
        </w:rPr>
      </w:pPr>
      <w:r w:rsidRPr="00455CBD">
        <w:rPr>
          <w:rFonts w:ascii="Arial" w:hAnsi="Arial" w:cs="Arial"/>
          <w:sz w:val="20"/>
          <w:szCs w:val="20"/>
          <w:lang w:val="it-IT"/>
        </w:rPr>
        <w:t xml:space="preserve">BYD ATTO 3 è stato lanciato in Norvegia, Svezia, Danimarca, Francia, Paesi Bassi e Belgio. I BYD Store nel Regno Unito, Germania, Spagna, Italia, Austria, Lussemburgo e Finlandia saranno aperti nel 2023. In Belgio il veicolo è in vendita da settembre di quest'anno con Inchcape, partner di BYD, a Zaventem. Prossimamente saranno aperti anche </w:t>
      </w:r>
      <w:r w:rsidR="00A90821">
        <w:rPr>
          <w:rFonts w:ascii="Arial" w:hAnsi="Arial" w:cs="Arial"/>
          <w:sz w:val="20"/>
          <w:szCs w:val="20"/>
          <w:lang w:val="it-IT"/>
        </w:rPr>
        <w:t>i saloni</w:t>
      </w:r>
      <w:r w:rsidRPr="00455CBD">
        <w:rPr>
          <w:rFonts w:ascii="Arial" w:hAnsi="Arial" w:cs="Arial"/>
          <w:sz w:val="20"/>
          <w:szCs w:val="20"/>
          <w:lang w:val="it-IT"/>
        </w:rPr>
        <w:t xml:space="preserve"> di Anversa e Gent. BYD è il leader mondiale nella produzione di veicoli </w:t>
      </w:r>
      <w:r w:rsidR="00A90821">
        <w:rPr>
          <w:rFonts w:ascii="Arial" w:hAnsi="Arial" w:cs="Arial"/>
          <w:sz w:val="20"/>
          <w:szCs w:val="20"/>
          <w:lang w:val="it-IT"/>
        </w:rPr>
        <w:t>elettrici</w:t>
      </w:r>
      <w:r w:rsidRPr="00455CBD">
        <w:rPr>
          <w:rFonts w:ascii="Arial" w:hAnsi="Arial" w:cs="Arial"/>
          <w:sz w:val="20"/>
          <w:szCs w:val="20"/>
          <w:lang w:val="it-IT"/>
        </w:rPr>
        <w:t xml:space="preserve"> e di batterie.</w:t>
      </w:r>
    </w:p>
    <w:p w14:paraId="3FD139F5" w14:textId="5E1DBF4D" w:rsidR="007E322E" w:rsidRPr="00455CBD" w:rsidRDefault="007E322E">
      <w:pPr>
        <w:rPr>
          <w:rFonts w:ascii="Arial" w:hAnsi="Arial" w:cs="Arial"/>
          <w:color w:val="000000" w:themeColor="text1"/>
          <w:sz w:val="20"/>
          <w:szCs w:val="20"/>
          <w:lang w:val="it-IT"/>
        </w:rPr>
      </w:pPr>
    </w:p>
    <w:p w14:paraId="58A93A9A" w14:textId="77777777" w:rsidR="007E322E" w:rsidRPr="00455CBD" w:rsidRDefault="00455CBD">
      <w:pPr>
        <w:contextualSpacing/>
        <w:jc w:val="center"/>
        <w:rPr>
          <w:rFonts w:ascii="Arial" w:eastAsia="SimSun" w:hAnsi="Arial" w:cs="Arial"/>
          <w:sz w:val="20"/>
          <w:szCs w:val="20"/>
          <w:lang w:val="it-IT"/>
        </w:rPr>
      </w:pPr>
      <w:r w:rsidRPr="00455CBD">
        <w:rPr>
          <w:rFonts w:ascii="Arial" w:eastAsia="SimSun" w:hAnsi="Arial" w:cs="Arial"/>
          <w:sz w:val="20"/>
          <w:szCs w:val="20"/>
          <w:lang w:val="it-IT"/>
        </w:rPr>
        <w:t>####</w:t>
      </w:r>
    </w:p>
    <w:p w14:paraId="6F3A1489" w14:textId="77777777" w:rsidR="00497FB5" w:rsidRPr="00455CBD" w:rsidRDefault="00497FB5" w:rsidP="00497FB5">
      <w:pPr>
        <w:ind w:right="26"/>
        <w:contextualSpacing/>
        <w:rPr>
          <w:rFonts w:ascii="Arial" w:hAnsi="Arial"/>
          <w:b/>
          <w:u w:val="single"/>
          <w:lang w:val="it-IT"/>
        </w:rPr>
      </w:pPr>
    </w:p>
    <w:p w14:paraId="2232CFDF" w14:textId="77777777" w:rsidR="00497FB5" w:rsidRPr="00455CBD" w:rsidRDefault="00497FB5" w:rsidP="00497FB5">
      <w:pPr>
        <w:ind w:right="26"/>
        <w:contextualSpacing/>
        <w:rPr>
          <w:rFonts w:ascii="Arial" w:eastAsia="Microsoft YaHei" w:hAnsi="Arial" w:cs="Arial"/>
          <w:b/>
          <w:u w:val="single"/>
          <w:lang w:val="it-IT"/>
        </w:rPr>
      </w:pPr>
      <w:r w:rsidRPr="00455CBD">
        <w:rPr>
          <w:rFonts w:ascii="Arial" w:hAnsi="Arial"/>
          <w:b/>
          <w:u w:val="single"/>
          <w:lang w:val="it-IT"/>
        </w:rPr>
        <w:t>Informazioni su BYD</w:t>
      </w:r>
    </w:p>
    <w:p w14:paraId="7AE17A7D" w14:textId="77777777" w:rsidR="00A149D3" w:rsidRPr="005E0B1B" w:rsidRDefault="00A149D3" w:rsidP="00A149D3">
      <w:pPr>
        <w:ind w:right="26"/>
        <w:contextualSpacing/>
        <w:rPr>
          <w:rFonts w:ascii="Arial" w:hAnsi="Arial"/>
          <w:lang w:val="it-IT"/>
        </w:rPr>
      </w:pPr>
      <w:r w:rsidRPr="005E0B1B">
        <w:rPr>
          <w:rFonts w:ascii="Arial" w:hAnsi="Arial"/>
          <w:lang w:val="it-IT"/>
        </w:rPr>
        <w:t>BYD è una multinazionale high-tech che si impegna a sfruttare le innovazioni tecnologiche per migliorare la vita. Fondata nel 1995 come azienda produttrice di batterie ricaricabili, BYD è ora attiva in vari campi che vanno dalle automobili al trasporto ferroviario, alle nuove energie e all'elettronica, con oltre 30 complessi industriali in Cina, Stati Uniti, Canada, Giappone, Brasile, Ungheria e India. Dalla generazione e dallo stoccaggio di energia alle sue applicazioni, BYD si impegna a fornire soluzioni a emissioni zero che riducono la dipendenza del mondo dai combustibili fossili. I suoi veicoli elettrici sono ora presenti in 6 continenti, più di 70 Paesi e regioni e oltre 400 città. Quotata sia alla Borsa di Hong Kong sia a quella di Shenzhen, l'azienda figura nell'elenco dei Fortune Global 500 ed è nota per i continui sforzi volti allo sviluppo di innovazioni che mirano a dare vita a un mondo più verde.</w:t>
      </w:r>
    </w:p>
    <w:p w14:paraId="2264EA91" w14:textId="77777777" w:rsidR="00497FB5" w:rsidRPr="00455CBD" w:rsidRDefault="00497FB5" w:rsidP="00497FB5">
      <w:pPr>
        <w:ind w:right="26"/>
        <w:contextualSpacing/>
        <w:rPr>
          <w:rFonts w:ascii="Arial" w:hAnsi="Arial"/>
          <w:lang w:val="it-IT"/>
        </w:rPr>
      </w:pPr>
    </w:p>
    <w:p w14:paraId="148773E7" w14:textId="77777777" w:rsidR="00497FB5" w:rsidRPr="00455CBD" w:rsidRDefault="00497FB5" w:rsidP="00497FB5">
      <w:pPr>
        <w:ind w:right="28"/>
        <w:contextualSpacing/>
        <w:rPr>
          <w:rFonts w:ascii="Arial" w:eastAsia="Microsoft YaHei" w:hAnsi="Arial" w:cs="Arial"/>
          <w:b/>
          <w:u w:val="single"/>
          <w:lang w:val="it-IT"/>
        </w:rPr>
      </w:pPr>
      <w:r w:rsidRPr="00455CBD">
        <w:rPr>
          <w:rFonts w:ascii="Arial" w:hAnsi="Arial"/>
          <w:b/>
          <w:u w:val="single"/>
          <w:lang w:val="it-IT"/>
        </w:rPr>
        <w:t>Informazioni su BYD Europe</w:t>
      </w:r>
    </w:p>
    <w:p w14:paraId="2B761360" w14:textId="77777777" w:rsidR="00497FB5" w:rsidRPr="00455CBD" w:rsidRDefault="00497FB5" w:rsidP="00497FB5">
      <w:pPr>
        <w:ind w:right="28"/>
        <w:contextualSpacing/>
        <w:rPr>
          <w:rFonts w:ascii="Arial" w:eastAsia="Microsoft YaHei" w:hAnsi="Arial" w:cs="Arial"/>
          <w:lang w:val="it-IT"/>
        </w:rPr>
      </w:pPr>
      <w:r w:rsidRPr="00455CBD">
        <w:rPr>
          <w:rFonts w:ascii="Arial" w:hAnsi="Arial"/>
          <w:b/>
          <w:lang w:val="it-IT"/>
        </w:rPr>
        <w:t>BYD Europe</w:t>
      </w:r>
      <w:r w:rsidRPr="00455CBD">
        <w:rPr>
          <w:rFonts w:ascii="Arial" w:hAnsi="Arial"/>
          <w:lang w:val="it-IT"/>
        </w:rPr>
        <w:t xml:space="preserve"> ha sede nei Paesi Bassi ed è la prima filiale estera del BYD Group. L'azienda punta a fornire soluzioni sostenibili sicure ed efficienti nei veicoli a nuove energie attraverso innovazioni tecnologiche di prim'ordine a livello mondiale. </w:t>
      </w:r>
    </w:p>
    <w:p w14:paraId="6BD21507" w14:textId="77777777" w:rsidR="00497FB5" w:rsidRPr="00455CBD" w:rsidRDefault="00497FB5" w:rsidP="00497FB5">
      <w:pPr>
        <w:ind w:right="26"/>
        <w:contextualSpacing/>
        <w:rPr>
          <w:rFonts w:ascii="Arial" w:eastAsia="Microsoft YaHei" w:hAnsi="Arial" w:cs="Arial"/>
          <w:lang w:val="it-IT"/>
        </w:rPr>
      </w:pPr>
    </w:p>
    <w:p w14:paraId="757D8E7F" w14:textId="77777777" w:rsidR="00497FB5" w:rsidRPr="00455CBD" w:rsidRDefault="00497FB5" w:rsidP="00497FB5">
      <w:pPr>
        <w:ind w:right="26"/>
        <w:contextualSpacing/>
        <w:rPr>
          <w:rFonts w:ascii="Arial" w:eastAsia="Microsoft YaHei" w:hAnsi="Arial" w:cs="Arial"/>
          <w:b/>
          <w:u w:val="single"/>
          <w:lang w:val="it-IT"/>
        </w:rPr>
      </w:pPr>
      <w:r w:rsidRPr="00455CBD">
        <w:rPr>
          <w:rFonts w:ascii="Arial" w:hAnsi="Arial"/>
          <w:b/>
          <w:u w:val="single"/>
          <w:lang w:val="it-IT"/>
        </w:rPr>
        <w:t>Informazioni su BYD Auto</w:t>
      </w:r>
    </w:p>
    <w:p w14:paraId="4B00F366" w14:textId="77777777" w:rsidR="00A149D3" w:rsidRPr="00A149D3" w:rsidRDefault="00A149D3" w:rsidP="00A149D3">
      <w:pPr>
        <w:ind w:right="28"/>
        <w:contextualSpacing/>
        <w:rPr>
          <w:rFonts w:ascii="Arial" w:hAnsi="Arial"/>
          <w:lang w:val="it-IT"/>
        </w:rPr>
      </w:pPr>
      <w:r w:rsidRPr="00A149D3">
        <w:rPr>
          <w:rFonts w:ascii="Arial" w:hAnsi="Arial"/>
          <w:lang w:val="it-IT"/>
        </w:rPr>
        <w:t xml:space="preserve">Fondata nel 2003, BYD Auto è la filiale automobilistica di BYD, una multinazionale high-tech che si impegna a sfruttare le innovazioni tecnologiche per migliorare la vita. BYD Auto punta ad accelerare la transizione del settore mondiale dei trasporti verso soluzioni più ecocompatibili e si concentra sullo sviluppo di modelli esclusivamente elettrici e ibridi plug-in. L'azienda ha conquistato una notevole competenza nelle tecnologie di base dell'intera catena industriale dei veicoli a nuove energie come, per esempio, batterie, motori elettrici, controller elettronici e semiconduttori per il comparto automobilistico. Negli ultimi anni ha dato vita a importanti innovazioni tecnologiche come la batteria Blade, la tecnologia ibrida DM-i e DM-p, la e-Platform 3.0 e la tecnologia CTB. È la prima casa automobilistica al mondo a mettere la parola fine alla produzione di veicoli a combustibili fossili a favore di </w:t>
      </w:r>
      <w:r w:rsidRPr="00A149D3">
        <w:rPr>
          <w:rFonts w:ascii="Arial" w:hAnsi="Arial"/>
          <w:lang w:val="it-IT"/>
        </w:rPr>
        <w:lastRenderedPageBreak/>
        <w:t xml:space="preserve">modelli elettrici e si è piazzata al primo posto nelle vendite di New Energy Vehicles in Cina per 9 anni consecutivi. </w:t>
      </w:r>
    </w:p>
    <w:p w14:paraId="1A9C3E40" w14:textId="77777777" w:rsidR="00497FB5" w:rsidRPr="00455CBD" w:rsidRDefault="00497FB5" w:rsidP="00497FB5">
      <w:pPr>
        <w:ind w:right="26"/>
        <w:contextualSpacing/>
        <w:rPr>
          <w:rFonts w:ascii="Arial" w:eastAsia="Microsoft YaHei" w:hAnsi="Arial" w:cs="Arial"/>
          <w:lang w:val="it-IT"/>
        </w:rPr>
      </w:pPr>
    </w:p>
    <w:p w14:paraId="770CE780" w14:textId="77777777" w:rsidR="00497FB5" w:rsidRPr="00455CBD" w:rsidRDefault="00497FB5" w:rsidP="00497FB5">
      <w:pPr>
        <w:ind w:right="26"/>
        <w:contextualSpacing/>
        <w:rPr>
          <w:rFonts w:ascii="Arial" w:eastAsia="Microsoft YaHei" w:hAnsi="Arial" w:cs="Arial"/>
          <w:lang w:val="it-IT"/>
        </w:rPr>
      </w:pPr>
      <w:r w:rsidRPr="00455CBD">
        <w:rPr>
          <w:rFonts w:ascii="Arial" w:hAnsi="Arial"/>
          <w:lang w:val="it-IT"/>
        </w:rPr>
        <w:t xml:space="preserve">Per maggiori informazioni, è possibile visitare il sito </w:t>
      </w:r>
      <w:hyperlink r:id="rId12" w:history="1">
        <w:r w:rsidRPr="00455CBD">
          <w:rPr>
            <w:rStyle w:val="Collegamentoipertestuale"/>
            <w:rFonts w:ascii="Arial" w:hAnsi="Arial"/>
            <w:color w:val="000000"/>
            <w:lang w:val="it-IT"/>
          </w:rPr>
          <w:t>www.byd.com.</w:t>
        </w:r>
      </w:hyperlink>
    </w:p>
    <w:p w14:paraId="451A19ED" w14:textId="77777777" w:rsidR="00497FB5" w:rsidRPr="00455CBD" w:rsidRDefault="00497FB5" w:rsidP="00497FB5">
      <w:pPr>
        <w:ind w:right="26"/>
        <w:contextualSpacing/>
        <w:rPr>
          <w:rFonts w:ascii="Arial" w:eastAsia="Microsoft YaHei" w:hAnsi="Arial" w:cs="Arial"/>
          <w:lang w:val="it-IT"/>
        </w:rPr>
      </w:pPr>
    </w:p>
    <w:p w14:paraId="0434D516" w14:textId="77777777" w:rsidR="00A149D3" w:rsidRPr="005E0B1B" w:rsidRDefault="00A149D3" w:rsidP="00A149D3">
      <w:pPr>
        <w:ind w:right="26"/>
        <w:contextualSpacing/>
        <w:jc w:val="left"/>
        <w:rPr>
          <w:rFonts w:ascii="Arial" w:eastAsia="Microsoft YaHei" w:hAnsi="Arial" w:cs="Arial"/>
          <w:b/>
          <w:sz w:val="20"/>
          <w:szCs w:val="20"/>
          <w:lang w:val="it-IT"/>
        </w:rPr>
      </w:pPr>
      <w:r w:rsidRPr="005E0B1B">
        <w:rPr>
          <w:rFonts w:ascii="Arial" w:eastAsia="Microsoft YaHei" w:hAnsi="Arial" w:cs="Arial"/>
          <w:b/>
          <w:sz w:val="20"/>
          <w:szCs w:val="20"/>
          <w:lang w:val="it-IT"/>
        </w:rPr>
        <w:t xml:space="preserve">Contatti: </w:t>
      </w:r>
    </w:p>
    <w:p w14:paraId="79DF725F" w14:textId="77777777" w:rsidR="00A149D3" w:rsidRPr="005E0B1B" w:rsidRDefault="00A149D3" w:rsidP="00A149D3">
      <w:pPr>
        <w:tabs>
          <w:tab w:val="right" w:pos="9781"/>
        </w:tabs>
        <w:ind w:right="26"/>
        <w:contextualSpacing/>
        <w:jc w:val="left"/>
        <w:rPr>
          <w:rFonts w:ascii="Arial" w:eastAsia="Microsoft YaHei" w:hAnsi="Arial" w:cs="Arial"/>
          <w:sz w:val="18"/>
          <w:szCs w:val="18"/>
          <w:lang w:val="it-IT"/>
        </w:rPr>
      </w:pPr>
      <w:r w:rsidRPr="005E0B1B">
        <w:rPr>
          <w:rFonts w:ascii="Arial" w:eastAsia="Microsoft YaHei" w:hAnsi="Arial" w:cs="Arial"/>
          <w:sz w:val="18"/>
          <w:szCs w:val="18"/>
          <w:lang w:val="it-IT"/>
        </w:rPr>
        <w:t>Europa: Penny Peng,</w:t>
      </w:r>
      <w:r w:rsidRPr="005E0B1B">
        <w:rPr>
          <w:rFonts w:ascii="Arial" w:hAnsi="Arial" w:cs="Arial"/>
          <w:sz w:val="18"/>
          <w:szCs w:val="18"/>
          <w:lang w:val="it-IT" w:bidi="it-IT"/>
        </w:rPr>
        <w:t xml:space="preserve"> </w:t>
      </w:r>
      <w:r w:rsidRPr="005E0B1B">
        <w:rPr>
          <w:rStyle w:val="Collegamentoipertestuale"/>
          <w:rFonts w:ascii="Arial" w:eastAsia="SimSun" w:hAnsi="Arial" w:cs="Arial"/>
          <w:kern w:val="0"/>
          <w:sz w:val="18"/>
          <w:szCs w:val="18"/>
          <w:lang w:val="it-IT" w:eastAsia="en-US"/>
        </w:rPr>
        <w:t>PressEU@byd.com</w:t>
      </w:r>
      <w:r w:rsidRPr="005E0B1B">
        <w:rPr>
          <w:rFonts w:ascii="Arial" w:hAnsi="Arial" w:cs="Arial"/>
          <w:sz w:val="18"/>
          <w:szCs w:val="18"/>
          <w:lang w:val="it-IT"/>
        </w:rPr>
        <w:t xml:space="preserve"> </w:t>
      </w:r>
      <w:r w:rsidRPr="005E0B1B">
        <w:rPr>
          <w:rFonts w:ascii="Arial" w:eastAsia="Microsoft YaHei" w:hAnsi="Arial" w:cs="Arial"/>
          <w:sz w:val="18"/>
          <w:szCs w:val="18"/>
          <w:lang w:val="it-IT"/>
        </w:rPr>
        <w:t>tel: +31-102070888</w:t>
      </w:r>
    </w:p>
    <w:p w14:paraId="0C33AE5C" w14:textId="77777777" w:rsidR="00A149D3" w:rsidRPr="00581451" w:rsidRDefault="00A149D3" w:rsidP="00A149D3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35B4BF09" w14:textId="77777777" w:rsidR="00A149D3" w:rsidRPr="005E0B1B" w:rsidRDefault="00A149D3" w:rsidP="00A149D3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b/>
          <w:sz w:val="18"/>
          <w:szCs w:val="20"/>
          <w:lang w:val="it-IT" w:bidi="it-IT"/>
        </w:rPr>
      </w:pPr>
      <w:r w:rsidRPr="005E0B1B">
        <w:rPr>
          <w:rFonts w:ascii="Arial" w:hAnsi="Arial" w:cs="Arial"/>
          <w:b/>
          <w:sz w:val="18"/>
          <w:szCs w:val="20"/>
          <w:lang w:val="it-IT" w:bidi="it-IT"/>
        </w:rPr>
        <w:t>Ufficio Stampa BYD Italia</w:t>
      </w:r>
    </w:p>
    <w:p w14:paraId="72119E46" w14:textId="77777777" w:rsidR="00A149D3" w:rsidRPr="005E0B1B" w:rsidRDefault="00A149D3" w:rsidP="00A149D3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val="it-IT" w:bidi="it-IT"/>
        </w:rPr>
      </w:pPr>
      <w:r w:rsidRPr="005E0B1B">
        <w:rPr>
          <w:rFonts w:ascii="Arial" w:hAnsi="Arial" w:cs="Arial"/>
          <w:sz w:val="18"/>
          <w:szCs w:val="20"/>
          <w:lang w:val="it-IT" w:bidi="it-IT"/>
        </w:rPr>
        <w:t>Anice Srl</w:t>
      </w:r>
    </w:p>
    <w:p w14:paraId="28F1D3C0" w14:textId="77777777" w:rsidR="00A149D3" w:rsidRPr="005E0B1B" w:rsidRDefault="00A149D3" w:rsidP="00A149D3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val="it-IT" w:bidi="it-IT"/>
        </w:rPr>
      </w:pPr>
      <w:r w:rsidRPr="005E0B1B">
        <w:rPr>
          <w:rFonts w:ascii="Arial" w:hAnsi="Arial" w:cs="Arial"/>
          <w:sz w:val="18"/>
          <w:szCs w:val="20"/>
          <w:lang w:val="it-IT" w:bidi="it-IT"/>
        </w:rPr>
        <w:t>Via Torre Pellice 17 – 10156 Torino</w:t>
      </w:r>
    </w:p>
    <w:p w14:paraId="60552B04" w14:textId="77777777" w:rsidR="00A149D3" w:rsidRPr="005E0B1B" w:rsidRDefault="00A149D3" w:rsidP="00A149D3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val="it-IT" w:bidi="it-IT"/>
        </w:rPr>
      </w:pPr>
      <w:r w:rsidRPr="005E0B1B">
        <w:rPr>
          <w:rFonts w:ascii="Arial" w:hAnsi="Arial" w:cs="Arial"/>
          <w:sz w:val="18"/>
          <w:szCs w:val="20"/>
          <w:lang w:val="it-IT" w:bidi="it-IT"/>
        </w:rPr>
        <w:t>Tel. +39 011 0161111</w:t>
      </w:r>
    </w:p>
    <w:p w14:paraId="3E60101F" w14:textId="77777777" w:rsidR="00A149D3" w:rsidRPr="005E0B1B" w:rsidRDefault="00000000" w:rsidP="00A149D3">
      <w:pPr>
        <w:tabs>
          <w:tab w:val="right" w:pos="9781"/>
        </w:tabs>
        <w:ind w:right="26"/>
        <w:contextualSpacing/>
        <w:jc w:val="left"/>
        <w:rPr>
          <w:rStyle w:val="Collegamentoipertestuale"/>
          <w:kern w:val="0"/>
          <w:szCs w:val="20"/>
          <w:lang w:val="it-IT" w:bidi="it-IT"/>
        </w:rPr>
      </w:pPr>
      <w:hyperlink r:id="rId13" w:history="1">
        <w:r w:rsidR="00A149D3" w:rsidRPr="005E0B1B">
          <w:rPr>
            <w:rStyle w:val="Collegamentoipertestuale"/>
            <w:rFonts w:ascii="Arial" w:hAnsi="Arial" w:cs="Arial"/>
            <w:kern w:val="0"/>
            <w:sz w:val="18"/>
            <w:szCs w:val="20"/>
            <w:lang w:val="it-IT" w:bidi="it-IT"/>
          </w:rPr>
          <w:t>byd@anicecommunication.com</w:t>
        </w:r>
      </w:hyperlink>
    </w:p>
    <w:p w14:paraId="06573CAC" w14:textId="77777777" w:rsidR="00A149D3" w:rsidRPr="00581451" w:rsidRDefault="00A149D3" w:rsidP="00A149D3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5BBF49EE" w14:textId="77777777" w:rsidR="00A149D3" w:rsidRPr="005E0B1B" w:rsidRDefault="00A149D3" w:rsidP="00A149D3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val="it-IT" w:bidi="it-IT"/>
        </w:rPr>
      </w:pPr>
      <w:r w:rsidRPr="005E0B1B">
        <w:rPr>
          <w:rFonts w:ascii="Arial" w:hAnsi="Arial" w:cs="Arial"/>
          <w:sz w:val="18"/>
          <w:szCs w:val="20"/>
          <w:lang w:val="it-IT" w:bidi="it-IT"/>
        </w:rPr>
        <w:t>Roberto Beltramolli - +39 335 6068559</w:t>
      </w:r>
    </w:p>
    <w:p w14:paraId="5484192F" w14:textId="77777777" w:rsidR="00A149D3" w:rsidRDefault="00000000" w:rsidP="00A149D3">
      <w:pPr>
        <w:tabs>
          <w:tab w:val="right" w:pos="9781"/>
        </w:tabs>
        <w:ind w:right="26"/>
        <w:contextualSpacing/>
        <w:jc w:val="left"/>
        <w:rPr>
          <w:rFonts w:ascii="Trebuchet MS" w:hAnsi="Trebuchet MS"/>
          <w:color w:val="5F5F5F"/>
          <w:sz w:val="18"/>
          <w:szCs w:val="18"/>
        </w:rPr>
      </w:pPr>
      <w:hyperlink r:id="rId14" w:history="1">
        <w:r w:rsidR="00A149D3" w:rsidRPr="00581451">
          <w:rPr>
            <w:rStyle w:val="Collegamentoipertestuale"/>
            <w:rFonts w:ascii="Arial" w:hAnsi="Arial" w:cs="Arial"/>
            <w:kern w:val="0"/>
            <w:sz w:val="18"/>
            <w:szCs w:val="20"/>
            <w:lang w:bidi="it-IT"/>
          </w:rPr>
          <w:t>roberto.beltramolli@anicecommunication.com</w:t>
        </w:r>
      </w:hyperlink>
    </w:p>
    <w:p w14:paraId="58719C9D" w14:textId="5FA97D32" w:rsidR="007E322E" w:rsidRPr="00455CBD" w:rsidRDefault="007E322E" w:rsidP="00A149D3">
      <w:pPr>
        <w:ind w:right="26"/>
        <w:contextualSpacing/>
        <w:rPr>
          <w:rFonts w:ascii="Arial" w:eastAsia="Microsoft YaHei" w:hAnsi="Arial" w:cs="Arial"/>
          <w:sz w:val="20"/>
          <w:szCs w:val="20"/>
          <w:lang w:val="it-IT"/>
        </w:rPr>
      </w:pPr>
    </w:p>
    <w:sectPr w:rsidR="007E322E" w:rsidRPr="00455CBD">
      <w:headerReference w:type="default" r:id="rId15"/>
      <w:footerReference w:type="default" r:id="rId16"/>
      <w:pgSz w:w="11906" w:h="16838"/>
      <w:pgMar w:top="1890" w:right="1800" w:bottom="1440" w:left="1800" w:header="851" w:footer="102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6C5D" w14:textId="77777777" w:rsidR="005C1FEB" w:rsidRDefault="005C1FEB">
      <w:r>
        <w:separator/>
      </w:r>
    </w:p>
  </w:endnote>
  <w:endnote w:type="continuationSeparator" w:id="0">
    <w:p w14:paraId="67A82DDE" w14:textId="77777777" w:rsidR="005C1FEB" w:rsidRDefault="005C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6575387"/>
      <w:docPartObj>
        <w:docPartGallery w:val="AutoText"/>
      </w:docPartObj>
    </w:sdtPr>
    <w:sdtContent>
      <w:p w14:paraId="1D991B26" w14:textId="77777777" w:rsidR="007E322E" w:rsidRDefault="00455CB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15B350FB" w14:textId="77777777" w:rsidR="007E322E" w:rsidRDefault="007E32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EC1FB" w14:textId="77777777" w:rsidR="005C1FEB" w:rsidRDefault="005C1FEB">
      <w:r>
        <w:separator/>
      </w:r>
    </w:p>
  </w:footnote>
  <w:footnote w:type="continuationSeparator" w:id="0">
    <w:p w14:paraId="553493B4" w14:textId="77777777" w:rsidR="005C1FEB" w:rsidRDefault="005C1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82517" w14:textId="77777777" w:rsidR="007E322E" w:rsidRDefault="00455CBD">
    <w:pPr>
      <w:pStyle w:val="Intestazione"/>
      <w:pBdr>
        <w:bottom w:val="single" w:sz="6" w:space="31" w:color="auto"/>
      </w:pBdr>
      <w:rPr>
        <w:lang w:val="de-DE"/>
      </w:rPr>
    </w:pPr>
    <w:r>
      <w:rPr>
        <w:rFonts w:ascii="DengXian" w:eastAsia="DengXian" w:hAnsi="DengXian" w:cs="DengXian"/>
        <w:noProof/>
        <w:color w:val="000000"/>
      </w:rPr>
      <w:drawing>
        <wp:inline distT="0" distB="0" distL="0" distR="0" wp14:anchorId="2A097EAB" wp14:editId="494D2BCE">
          <wp:extent cx="1829435" cy="351790"/>
          <wp:effectExtent l="0" t="0" r="0" b="0"/>
          <wp:docPr id="4" name="image1.png" descr="C:\Users\vera.liu\AppData\Local\Temp\WeChat Files\0e3256a960d992f1c80a54ae170918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 descr="C:\Users\vera.liu\AppData\Local\Temp\WeChat Files\0e3256a960d992f1c80a54ae170918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29652" cy="3521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13C25"/>
    <w:multiLevelType w:val="multilevel"/>
    <w:tmpl w:val="4E513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249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xNLUwNjM3MbEwMjFX0lEKTi0uzszPAykwMqsFAK3jRxgtAAAA"/>
  </w:docVars>
  <w:rsids>
    <w:rsidRoot w:val="001779B5"/>
    <w:rsid w:val="00003AC3"/>
    <w:rsid w:val="00004F77"/>
    <w:rsid w:val="000072D0"/>
    <w:rsid w:val="0001414D"/>
    <w:rsid w:val="00022AB5"/>
    <w:rsid w:val="0002614D"/>
    <w:rsid w:val="00034DC0"/>
    <w:rsid w:val="00035C94"/>
    <w:rsid w:val="00040641"/>
    <w:rsid w:val="0004082C"/>
    <w:rsid w:val="000416BC"/>
    <w:rsid w:val="000422C4"/>
    <w:rsid w:val="00043678"/>
    <w:rsid w:val="00044ED8"/>
    <w:rsid w:val="00046EDB"/>
    <w:rsid w:val="00050411"/>
    <w:rsid w:val="000514D9"/>
    <w:rsid w:val="00054A69"/>
    <w:rsid w:val="00055860"/>
    <w:rsid w:val="00055ADE"/>
    <w:rsid w:val="00055D54"/>
    <w:rsid w:val="00056AB3"/>
    <w:rsid w:val="00057197"/>
    <w:rsid w:val="00062686"/>
    <w:rsid w:val="0006341F"/>
    <w:rsid w:val="00067B62"/>
    <w:rsid w:val="000731A8"/>
    <w:rsid w:val="000759D2"/>
    <w:rsid w:val="00076C2F"/>
    <w:rsid w:val="000810E7"/>
    <w:rsid w:val="00081776"/>
    <w:rsid w:val="00083533"/>
    <w:rsid w:val="0008666A"/>
    <w:rsid w:val="00092639"/>
    <w:rsid w:val="00093CC6"/>
    <w:rsid w:val="00093DD5"/>
    <w:rsid w:val="00094651"/>
    <w:rsid w:val="00095975"/>
    <w:rsid w:val="000972D2"/>
    <w:rsid w:val="000A1BCB"/>
    <w:rsid w:val="000A5AB1"/>
    <w:rsid w:val="000A694F"/>
    <w:rsid w:val="000B0D62"/>
    <w:rsid w:val="000B2196"/>
    <w:rsid w:val="000C1718"/>
    <w:rsid w:val="000C205F"/>
    <w:rsid w:val="000C2E9F"/>
    <w:rsid w:val="000C4375"/>
    <w:rsid w:val="000C7411"/>
    <w:rsid w:val="000C7B7C"/>
    <w:rsid w:val="000D1F03"/>
    <w:rsid w:val="000D3A3D"/>
    <w:rsid w:val="000D4FAA"/>
    <w:rsid w:val="000D5839"/>
    <w:rsid w:val="000D5D06"/>
    <w:rsid w:val="000D6103"/>
    <w:rsid w:val="000D67A3"/>
    <w:rsid w:val="000E0D34"/>
    <w:rsid w:val="000E3207"/>
    <w:rsid w:val="000E570E"/>
    <w:rsid w:val="000E5D56"/>
    <w:rsid w:val="000E5E23"/>
    <w:rsid w:val="000E6AB3"/>
    <w:rsid w:val="000E7249"/>
    <w:rsid w:val="000E7B51"/>
    <w:rsid w:val="000F0CD1"/>
    <w:rsid w:val="000F178A"/>
    <w:rsid w:val="000F2B5D"/>
    <w:rsid w:val="000F771E"/>
    <w:rsid w:val="00104C15"/>
    <w:rsid w:val="00106517"/>
    <w:rsid w:val="00114846"/>
    <w:rsid w:val="001164C6"/>
    <w:rsid w:val="00117780"/>
    <w:rsid w:val="00121FE0"/>
    <w:rsid w:val="00124154"/>
    <w:rsid w:val="00125D0B"/>
    <w:rsid w:val="0012608B"/>
    <w:rsid w:val="00134B6F"/>
    <w:rsid w:val="00135AA3"/>
    <w:rsid w:val="00137174"/>
    <w:rsid w:val="001407D1"/>
    <w:rsid w:val="00140CC2"/>
    <w:rsid w:val="00140D32"/>
    <w:rsid w:val="00145336"/>
    <w:rsid w:val="00145CDD"/>
    <w:rsid w:val="00153470"/>
    <w:rsid w:val="00154590"/>
    <w:rsid w:val="0015668A"/>
    <w:rsid w:val="001613B3"/>
    <w:rsid w:val="00161EB0"/>
    <w:rsid w:val="001620FF"/>
    <w:rsid w:val="0016605E"/>
    <w:rsid w:val="00166F5F"/>
    <w:rsid w:val="0016726D"/>
    <w:rsid w:val="00167A5D"/>
    <w:rsid w:val="001722E0"/>
    <w:rsid w:val="0017447E"/>
    <w:rsid w:val="00175BB0"/>
    <w:rsid w:val="001779B5"/>
    <w:rsid w:val="001834EB"/>
    <w:rsid w:val="001846A9"/>
    <w:rsid w:val="00184E50"/>
    <w:rsid w:val="0018691F"/>
    <w:rsid w:val="00186FB7"/>
    <w:rsid w:val="00194160"/>
    <w:rsid w:val="001A2A72"/>
    <w:rsid w:val="001A378D"/>
    <w:rsid w:val="001B1395"/>
    <w:rsid w:val="001B1816"/>
    <w:rsid w:val="001B1BCD"/>
    <w:rsid w:val="001B28B6"/>
    <w:rsid w:val="001B3E93"/>
    <w:rsid w:val="001C0AAB"/>
    <w:rsid w:val="001C542C"/>
    <w:rsid w:val="001C6B3E"/>
    <w:rsid w:val="001C7B4C"/>
    <w:rsid w:val="001D0D3D"/>
    <w:rsid w:val="001D41E9"/>
    <w:rsid w:val="001E0832"/>
    <w:rsid w:val="001E15B9"/>
    <w:rsid w:val="001E1B99"/>
    <w:rsid w:val="001E3284"/>
    <w:rsid w:val="001E4022"/>
    <w:rsid w:val="001E571A"/>
    <w:rsid w:val="001E5FB2"/>
    <w:rsid w:val="001F0308"/>
    <w:rsid w:val="001F3A90"/>
    <w:rsid w:val="001F455F"/>
    <w:rsid w:val="001F55C6"/>
    <w:rsid w:val="00202D94"/>
    <w:rsid w:val="00205907"/>
    <w:rsid w:val="00205D8F"/>
    <w:rsid w:val="00206C37"/>
    <w:rsid w:val="00206CE4"/>
    <w:rsid w:val="00211CE7"/>
    <w:rsid w:val="00217BA5"/>
    <w:rsid w:val="002239C8"/>
    <w:rsid w:val="0022790D"/>
    <w:rsid w:val="0023054F"/>
    <w:rsid w:val="0023099D"/>
    <w:rsid w:val="00232A2B"/>
    <w:rsid w:val="00233157"/>
    <w:rsid w:val="002341E0"/>
    <w:rsid w:val="00243B10"/>
    <w:rsid w:val="002457C5"/>
    <w:rsid w:val="00245D0A"/>
    <w:rsid w:val="00246A90"/>
    <w:rsid w:val="00250416"/>
    <w:rsid w:val="00250C7B"/>
    <w:rsid w:val="002512E9"/>
    <w:rsid w:val="00251EE6"/>
    <w:rsid w:val="0025239F"/>
    <w:rsid w:val="00253BC9"/>
    <w:rsid w:val="0025490A"/>
    <w:rsid w:val="00255B99"/>
    <w:rsid w:val="00256D43"/>
    <w:rsid w:val="002576AE"/>
    <w:rsid w:val="00260E86"/>
    <w:rsid w:val="002711A2"/>
    <w:rsid w:val="00272679"/>
    <w:rsid w:val="00273BF4"/>
    <w:rsid w:val="00276B9E"/>
    <w:rsid w:val="00276D89"/>
    <w:rsid w:val="00276FD4"/>
    <w:rsid w:val="0028361C"/>
    <w:rsid w:val="00286698"/>
    <w:rsid w:val="00293CF0"/>
    <w:rsid w:val="00294A1C"/>
    <w:rsid w:val="00297380"/>
    <w:rsid w:val="002A2422"/>
    <w:rsid w:val="002A2641"/>
    <w:rsid w:val="002A34CB"/>
    <w:rsid w:val="002A6A73"/>
    <w:rsid w:val="002B7DBB"/>
    <w:rsid w:val="002C0186"/>
    <w:rsid w:val="002C437A"/>
    <w:rsid w:val="002C6CC6"/>
    <w:rsid w:val="002C73DE"/>
    <w:rsid w:val="002D0B0E"/>
    <w:rsid w:val="002D259F"/>
    <w:rsid w:val="002D35B3"/>
    <w:rsid w:val="002D3F80"/>
    <w:rsid w:val="002D7CAC"/>
    <w:rsid w:val="002D7DA6"/>
    <w:rsid w:val="002E4D1A"/>
    <w:rsid w:val="002E596F"/>
    <w:rsid w:val="002E60D7"/>
    <w:rsid w:val="002E6558"/>
    <w:rsid w:val="002E78FD"/>
    <w:rsid w:val="002F215B"/>
    <w:rsid w:val="002F5485"/>
    <w:rsid w:val="002F65F3"/>
    <w:rsid w:val="002F6C3E"/>
    <w:rsid w:val="00300050"/>
    <w:rsid w:val="003006AE"/>
    <w:rsid w:val="00302F62"/>
    <w:rsid w:val="00305177"/>
    <w:rsid w:val="00307813"/>
    <w:rsid w:val="00311920"/>
    <w:rsid w:val="00312F4E"/>
    <w:rsid w:val="0031416E"/>
    <w:rsid w:val="00314AD2"/>
    <w:rsid w:val="00317970"/>
    <w:rsid w:val="00320AEE"/>
    <w:rsid w:val="00323128"/>
    <w:rsid w:val="0033212E"/>
    <w:rsid w:val="00332F75"/>
    <w:rsid w:val="003339F4"/>
    <w:rsid w:val="00337CEE"/>
    <w:rsid w:val="00341004"/>
    <w:rsid w:val="00342946"/>
    <w:rsid w:val="00342A51"/>
    <w:rsid w:val="0034565F"/>
    <w:rsid w:val="0034693D"/>
    <w:rsid w:val="00346F80"/>
    <w:rsid w:val="00353ECD"/>
    <w:rsid w:val="00355E54"/>
    <w:rsid w:val="0036075C"/>
    <w:rsid w:val="00363710"/>
    <w:rsid w:val="00365FC0"/>
    <w:rsid w:val="0037078A"/>
    <w:rsid w:val="00371901"/>
    <w:rsid w:val="0037359F"/>
    <w:rsid w:val="003742CC"/>
    <w:rsid w:val="00375892"/>
    <w:rsid w:val="00376676"/>
    <w:rsid w:val="003768DA"/>
    <w:rsid w:val="00376BE0"/>
    <w:rsid w:val="00376CE5"/>
    <w:rsid w:val="00380669"/>
    <w:rsid w:val="00382037"/>
    <w:rsid w:val="003834AE"/>
    <w:rsid w:val="00383DBA"/>
    <w:rsid w:val="00383F78"/>
    <w:rsid w:val="00384ED6"/>
    <w:rsid w:val="00386B22"/>
    <w:rsid w:val="00387ED7"/>
    <w:rsid w:val="00391D9F"/>
    <w:rsid w:val="00392D41"/>
    <w:rsid w:val="003A296A"/>
    <w:rsid w:val="003A3AA2"/>
    <w:rsid w:val="003B1738"/>
    <w:rsid w:val="003B228B"/>
    <w:rsid w:val="003B725D"/>
    <w:rsid w:val="003B7288"/>
    <w:rsid w:val="003B7FF1"/>
    <w:rsid w:val="003C04F5"/>
    <w:rsid w:val="003C1D7B"/>
    <w:rsid w:val="003C366C"/>
    <w:rsid w:val="003C576B"/>
    <w:rsid w:val="003C674C"/>
    <w:rsid w:val="003D02B6"/>
    <w:rsid w:val="003D0ABD"/>
    <w:rsid w:val="003D4150"/>
    <w:rsid w:val="003D575A"/>
    <w:rsid w:val="003D57B3"/>
    <w:rsid w:val="003D6073"/>
    <w:rsid w:val="003D68F8"/>
    <w:rsid w:val="003D6CBF"/>
    <w:rsid w:val="003E6172"/>
    <w:rsid w:val="003E7603"/>
    <w:rsid w:val="003E76A4"/>
    <w:rsid w:val="003F24F5"/>
    <w:rsid w:val="003F46CA"/>
    <w:rsid w:val="003F4DF2"/>
    <w:rsid w:val="003F54D1"/>
    <w:rsid w:val="0040025D"/>
    <w:rsid w:val="00401F4D"/>
    <w:rsid w:val="00405589"/>
    <w:rsid w:val="00405DF5"/>
    <w:rsid w:val="00406144"/>
    <w:rsid w:val="0041023D"/>
    <w:rsid w:val="00411B31"/>
    <w:rsid w:val="00414F55"/>
    <w:rsid w:val="00416ECD"/>
    <w:rsid w:val="0042380B"/>
    <w:rsid w:val="00424CF9"/>
    <w:rsid w:val="00426337"/>
    <w:rsid w:val="0043007A"/>
    <w:rsid w:val="004311B9"/>
    <w:rsid w:val="00431454"/>
    <w:rsid w:val="00431A3F"/>
    <w:rsid w:val="004327F0"/>
    <w:rsid w:val="004364DC"/>
    <w:rsid w:val="00436E50"/>
    <w:rsid w:val="0044114F"/>
    <w:rsid w:val="00445BF5"/>
    <w:rsid w:val="00447BD6"/>
    <w:rsid w:val="0045023C"/>
    <w:rsid w:val="00455312"/>
    <w:rsid w:val="00455CBD"/>
    <w:rsid w:val="00456CEC"/>
    <w:rsid w:val="004629A8"/>
    <w:rsid w:val="00462F37"/>
    <w:rsid w:val="004649C8"/>
    <w:rsid w:val="0046584A"/>
    <w:rsid w:val="0047034E"/>
    <w:rsid w:val="00474F00"/>
    <w:rsid w:val="00475C26"/>
    <w:rsid w:val="00475D21"/>
    <w:rsid w:val="00477CDD"/>
    <w:rsid w:val="00481DC7"/>
    <w:rsid w:val="00482380"/>
    <w:rsid w:val="00485729"/>
    <w:rsid w:val="004865FE"/>
    <w:rsid w:val="00490138"/>
    <w:rsid w:val="004910AA"/>
    <w:rsid w:val="004930F4"/>
    <w:rsid w:val="00494851"/>
    <w:rsid w:val="004973F4"/>
    <w:rsid w:val="00497FB5"/>
    <w:rsid w:val="004A0F30"/>
    <w:rsid w:val="004A1DC2"/>
    <w:rsid w:val="004A4A87"/>
    <w:rsid w:val="004A6BA1"/>
    <w:rsid w:val="004A6F17"/>
    <w:rsid w:val="004B311E"/>
    <w:rsid w:val="004B50A4"/>
    <w:rsid w:val="004C04B9"/>
    <w:rsid w:val="004C45A7"/>
    <w:rsid w:val="004C5E57"/>
    <w:rsid w:val="004C6E11"/>
    <w:rsid w:val="004D20AF"/>
    <w:rsid w:val="004D2B95"/>
    <w:rsid w:val="004D79DF"/>
    <w:rsid w:val="004E014C"/>
    <w:rsid w:val="004E35C1"/>
    <w:rsid w:val="004E45FC"/>
    <w:rsid w:val="004E4621"/>
    <w:rsid w:val="004F08B2"/>
    <w:rsid w:val="004F237E"/>
    <w:rsid w:val="0050187B"/>
    <w:rsid w:val="00501ABC"/>
    <w:rsid w:val="00503D25"/>
    <w:rsid w:val="00511923"/>
    <w:rsid w:val="00514F94"/>
    <w:rsid w:val="00520046"/>
    <w:rsid w:val="0052008A"/>
    <w:rsid w:val="00522DCB"/>
    <w:rsid w:val="00524722"/>
    <w:rsid w:val="00532007"/>
    <w:rsid w:val="00533199"/>
    <w:rsid w:val="0053797D"/>
    <w:rsid w:val="0054239B"/>
    <w:rsid w:val="00542984"/>
    <w:rsid w:val="00542AA8"/>
    <w:rsid w:val="00544666"/>
    <w:rsid w:val="0054493C"/>
    <w:rsid w:val="0055460A"/>
    <w:rsid w:val="00556ACB"/>
    <w:rsid w:val="005627B1"/>
    <w:rsid w:val="00564C95"/>
    <w:rsid w:val="00565312"/>
    <w:rsid w:val="00567A58"/>
    <w:rsid w:val="00577210"/>
    <w:rsid w:val="005833E5"/>
    <w:rsid w:val="00584CA8"/>
    <w:rsid w:val="00586A24"/>
    <w:rsid w:val="00587BD3"/>
    <w:rsid w:val="00590CF8"/>
    <w:rsid w:val="005914F6"/>
    <w:rsid w:val="005960C0"/>
    <w:rsid w:val="00597DC4"/>
    <w:rsid w:val="005B0A6E"/>
    <w:rsid w:val="005B4970"/>
    <w:rsid w:val="005B54DC"/>
    <w:rsid w:val="005B64DB"/>
    <w:rsid w:val="005B6A0B"/>
    <w:rsid w:val="005C0599"/>
    <w:rsid w:val="005C1647"/>
    <w:rsid w:val="005C1FEB"/>
    <w:rsid w:val="005C3017"/>
    <w:rsid w:val="005C39A3"/>
    <w:rsid w:val="005C51E6"/>
    <w:rsid w:val="005C6BDD"/>
    <w:rsid w:val="005C6C98"/>
    <w:rsid w:val="005C768F"/>
    <w:rsid w:val="005D050B"/>
    <w:rsid w:val="005D62E3"/>
    <w:rsid w:val="005D6499"/>
    <w:rsid w:val="005D6E38"/>
    <w:rsid w:val="005E0B1B"/>
    <w:rsid w:val="005E223C"/>
    <w:rsid w:val="005E2637"/>
    <w:rsid w:val="005E4A51"/>
    <w:rsid w:val="005E5413"/>
    <w:rsid w:val="005F14F7"/>
    <w:rsid w:val="005F30E5"/>
    <w:rsid w:val="005F614C"/>
    <w:rsid w:val="005F6B81"/>
    <w:rsid w:val="0060012E"/>
    <w:rsid w:val="00600575"/>
    <w:rsid w:val="00600F15"/>
    <w:rsid w:val="006045A3"/>
    <w:rsid w:val="006105BB"/>
    <w:rsid w:val="00613C36"/>
    <w:rsid w:val="006158EA"/>
    <w:rsid w:val="00615FE7"/>
    <w:rsid w:val="0061608C"/>
    <w:rsid w:val="006172A2"/>
    <w:rsid w:val="006175A0"/>
    <w:rsid w:val="00620752"/>
    <w:rsid w:val="006212BE"/>
    <w:rsid w:val="00624A94"/>
    <w:rsid w:val="006256A0"/>
    <w:rsid w:val="00625CD2"/>
    <w:rsid w:val="0062772A"/>
    <w:rsid w:val="006277C3"/>
    <w:rsid w:val="006277F2"/>
    <w:rsid w:val="00632D3D"/>
    <w:rsid w:val="006336C9"/>
    <w:rsid w:val="006343D4"/>
    <w:rsid w:val="006363D1"/>
    <w:rsid w:val="006407BC"/>
    <w:rsid w:val="006437AD"/>
    <w:rsid w:val="00646F40"/>
    <w:rsid w:val="006506DF"/>
    <w:rsid w:val="00650F75"/>
    <w:rsid w:val="00653518"/>
    <w:rsid w:val="006604F4"/>
    <w:rsid w:val="00660B50"/>
    <w:rsid w:val="00663C69"/>
    <w:rsid w:val="006649AA"/>
    <w:rsid w:val="00667E8E"/>
    <w:rsid w:val="00673C04"/>
    <w:rsid w:val="00674A84"/>
    <w:rsid w:val="006773D2"/>
    <w:rsid w:val="00680CCE"/>
    <w:rsid w:val="00681B89"/>
    <w:rsid w:val="00685C08"/>
    <w:rsid w:val="006936A2"/>
    <w:rsid w:val="00693EB7"/>
    <w:rsid w:val="0069422B"/>
    <w:rsid w:val="00694C32"/>
    <w:rsid w:val="00696DFB"/>
    <w:rsid w:val="006A044A"/>
    <w:rsid w:val="006A3298"/>
    <w:rsid w:val="006A3594"/>
    <w:rsid w:val="006A631B"/>
    <w:rsid w:val="006B285A"/>
    <w:rsid w:val="006B3C8A"/>
    <w:rsid w:val="006B4280"/>
    <w:rsid w:val="006B6109"/>
    <w:rsid w:val="006B7ABC"/>
    <w:rsid w:val="006C16A6"/>
    <w:rsid w:val="006C1932"/>
    <w:rsid w:val="006C25D6"/>
    <w:rsid w:val="006C2EE3"/>
    <w:rsid w:val="006C35A3"/>
    <w:rsid w:val="006C6720"/>
    <w:rsid w:val="006D1353"/>
    <w:rsid w:val="006D5A32"/>
    <w:rsid w:val="006D6D63"/>
    <w:rsid w:val="006D7652"/>
    <w:rsid w:val="006E00B2"/>
    <w:rsid w:val="006E0C82"/>
    <w:rsid w:val="006E6E80"/>
    <w:rsid w:val="006F1391"/>
    <w:rsid w:val="006F15CB"/>
    <w:rsid w:val="006F6E0B"/>
    <w:rsid w:val="00701385"/>
    <w:rsid w:val="00712B7C"/>
    <w:rsid w:val="00716BEB"/>
    <w:rsid w:val="007174DF"/>
    <w:rsid w:val="00720FE2"/>
    <w:rsid w:val="00724FD7"/>
    <w:rsid w:val="0072504F"/>
    <w:rsid w:val="0072513E"/>
    <w:rsid w:val="0072715B"/>
    <w:rsid w:val="00727637"/>
    <w:rsid w:val="007303D1"/>
    <w:rsid w:val="007308D5"/>
    <w:rsid w:val="00731474"/>
    <w:rsid w:val="007338AF"/>
    <w:rsid w:val="00734B57"/>
    <w:rsid w:val="00744579"/>
    <w:rsid w:val="00744C35"/>
    <w:rsid w:val="007503F8"/>
    <w:rsid w:val="007507B6"/>
    <w:rsid w:val="00752926"/>
    <w:rsid w:val="00753B9E"/>
    <w:rsid w:val="00755BA2"/>
    <w:rsid w:val="00755D05"/>
    <w:rsid w:val="00756A41"/>
    <w:rsid w:val="00757555"/>
    <w:rsid w:val="00760D82"/>
    <w:rsid w:val="0076145D"/>
    <w:rsid w:val="0076595C"/>
    <w:rsid w:val="0077010F"/>
    <w:rsid w:val="00771AC7"/>
    <w:rsid w:val="00774CE0"/>
    <w:rsid w:val="00776A16"/>
    <w:rsid w:val="00780715"/>
    <w:rsid w:val="007817D0"/>
    <w:rsid w:val="00783E6D"/>
    <w:rsid w:val="00796449"/>
    <w:rsid w:val="00797DD2"/>
    <w:rsid w:val="007A0492"/>
    <w:rsid w:val="007A2771"/>
    <w:rsid w:val="007A4FF8"/>
    <w:rsid w:val="007A78B9"/>
    <w:rsid w:val="007B2F52"/>
    <w:rsid w:val="007C4292"/>
    <w:rsid w:val="007D2F69"/>
    <w:rsid w:val="007D43DC"/>
    <w:rsid w:val="007D5155"/>
    <w:rsid w:val="007D56BF"/>
    <w:rsid w:val="007D6553"/>
    <w:rsid w:val="007E1166"/>
    <w:rsid w:val="007E322E"/>
    <w:rsid w:val="007E4FA0"/>
    <w:rsid w:val="007E6E14"/>
    <w:rsid w:val="007E7E2A"/>
    <w:rsid w:val="007F0539"/>
    <w:rsid w:val="007F0CDF"/>
    <w:rsid w:val="007F2362"/>
    <w:rsid w:val="007F274E"/>
    <w:rsid w:val="007F299F"/>
    <w:rsid w:val="007F37F8"/>
    <w:rsid w:val="007F41B8"/>
    <w:rsid w:val="007F5C44"/>
    <w:rsid w:val="007F6575"/>
    <w:rsid w:val="007F7D6C"/>
    <w:rsid w:val="0080222C"/>
    <w:rsid w:val="00802E33"/>
    <w:rsid w:val="00802F91"/>
    <w:rsid w:val="00802FB1"/>
    <w:rsid w:val="00803ADD"/>
    <w:rsid w:val="008054A6"/>
    <w:rsid w:val="00805EB6"/>
    <w:rsid w:val="0080746D"/>
    <w:rsid w:val="0082518F"/>
    <w:rsid w:val="00831650"/>
    <w:rsid w:val="00832B63"/>
    <w:rsid w:val="008331DD"/>
    <w:rsid w:val="00833537"/>
    <w:rsid w:val="00834A28"/>
    <w:rsid w:val="00834D0D"/>
    <w:rsid w:val="0083585B"/>
    <w:rsid w:val="00837442"/>
    <w:rsid w:val="00837A7E"/>
    <w:rsid w:val="00840150"/>
    <w:rsid w:val="00840A60"/>
    <w:rsid w:val="00843D5D"/>
    <w:rsid w:val="0084419C"/>
    <w:rsid w:val="0085320D"/>
    <w:rsid w:val="00853476"/>
    <w:rsid w:val="00857E48"/>
    <w:rsid w:val="008602E8"/>
    <w:rsid w:val="00861625"/>
    <w:rsid w:val="00862D82"/>
    <w:rsid w:val="00866988"/>
    <w:rsid w:val="008703F4"/>
    <w:rsid w:val="00873617"/>
    <w:rsid w:val="008738C7"/>
    <w:rsid w:val="00875954"/>
    <w:rsid w:val="00876046"/>
    <w:rsid w:val="00876644"/>
    <w:rsid w:val="008865E7"/>
    <w:rsid w:val="008876BD"/>
    <w:rsid w:val="00887D25"/>
    <w:rsid w:val="0089377A"/>
    <w:rsid w:val="00893CCD"/>
    <w:rsid w:val="00893D96"/>
    <w:rsid w:val="00896533"/>
    <w:rsid w:val="00897457"/>
    <w:rsid w:val="008975C7"/>
    <w:rsid w:val="008A08DF"/>
    <w:rsid w:val="008A0A59"/>
    <w:rsid w:val="008A0E39"/>
    <w:rsid w:val="008A1256"/>
    <w:rsid w:val="008A1863"/>
    <w:rsid w:val="008A363E"/>
    <w:rsid w:val="008A4C1F"/>
    <w:rsid w:val="008A615E"/>
    <w:rsid w:val="008A65F6"/>
    <w:rsid w:val="008A7434"/>
    <w:rsid w:val="008B0430"/>
    <w:rsid w:val="008B0A34"/>
    <w:rsid w:val="008B1B29"/>
    <w:rsid w:val="008B1E76"/>
    <w:rsid w:val="008B2429"/>
    <w:rsid w:val="008B5948"/>
    <w:rsid w:val="008B5CE7"/>
    <w:rsid w:val="008C7344"/>
    <w:rsid w:val="008C7B43"/>
    <w:rsid w:val="008D178C"/>
    <w:rsid w:val="008D353B"/>
    <w:rsid w:val="008D390D"/>
    <w:rsid w:val="008D4534"/>
    <w:rsid w:val="008D5438"/>
    <w:rsid w:val="008D60CD"/>
    <w:rsid w:val="008D6C71"/>
    <w:rsid w:val="008D7438"/>
    <w:rsid w:val="008E0260"/>
    <w:rsid w:val="008E0C5A"/>
    <w:rsid w:val="008E294B"/>
    <w:rsid w:val="008E2C42"/>
    <w:rsid w:val="008E79A5"/>
    <w:rsid w:val="008E7F03"/>
    <w:rsid w:val="008F05CC"/>
    <w:rsid w:val="008F3EEB"/>
    <w:rsid w:val="008F64C9"/>
    <w:rsid w:val="008F6D00"/>
    <w:rsid w:val="009063D6"/>
    <w:rsid w:val="00907433"/>
    <w:rsid w:val="00907CD4"/>
    <w:rsid w:val="00910D9D"/>
    <w:rsid w:val="00913F84"/>
    <w:rsid w:val="00916C0F"/>
    <w:rsid w:val="0092054B"/>
    <w:rsid w:val="00920CB9"/>
    <w:rsid w:val="00920F37"/>
    <w:rsid w:val="009213EC"/>
    <w:rsid w:val="00921584"/>
    <w:rsid w:val="00924B5C"/>
    <w:rsid w:val="00925754"/>
    <w:rsid w:val="009268D2"/>
    <w:rsid w:val="00926FE3"/>
    <w:rsid w:val="00931CD2"/>
    <w:rsid w:val="00932D22"/>
    <w:rsid w:val="0093604D"/>
    <w:rsid w:val="009377E3"/>
    <w:rsid w:val="0094136F"/>
    <w:rsid w:val="00947F63"/>
    <w:rsid w:val="00950E05"/>
    <w:rsid w:val="00955C5A"/>
    <w:rsid w:val="00957FC7"/>
    <w:rsid w:val="0096053B"/>
    <w:rsid w:val="009645D6"/>
    <w:rsid w:val="00970BD4"/>
    <w:rsid w:val="00974191"/>
    <w:rsid w:val="009741FF"/>
    <w:rsid w:val="0097511E"/>
    <w:rsid w:val="00976BE6"/>
    <w:rsid w:val="009841E9"/>
    <w:rsid w:val="00984571"/>
    <w:rsid w:val="00984C10"/>
    <w:rsid w:val="009879C3"/>
    <w:rsid w:val="00992E92"/>
    <w:rsid w:val="00993C98"/>
    <w:rsid w:val="00993DDD"/>
    <w:rsid w:val="009942FC"/>
    <w:rsid w:val="00995AAC"/>
    <w:rsid w:val="00997387"/>
    <w:rsid w:val="009A0ECE"/>
    <w:rsid w:val="009A5106"/>
    <w:rsid w:val="009A71A0"/>
    <w:rsid w:val="009B1FE7"/>
    <w:rsid w:val="009B2666"/>
    <w:rsid w:val="009B6043"/>
    <w:rsid w:val="009C07D9"/>
    <w:rsid w:val="009C12F1"/>
    <w:rsid w:val="009C16CB"/>
    <w:rsid w:val="009C2B13"/>
    <w:rsid w:val="009C2D6C"/>
    <w:rsid w:val="009C3683"/>
    <w:rsid w:val="009C5006"/>
    <w:rsid w:val="009C5338"/>
    <w:rsid w:val="009C58CE"/>
    <w:rsid w:val="009C622F"/>
    <w:rsid w:val="009C6251"/>
    <w:rsid w:val="009C6639"/>
    <w:rsid w:val="009C6C2A"/>
    <w:rsid w:val="009D1041"/>
    <w:rsid w:val="009D16A7"/>
    <w:rsid w:val="009D193A"/>
    <w:rsid w:val="009D19E5"/>
    <w:rsid w:val="009D31D2"/>
    <w:rsid w:val="009D481C"/>
    <w:rsid w:val="009D5622"/>
    <w:rsid w:val="009D7151"/>
    <w:rsid w:val="009D77DD"/>
    <w:rsid w:val="009E070D"/>
    <w:rsid w:val="009E1832"/>
    <w:rsid w:val="009E556F"/>
    <w:rsid w:val="009E5B36"/>
    <w:rsid w:val="009E687F"/>
    <w:rsid w:val="009F25A8"/>
    <w:rsid w:val="009F4A6B"/>
    <w:rsid w:val="009F6D85"/>
    <w:rsid w:val="009F7505"/>
    <w:rsid w:val="00A00BE1"/>
    <w:rsid w:val="00A0588F"/>
    <w:rsid w:val="00A061AA"/>
    <w:rsid w:val="00A10E23"/>
    <w:rsid w:val="00A1110D"/>
    <w:rsid w:val="00A149D3"/>
    <w:rsid w:val="00A14F27"/>
    <w:rsid w:val="00A2160C"/>
    <w:rsid w:val="00A25208"/>
    <w:rsid w:val="00A363CC"/>
    <w:rsid w:val="00A3740A"/>
    <w:rsid w:val="00A444A4"/>
    <w:rsid w:val="00A44D18"/>
    <w:rsid w:val="00A450DA"/>
    <w:rsid w:val="00A4711F"/>
    <w:rsid w:val="00A47FAE"/>
    <w:rsid w:val="00A529B1"/>
    <w:rsid w:val="00A55B6A"/>
    <w:rsid w:val="00A57106"/>
    <w:rsid w:val="00A616E7"/>
    <w:rsid w:val="00A630D1"/>
    <w:rsid w:val="00A637C7"/>
    <w:rsid w:val="00A66834"/>
    <w:rsid w:val="00A76F95"/>
    <w:rsid w:val="00A80996"/>
    <w:rsid w:val="00A8160C"/>
    <w:rsid w:val="00A81E46"/>
    <w:rsid w:val="00A82E07"/>
    <w:rsid w:val="00A87389"/>
    <w:rsid w:val="00A90630"/>
    <w:rsid w:val="00A90821"/>
    <w:rsid w:val="00A91D83"/>
    <w:rsid w:val="00A91E8F"/>
    <w:rsid w:val="00A9719A"/>
    <w:rsid w:val="00A97611"/>
    <w:rsid w:val="00AA3C1A"/>
    <w:rsid w:val="00AA6425"/>
    <w:rsid w:val="00AA7861"/>
    <w:rsid w:val="00AB40D5"/>
    <w:rsid w:val="00AB5051"/>
    <w:rsid w:val="00AB5415"/>
    <w:rsid w:val="00AB6495"/>
    <w:rsid w:val="00AB7BC5"/>
    <w:rsid w:val="00AC2D1F"/>
    <w:rsid w:val="00AC4C36"/>
    <w:rsid w:val="00AC4E67"/>
    <w:rsid w:val="00AC71FD"/>
    <w:rsid w:val="00AC7872"/>
    <w:rsid w:val="00AD19BB"/>
    <w:rsid w:val="00AD4EB5"/>
    <w:rsid w:val="00AD5A3F"/>
    <w:rsid w:val="00AE08A9"/>
    <w:rsid w:val="00AE1680"/>
    <w:rsid w:val="00AE1D2B"/>
    <w:rsid w:val="00AF08E4"/>
    <w:rsid w:val="00AF2066"/>
    <w:rsid w:val="00AF7C5B"/>
    <w:rsid w:val="00B0037B"/>
    <w:rsid w:val="00B008A4"/>
    <w:rsid w:val="00B02D4A"/>
    <w:rsid w:val="00B04478"/>
    <w:rsid w:val="00B047E3"/>
    <w:rsid w:val="00B05F2B"/>
    <w:rsid w:val="00B06119"/>
    <w:rsid w:val="00B120A3"/>
    <w:rsid w:val="00B12512"/>
    <w:rsid w:val="00B12B7A"/>
    <w:rsid w:val="00B14B99"/>
    <w:rsid w:val="00B1638E"/>
    <w:rsid w:val="00B2058F"/>
    <w:rsid w:val="00B24C30"/>
    <w:rsid w:val="00B2542A"/>
    <w:rsid w:val="00B254A8"/>
    <w:rsid w:val="00B32D84"/>
    <w:rsid w:val="00B34F46"/>
    <w:rsid w:val="00B3610D"/>
    <w:rsid w:val="00B36205"/>
    <w:rsid w:val="00B41BAA"/>
    <w:rsid w:val="00B433F2"/>
    <w:rsid w:val="00B468C7"/>
    <w:rsid w:val="00B46FF3"/>
    <w:rsid w:val="00B4748A"/>
    <w:rsid w:val="00B512A7"/>
    <w:rsid w:val="00B51902"/>
    <w:rsid w:val="00B5295A"/>
    <w:rsid w:val="00B54989"/>
    <w:rsid w:val="00B55CB0"/>
    <w:rsid w:val="00B567E5"/>
    <w:rsid w:val="00B5697A"/>
    <w:rsid w:val="00B62AD3"/>
    <w:rsid w:val="00B64BA5"/>
    <w:rsid w:val="00B656EC"/>
    <w:rsid w:val="00B66137"/>
    <w:rsid w:val="00B670BA"/>
    <w:rsid w:val="00B7118E"/>
    <w:rsid w:val="00B71E0C"/>
    <w:rsid w:val="00B76192"/>
    <w:rsid w:val="00B8224F"/>
    <w:rsid w:val="00B84049"/>
    <w:rsid w:val="00B86DF6"/>
    <w:rsid w:val="00B8709F"/>
    <w:rsid w:val="00B905AD"/>
    <w:rsid w:val="00B934E9"/>
    <w:rsid w:val="00B940B1"/>
    <w:rsid w:val="00BA0D49"/>
    <w:rsid w:val="00BA1B63"/>
    <w:rsid w:val="00BA3821"/>
    <w:rsid w:val="00BA56A1"/>
    <w:rsid w:val="00BA585D"/>
    <w:rsid w:val="00BA5D86"/>
    <w:rsid w:val="00BB1837"/>
    <w:rsid w:val="00BB2518"/>
    <w:rsid w:val="00BB6006"/>
    <w:rsid w:val="00BC157F"/>
    <w:rsid w:val="00BC1C5E"/>
    <w:rsid w:val="00BC3F69"/>
    <w:rsid w:val="00BC74D0"/>
    <w:rsid w:val="00BC7B88"/>
    <w:rsid w:val="00BC7F45"/>
    <w:rsid w:val="00BD0773"/>
    <w:rsid w:val="00BD10C9"/>
    <w:rsid w:val="00BD4DB3"/>
    <w:rsid w:val="00BD66C0"/>
    <w:rsid w:val="00BD685A"/>
    <w:rsid w:val="00BD7007"/>
    <w:rsid w:val="00BE0096"/>
    <w:rsid w:val="00BE298D"/>
    <w:rsid w:val="00BE5418"/>
    <w:rsid w:val="00BF1714"/>
    <w:rsid w:val="00BF5532"/>
    <w:rsid w:val="00BF595A"/>
    <w:rsid w:val="00C0098E"/>
    <w:rsid w:val="00C048AC"/>
    <w:rsid w:val="00C0691F"/>
    <w:rsid w:val="00C0753A"/>
    <w:rsid w:val="00C07CC6"/>
    <w:rsid w:val="00C10D14"/>
    <w:rsid w:val="00C13334"/>
    <w:rsid w:val="00C1440D"/>
    <w:rsid w:val="00C152EC"/>
    <w:rsid w:val="00C165E0"/>
    <w:rsid w:val="00C1700F"/>
    <w:rsid w:val="00C2159B"/>
    <w:rsid w:val="00C25B66"/>
    <w:rsid w:val="00C26221"/>
    <w:rsid w:val="00C26341"/>
    <w:rsid w:val="00C26FFB"/>
    <w:rsid w:val="00C336A7"/>
    <w:rsid w:val="00C3467A"/>
    <w:rsid w:val="00C34889"/>
    <w:rsid w:val="00C356EB"/>
    <w:rsid w:val="00C361DD"/>
    <w:rsid w:val="00C36F45"/>
    <w:rsid w:val="00C375C2"/>
    <w:rsid w:val="00C42891"/>
    <w:rsid w:val="00C437FA"/>
    <w:rsid w:val="00C44D89"/>
    <w:rsid w:val="00C50DC5"/>
    <w:rsid w:val="00C54FD5"/>
    <w:rsid w:val="00C564A2"/>
    <w:rsid w:val="00C614DF"/>
    <w:rsid w:val="00C63094"/>
    <w:rsid w:val="00C635DA"/>
    <w:rsid w:val="00C63FDC"/>
    <w:rsid w:val="00C640D9"/>
    <w:rsid w:val="00C645C6"/>
    <w:rsid w:val="00C65F30"/>
    <w:rsid w:val="00C66DA9"/>
    <w:rsid w:val="00C670C3"/>
    <w:rsid w:val="00C67481"/>
    <w:rsid w:val="00C762E2"/>
    <w:rsid w:val="00C808D3"/>
    <w:rsid w:val="00C82DFB"/>
    <w:rsid w:val="00C864F1"/>
    <w:rsid w:val="00C929A5"/>
    <w:rsid w:val="00C92DE7"/>
    <w:rsid w:val="00C958FE"/>
    <w:rsid w:val="00C96B55"/>
    <w:rsid w:val="00CA2A66"/>
    <w:rsid w:val="00CA2BC6"/>
    <w:rsid w:val="00CA37CE"/>
    <w:rsid w:val="00CA6E17"/>
    <w:rsid w:val="00CB6F10"/>
    <w:rsid w:val="00CB78EA"/>
    <w:rsid w:val="00CC2D57"/>
    <w:rsid w:val="00CD2C93"/>
    <w:rsid w:val="00CD71B6"/>
    <w:rsid w:val="00CE22B2"/>
    <w:rsid w:val="00CE2F94"/>
    <w:rsid w:val="00CE2FE0"/>
    <w:rsid w:val="00CF0577"/>
    <w:rsid w:val="00CF1C89"/>
    <w:rsid w:val="00CF40AA"/>
    <w:rsid w:val="00CF5363"/>
    <w:rsid w:val="00CF6FE1"/>
    <w:rsid w:val="00D073C4"/>
    <w:rsid w:val="00D07E3B"/>
    <w:rsid w:val="00D12662"/>
    <w:rsid w:val="00D14DBB"/>
    <w:rsid w:val="00D151D2"/>
    <w:rsid w:val="00D16142"/>
    <w:rsid w:val="00D177B6"/>
    <w:rsid w:val="00D22D85"/>
    <w:rsid w:val="00D240CD"/>
    <w:rsid w:val="00D25C7B"/>
    <w:rsid w:val="00D26189"/>
    <w:rsid w:val="00D26E48"/>
    <w:rsid w:val="00D30444"/>
    <w:rsid w:val="00D33089"/>
    <w:rsid w:val="00D34F95"/>
    <w:rsid w:val="00D36F28"/>
    <w:rsid w:val="00D4228C"/>
    <w:rsid w:val="00D43063"/>
    <w:rsid w:val="00D466F8"/>
    <w:rsid w:val="00D4777B"/>
    <w:rsid w:val="00D51785"/>
    <w:rsid w:val="00D56BF0"/>
    <w:rsid w:val="00D571C6"/>
    <w:rsid w:val="00D579C9"/>
    <w:rsid w:val="00D602B0"/>
    <w:rsid w:val="00D623C1"/>
    <w:rsid w:val="00D64E9A"/>
    <w:rsid w:val="00D652D2"/>
    <w:rsid w:val="00D6641F"/>
    <w:rsid w:val="00D668CA"/>
    <w:rsid w:val="00D71B21"/>
    <w:rsid w:val="00D72237"/>
    <w:rsid w:val="00D74CF6"/>
    <w:rsid w:val="00D829C8"/>
    <w:rsid w:val="00D85A17"/>
    <w:rsid w:val="00D85D3D"/>
    <w:rsid w:val="00D9055E"/>
    <w:rsid w:val="00D91FF0"/>
    <w:rsid w:val="00D92351"/>
    <w:rsid w:val="00D926DB"/>
    <w:rsid w:val="00D95AA5"/>
    <w:rsid w:val="00D97FB0"/>
    <w:rsid w:val="00DA136A"/>
    <w:rsid w:val="00DA273A"/>
    <w:rsid w:val="00DA4655"/>
    <w:rsid w:val="00DB75BA"/>
    <w:rsid w:val="00DB7911"/>
    <w:rsid w:val="00DC3775"/>
    <w:rsid w:val="00DC505B"/>
    <w:rsid w:val="00DC51B0"/>
    <w:rsid w:val="00DD00E4"/>
    <w:rsid w:val="00DD2987"/>
    <w:rsid w:val="00DD42DA"/>
    <w:rsid w:val="00DD56A1"/>
    <w:rsid w:val="00DD5D99"/>
    <w:rsid w:val="00DD71DD"/>
    <w:rsid w:val="00DE15B4"/>
    <w:rsid w:val="00DE3E28"/>
    <w:rsid w:val="00DE571D"/>
    <w:rsid w:val="00DF2DC1"/>
    <w:rsid w:val="00DF3A33"/>
    <w:rsid w:val="00DF748E"/>
    <w:rsid w:val="00DF7BAA"/>
    <w:rsid w:val="00E018A7"/>
    <w:rsid w:val="00E029B0"/>
    <w:rsid w:val="00E06DC7"/>
    <w:rsid w:val="00E07639"/>
    <w:rsid w:val="00E13BBB"/>
    <w:rsid w:val="00E13FDC"/>
    <w:rsid w:val="00E14F14"/>
    <w:rsid w:val="00E2204D"/>
    <w:rsid w:val="00E3064E"/>
    <w:rsid w:val="00E355A0"/>
    <w:rsid w:val="00E35BA7"/>
    <w:rsid w:val="00E36C13"/>
    <w:rsid w:val="00E373CC"/>
    <w:rsid w:val="00E40DA0"/>
    <w:rsid w:val="00E46905"/>
    <w:rsid w:val="00E46D8B"/>
    <w:rsid w:val="00E46DF1"/>
    <w:rsid w:val="00E50A3F"/>
    <w:rsid w:val="00E52370"/>
    <w:rsid w:val="00E52855"/>
    <w:rsid w:val="00E56D7E"/>
    <w:rsid w:val="00E57847"/>
    <w:rsid w:val="00E60CED"/>
    <w:rsid w:val="00E61C85"/>
    <w:rsid w:val="00E61F85"/>
    <w:rsid w:val="00E628FF"/>
    <w:rsid w:val="00E658AA"/>
    <w:rsid w:val="00E67717"/>
    <w:rsid w:val="00E6776D"/>
    <w:rsid w:val="00E70049"/>
    <w:rsid w:val="00E73AC2"/>
    <w:rsid w:val="00E772C9"/>
    <w:rsid w:val="00E80868"/>
    <w:rsid w:val="00E84127"/>
    <w:rsid w:val="00E85126"/>
    <w:rsid w:val="00E8571B"/>
    <w:rsid w:val="00E86CB2"/>
    <w:rsid w:val="00E8738C"/>
    <w:rsid w:val="00E8766E"/>
    <w:rsid w:val="00E91458"/>
    <w:rsid w:val="00E935CA"/>
    <w:rsid w:val="00EA0600"/>
    <w:rsid w:val="00EA06FB"/>
    <w:rsid w:val="00EA1583"/>
    <w:rsid w:val="00EA190A"/>
    <w:rsid w:val="00EA2893"/>
    <w:rsid w:val="00EA37FE"/>
    <w:rsid w:val="00EA4A63"/>
    <w:rsid w:val="00EA4F03"/>
    <w:rsid w:val="00EA5856"/>
    <w:rsid w:val="00EA7049"/>
    <w:rsid w:val="00EB0EC2"/>
    <w:rsid w:val="00EB1839"/>
    <w:rsid w:val="00EC2C32"/>
    <w:rsid w:val="00EC619C"/>
    <w:rsid w:val="00ED02CA"/>
    <w:rsid w:val="00EE1437"/>
    <w:rsid w:val="00EE1A50"/>
    <w:rsid w:val="00EE276E"/>
    <w:rsid w:val="00EE2A09"/>
    <w:rsid w:val="00EE2C3F"/>
    <w:rsid w:val="00EE3C1A"/>
    <w:rsid w:val="00EF0135"/>
    <w:rsid w:val="00EF36B2"/>
    <w:rsid w:val="00EF4E87"/>
    <w:rsid w:val="00EF62FD"/>
    <w:rsid w:val="00EF6371"/>
    <w:rsid w:val="00F00991"/>
    <w:rsid w:val="00F03F2A"/>
    <w:rsid w:val="00F07D45"/>
    <w:rsid w:val="00F1090D"/>
    <w:rsid w:val="00F13629"/>
    <w:rsid w:val="00F16B5E"/>
    <w:rsid w:val="00F24406"/>
    <w:rsid w:val="00F26667"/>
    <w:rsid w:val="00F26860"/>
    <w:rsid w:val="00F30201"/>
    <w:rsid w:val="00F30455"/>
    <w:rsid w:val="00F3109A"/>
    <w:rsid w:val="00F34025"/>
    <w:rsid w:val="00F34E62"/>
    <w:rsid w:val="00F35477"/>
    <w:rsid w:val="00F362E5"/>
    <w:rsid w:val="00F4005B"/>
    <w:rsid w:val="00F42E5B"/>
    <w:rsid w:val="00F43BC7"/>
    <w:rsid w:val="00F4572D"/>
    <w:rsid w:val="00F45BB2"/>
    <w:rsid w:val="00F463DC"/>
    <w:rsid w:val="00F46888"/>
    <w:rsid w:val="00F511A9"/>
    <w:rsid w:val="00F56AE6"/>
    <w:rsid w:val="00F56D27"/>
    <w:rsid w:val="00F60299"/>
    <w:rsid w:val="00F60423"/>
    <w:rsid w:val="00F637F6"/>
    <w:rsid w:val="00F66634"/>
    <w:rsid w:val="00F678C3"/>
    <w:rsid w:val="00F718D8"/>
    <w:rsid w:val="00F74DBB"/>
    <w:rsid w:val="00F80F14"/>
    <w:rsid w:val="00F80F39"/>
    <w:rsid w:val="00F817BA"/>
    <w:rsid w:val="00F825BA"/>
    <w:rsid w:val="00F82EAC"/>
    <w:rsid w:val="00F8343F"/>
    <w:rsid w:val="00F83B48"/>
    <w:rsid w:val="00F83CD6"/>
    <w:rsid w:val="00F83ECB"/>
    <w:rsid w:val="00F86523"/>
    <w:rsid w:val="00F95502"/>
    <w:rsid w:val="00F96EBD"/>
    <w:rsid w:val="00F97D02"/>
    <w:rsid w:val="00FA2465"/>
    <w:rsid w:val="00FA3982"/>
    <w:rsid w:val="00FA3EAF"/>
    <w:rsid w:val="00FA4BB4"/>
    <w:rsid w:val="00FA5A2E"/>
    <w:rsid w:val="00FA60D5"/>
    <w:rsid w:val="00FB0204"/>
    <w:rsid w:val="00FB14FE"/>
    <w:rsid w:val="00FB2090"/>
    <w:rsid w:val="00FB2C95"/>
    <w:rsid w:val="00FB3C2B"/>
    <w:rsid w:val="00FB44B3"/>
    <w:rsid w:val="00FB6988"/>
    <w:rsid w:val="00FC116A"/>
    <w:rsid w:val="00FC20A6"/>
    <w:rsid w:val="00FC4185"/>
    <w:rsid w:val="00FC41FB"/>
    <w:rsid w:val="00FE02C4"/>
    <w:rsid w:val="00FE380B"/>
    <w:rsid w:val="00FE5F0C"/>
    <w:rsid w:val="00FF25E9"/>
    <w:rsid w:val="00FF3C3B"/>
    <w:rsid w:val="00FF75D1"/>
    <w:rsid w:val="01801C90"/>
    <w:rsid w:val="05CD540C"/>
    <w:rsid w:val="06DE77B8"/>
    <w:rsid w:val="080157C5"/>
    <w:rsid w:val="112C1DD3"/>
    <w:rsid w:val="149C6BC9"/>
    <w:rsid w:val="1C720DBF"/>
    <w:rsid w:val="1CB15CCB"/>
    <w:rsid w:val="235D2900"/>
    <w:rsid w:val="26285AAB"/>
    <w:rsid w:val="281D18A8"/>
    <w:rsid w:val="2A324AEC"/>
    <w:rsid w:val="30094A39"/>
    <w:rsid w:val="328C4FE6"/>
    <w:rsid w:val="337846EF"/>
    <w:rsid w:val="422E3775"/>
    <w:rsid w:val="43305EAA"/>
    <w:rsid w:val="4C1E100E"/>
    <w:rsid w:val="4CA91B45"/>
    <w:rsid w:val="4D5D768C"/>
    <w:rsid w:val="50B60726"/>
    <w:rsid w:val="52DC0666"/>
    <w:rsid w:val="53DF6FD7"/>
    <w:rsid w:val="56C17825"/>
    <w:rsid w:val="5DCE6E9C"/>
    <w:rsid w:val="611D3F0B"/>
    <w:rsid w:val="6146037B"/>
    <w:rsid w:val="65ED7B80"/>
    <w:rsid w:val="66D87A64"/>
    <w:rsid w:val="685E7D87"/>
    <w:rsid w:val="697F1613"/>
    <w:rsid w:val="6A8327E5"/>
    <w:rsid w:val="7198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11E70"/>
  <w15:docId w15:val="{AFE07671-5734-4D0E-A8FE-0E3E69754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jc w:val="left"/>
    </w:pPr>
    <w:rPr>
      <w:rFonts w:ascii="Cambria" w:eastAsia="Cambria" w:hAnsi="Cambria" w:cs="Cambria"/>
      <w:color w:val="000000"/>
      <w:szCs w:val="21"/>
      <w:u w:color="000000"/>
    </w:rPr>
  </w:style>
  <w:style w:type="paragraph" w:styleId="Testonormale">
    <w:name w:val="Plain Text"/>
    <w:basedOn w:val="Normale"/>
    <w:link w:val="TestonormaleCarattere"/>
    <w:uiPriority w:val="99"/>
    <w:unhideWhenUsed/>
    <w:qFormat/>
    <w:pPr>
      <w:widowControl/>
      <w:jc w:val="left"/>
    </w:pPr>
    <w:rPr>
      <w:rFonts w:ascii="Calibri" w:eastAsia="SimSun" w:hAnsi="Courier New" w:cs="Times New Roman"/>
      <w:kern w:val="0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eWeb">
    <w:name w:val="Normal (Web)"/>
    <w:basedOn w:val="Normale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pt-BR" w:eastAsia="pt-BR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jc w:val="both"/>
    </w:pPr>
    <w:rPr>
      <w:rFonts w:asciiTheme="minorHAnsi" w:eastAsiaTheme="minorEastAsia" w:hAnsiTheme="minorHAnsi" w:cstheme="minorBidi"/>
      <w:b/>
      <w:bCs/>
      <w:color w:val="auto"/>
      <w:sz w:val="20"/>
      <w:szCs w:val="20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qFormat/>
    <w:rPr>
      <w:color w:val="954F72" w:themeColor="followedHyperlink"/>
      <w:u w:val="single"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sz w:val="18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Cambria" w:eastAsia="Cambria" w:hAnsi="Cambria" w:cs="Cambria"/>
      <w:color w:val="000000"/>
      <w:szCs w:val="21"/>
      <w:u w:color="00000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imSun" w:eastAsia="SimSun"/>
      <w:sz w:val="18"/>
      <w:szCs w:val="18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Cambria" w:eastAsia="Cambria" w:hAnsi="Cambria" w:cs="Cambria"/>
      <w:b/>
      <w:bCs/>
      <w:color w:val="000000"/>
      <w:sz w:val="20"/>
      <w:szCs w:val="20"/>
      <w:u w:color="000000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0">
    <w:name w:val="未处理的提及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Pr>
      <w:rFonts w:ascii="Calibri" w:eastAsia="SimSun" w:hAnsi="Courier New" w:cs="Times New Roman"/>
      <w:kern w:val="0"/>
      <w:szCs w:val="21"/>
    </w:rPr>
  </w:style>
  <w:style w:type="character" w:customStyle="1" w:styleId="11">
    <w:name w:val="未解決のメンション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ran">
    <w:name w:val="tran"/>
    <w:basedOn w:val="Carpredefinitoparagrafo"/>
    <w:qFormat/>
  </w:style>
  <w:style w:type="character" w:customStyle="1" w:styleId="apple-converted-space">
    <w:name w:val="apple-converted-space"/>
    <w:basedOn w:val="Carpredefinitoparagrafo"/>
    <w:qFormat/>
  </w:style>
  <w:style w:type="character" w:customStyle="1" w:styleId="jlqj4b">
    <w:name w:val="jlqj4b"/>
    <w:basedOn w:val="Carpredefinitoparagrafo"/>
    <w:qFormat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b/>
      <w:bCs/>
      <w:kern w:val="44"/>
      <w:sz w:val="44"/>
      <w:szCs w:val="44"/>
    </w:rPr>
  </w:style>
  <w:style w:type="character" w:customStyle="1" w:styleId="viiyi">
    <w:name w:val="viiyi"/>
    <w:basedOn w:val="Carpredefinitoparagrafo"/>
    <w:qFormat/>
  </w:style>
  <w:style w:type="character" w:customStyle="1" w:styleId="3">
    <w:name w:val="未处理的提及3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  <w:style w:type="paragraph" w:customStyle="1" w:styleId="Revision1">
    <w:name w:val="Revision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Revisione">
    <w:name w:val="Revision"/>
    <w:hidden/>
    <w:uiPriority w:val="99"/>
    <w:semiHidden/>
    <w:rsid w:val="006158EA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ress@anicecommunication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byd.com.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mailto:roberto.beltramolli@anicecommunicatio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AF41FC-EEC1-453E-BC02-FDDB3E97C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BYD</Company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novazhang</dc:creator>
  <cp:lastModifiedBy>Roberto Beltramolli</cp:lastModifiedBy>
  <cp:revision>18</cp:revision>
  <cp:lastPrinted>2022-12-06T13:31:00Z</cp:lastPrinted>
  <dcterms:created xsi:type="dcterms:W3CDTF">2022-12-09T18:02:00Z</dcterms:created>
  <dcterms:modified xsi:type="dcterms:W3CDTF">2022-12-11T17:29:00Z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documentId_5967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KSOProductBuildVer">
    <vt:lpwstr>2052-11.8.2.10321</vt:lpwstr>
  </property>
  <property fmtid="{D5CDD505-2E9C-101B-9397-08002B2CF9AE}" pid="5" name="ICV">
    <vt:lpwstr>3699313FDBDF47A0BE4D854FFC868CC0</vt:lpwstr>
  </property>
</Properties>
</file>