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B672" w14:textId="77777777" w:rsidR="00CA63B5" w:rsidRPr="00CA63B5" w:rsidRDefault="00CA63B5" w:rsidP="00CA63B5">
      <w:pPr>
        <w:rPr>
          <w:rFonts w:ascii="Century Gothic" w:hAnsi="Century Gothic" w:cs="Clother Black"/>
          <w:vanish/>
          <w:sz w:val="32"/>
          <w:szCs w:val="32"/>
          <w:lang w:val="it-IT"/>
          <w:specVanish/>
        </w:rPr>
      </w:pPr>
      <w:bookmarkStart w:id="0" w:name="_Hlk75431152"/>
    </w:p>
    <w:p w14:paraId="2C31DE59" w14:textId="26EF69DE" w:rsidR="00CA63B5" w:rsidRPr="00CA63B5" w:rsidRDefault="00CA63B5" w:rsidP="00CA63B5">
      <w:pPr>
        <w:rPr>
          <w:rFonts w:ascii="Century Gothic" w:hAnsi="Century Gothic" w:cs="Clother Black"/>
          <w:b/>
          <w:bCs/>
          <w:sz w:val="32"/>
          <w:szCs w:val="32"/>
          <w:lang w:val="it-IT"/>
        </w:rPr>
      </w:pPr>
      <w:r w:rsidRPr="00CA63B5">
        <w:rPr>
          <w:rFonts w:ascii="Century Gothic" w:hAnsi="Century Gothic"/>
          <w:b/>
          <w:sz w:val="32"/>
          <w:lang w:val="it-IT"/>
        </w:rPr>
        <w:t xml:space="preserve">Apollo </w:t>
      </w:r>
      <w:proofErr w:type="spellStart"/>
      <w:r w:rsidRPr="00CA63B5">
        <w:rPr>
          <w:rFonts w:ascii="Century Gothic" w:hAnsi="Century Gothic"/>
          <w:b/>
          <w:sz w:val="32"/>
          <w:lang w:val="it-IT"/>
        </w:rPr>
        <w:t>Tyres</w:t>
      </w:r>
      <w:proofErr w:type="spellEnd"/>
      <w:r w:rsidRPr="00CA63B5">
        <w:rPr>
          <w:rFonts w:ascii="Century Gothic" w:hAnsi="Century Gothic"/>
          <w:b/>
          <w:sz w:val="32"/>
          <w:lang w:val="it-IT"/>
        </w:rPr>
        <w:t xml:space="preserve"> nomina il nuovo Direttore della divisione </w:t>
      </w:r>
      <w:r>
        <w:rPr>
          <w:rFonts w:ascii="Century Gothic" w:hAnsi="Century Gothic"/>
          <w:b/>
          <w:sz w:val="32"/>
          <w:lang w:val="it-IT"/>
        </w:rPr>
        <w:t xml:space="preserve">    </w:t>
      </w:r>
      <w:r w:rsidRPr="00CA63B5">
        <w:rPr>
          <w:rFonts w:ascii="Century Gothic" w:hAnsi="Century Gothic"/>
          <w:b/>
          <w:sz w:val="32"/>
          <w:lang w:val="it-IT"/>
        </w:rPr>
        <w:t xml:space="preserve">Off-Highway </w:t>
      </w:r>
      <w:proofErr w:type="spellStart"/>
      <w:r w:rsidRPr="00CA63B5">
        <w:rPr>
          <w:rFonts w:ascii="Century Gothic" w:hAnsi="Century Gothic"/>
          <w:b/>
          <w:sz w:val="32"/>
          <w:lang w:val="it-IT"/>
        </w:rPr>
        <w:t>Tyres</w:t>
      </w:r>
      <w:proofErr w:type="spellEnd"/>
      <w:r w:rsidRPr="00CA63B5">
        <w:rPr>
          <w:rFonts w:ascii="Century Gothic" w:hAnsi="Century Gothic"/>
          <w:b/>
          <w:sz w:val="32"/>
          <w:lang w:val="it-IT"/>
        </w:rPr>
        <w:t xml:space="preserve">  </w:t>
      </w:r>
    </w:p>
    <w:p w14:paraId="102BD93F" w14:textId="77777777" w:rsidR="00CA63B5" w:rsidRPr="00CA63B5" w:rsidRDefault="00CA63B5" w:rsidP="00CA63B5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7D3A025A" w14:textId="77777777" w:rsidR="00CA63B5" w:rsidRPr="00CA63B5" w:rsidRDefault="00CA63B5" w:rsidP="00CA63B5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357926F0" w14:textId="2776BDBA" w:rsidR="00CA63B5" w:rsidRPr="00CA63B5" w:rsidRDefault="00CA63B5" w:rsidP="00CA63B5">
      <w:pPr>
        <w:rPr>
          <w:rFonts w:ascii="Century Gothic" w:hAnsi="Century Gothic" w:cs="Clother Light"/>
          <w:color w:val="FF0000"/>
          <w:sz w:val="20"/>
          <w:szCs w:val="20"/>
          <w:lang w:val="it-IT"/>
        </w:rPr>
      </w:pPr>
      <w:r w:rsidRPr="00CA63B5">
        <w:rPr>
          <w:rFonts w:ascii="Century Gothic" w:hAnsi="Century Gothic"/>
          <w:b/>
          <w:sz w:val="20"/>
          <w:lang w:val="it-IT"/>
        </w:rPr>
        <w:t xml:space="preserve">Amsterdam, </w:t>
      </w:r>
      <w:r w:rsidR="00411601">
        <w:rPr>
          <w:rFonts w:ascii="Century Gothic" w:hAnsi="Century Gothic"/>
          <w:b/>
          <w:sz w:val="20"/>
          <w:lang w:val="it-IT"/>
        </w:rPr>
        <w:t xml:space="preserve">8 </w:t>
      </w:r>
      <w:r w:rsidRPr="00CA63B5">
        <w:rPr>
          <w:rFonts w:ascii="Century Gothic" w:hAnsi="Century Gothic"/>
          <w:b/>
          <w:color w:val="000000" w:themeColor="text1"/>
          <w:sz w:val="20"/>
          <w:lang w:val="it-IT"/>
        </w:rPr>
        <w:t xml:space="preserve">Aprile </w:t>
      </w:r>
      <w:r w:rsidRPr="00CA63B5">
        <w:rPr>
          <w:rFonts w:ascii="Century Gothic" w:hAnsi="Century Gothic"/>
          <w:b/>
          <w:sz w:val="20"/>
          <w:lang w:val="it-IT"/>
        </w:rPr>
        <w:t xml:space="preserve">2022 </w:t>
      </w:r>
      <w:r w:rsidRPr="00CA63B5">
        <w:rPr>
          <w:rFonts w:ascii="Century Gothic" w:hAnsi="Century Gothic"/>
          <w:sz w:val="20"/>
          <w:lang w:val="it-IT"/>
        </w:rPr>
        <w:t>–</w:t>
      </w:r>
      <w:r w:rsidRPr="00CA63B5">
        <w:rPr>
          <w:rFonts w:ascii="Century Gothic" w:hAnsi="Century Gothic"/>
          <w:b/>
          <w:sz w:val="20"/>
          <w:lang w:val="it-IT"/>
        </w:rPr>
        <w:t xml:space="preserve"> </w:t>
      </w:r>
      <w:r w:rsidRPr="00CA63B5">
        <w:rPr>
          <w:rFonts w:ascii="Century Gothic" w:hAnsi="Century Gothic"/>
          <w:sz w:val="20"/>
          <w:lang w:val="it-IT"/>
        </w:rPr>
        <w:t xml:space="preserve">Apollo </w:t>
      </w:r>
      <w:proofErr w:type="spellStart"/>
      <w:r w:rsidRPr="00CA63B5">
        <w:rPr>
          <w:rFonts w:ascii="Century Gothic" w:hAnsi="Century Gothic"/>
          <w:sz w:val="20"/>
          <w:lang w:val="it-IT"/>
        </w:rPr>
        <w:t>Tyres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 ha nominato Guido </w:t>
      </w:r>
      <w:proofErr w:type="spellStart"/>
      <w:r w:rsidRPr="00CA63B5">
        <w:rPr>
          <w:rFonts w:ascii="Century Gothic" w:hAnsi="Century Gothic"/>
          <w:sz w:val="20"/>
          <w:lang w:val="it-IT"/>
        </w:rPr>
        <w:t>Boerkamp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 come nuovo Direttore della divisione Off-Highway </w:t>
      </w:r>
      <w:proofErr w:type="spellStart"/>
      <w:r w:rsidRPr="00CA63B5">
        <w:rPr>
          <w:rFonts w:ascii="Century Gothic" w:hAnsi="Century Gothic"/>
          <w:sz w:val="20"/>
          <w:lang w:val="it-IT"/>
        </w:rPr>
        <w:t>Tyres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 (OHT), dedicata agli pneumatici fuoristrada; </w:t>
      </w:r>
      <w:proofErr w:type="spellStart"/>
      <w:r w:rsidR="001F26CB" w:rsidRPr="00CA63B5">
        <w:rPr>
          <w:rFonts w:ascii="Century Gothic" w:hAnsi="Century Gothic"/>
          <w:sz w:val="20"/>
          <w:lang w:val="it-IT"/>
        </w:rPr>
        <w:t>Boerkamp</w:t>
      </w:r>
      <w:proofErr w:type="spellEnd"/>
      <w:r w:rsidR="001F26CB" w:rsidRPr="00CA63B5">
        <w:rPr>
          <w:rFonts w:ascii="Century Gothic" w:hAnsi="Century Gothic"/>
          <w:sz w:val="20"/>
          <w:lang w:val="it-IT"/>
        </w:rPr>
        <w:t xml:space="preserve"> </w:t>
      </w:r>
      <w:r w:rsidRPr="00CA63B5">
        <w:rPr>
          <w:rFonts w:ascii="Century Gothic" w:hAnsi="Century Gothic"/>
          <w:sz w:val="20"/>
          <w:lang w:val="it-IT"/>
        </w:rPr>
        <w:t xml:space="preserve">subentra a Ruud </w:t>
      </w:r>
      <w:proofErr w:type="spellStart"/>
      <w:r w:rsidRPr="00CA63B5">
        <w:rPr>
          <w:rFonts w:ascii="Century Gothic" w:hAnsi="Century Gothic"/>
          <w:sz w:val="20"/>
          <w:lang w:val="it-IT"/>
        </w:rPr>
        <w:t>Nijland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, che andrà in pensione dopo aver ricoperto questa posizione per più di un decennio. </w:t>
      </w:r>
    </w:p>
    <w:p w14:paraId="03D7A2ED" w14:textId="77777777" w:rsidR="00CA63B5" w:rsidRPr="00CA63B5" w:rsidRDefault="00CA63B5" w:rsidP="00CA63B5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2921A7E" w14:textId="3FF5187B" w:rsidR="00CA63B5" w:rsidRPr="00CA63B5" w:rsidRDefault="00CA63B5" w:rsidP="00CA63B5">
      <w:pPr>
        <w:rPr>
          <w:rFonts w:ascii="Century Gothic" w:hAnsi="Century Gothic" w:cs="Clother Light"/>
          <w:sz w:val="20"/>
          <w:szCs w:val="20"/>
          <w:lang w:val="it-IT"/>
        </w:rPr>
      </w:pPr>
      <w:proofErr w:type="spellStart"/>
      <w:r w:rsidRPr="00CA63B5">
        <w:rPr>
          <w:rFonts w:ascii="Century Gothic" w:hAnsi="Century Gothic"/>
          <w:sz w:val="20"/>
          <w:lang w:val="it-IT"/>
        </w:rPr>
        <w:t>Boerkamp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 vanta 27 anni di esperienza nel settore OHT, </w:t>
      </w:r>
      <w:r w:rsidR="001F26CB">
        <w:rPr>
          <w:rFonts w:ascii="Century Gothic" w:hAnsi="Century Gothic"/>
          <w:sz w:val="20"/>
          <w:lang w:val="it-IT"/>
        </w:rPr>
        <w:t>essendo entrato</w:t>
      </w:r>
      <w:r w:rsidRPr="00CA63B5">
        <w:rPr>
          <w:rFonts w:ascii="Century Gothic" w:hAnsi="Century Gothic"/>
          <w:sz w:val="20"/>
          <w:lang w:val="it-IT"/>
        </w:rPr>
        <w:t xml:space="preserve"> in azienda (che allora si chiamava </w:t>
      </w:r>
      <w:proofErr w:type="spellStart"/>
      <w:r w:rsidRPr="00CA63B5">
        <w:rPr>
          <w:rFonts w:ascii="Century Gothic" w:hAnsi="Century Gothic"/>
          <w:sz w:val="20"/>
          <w:lang w:val="it-IT"/>
        </w:rPr>
        <w:t>Vredestein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) nel 1995 come Product </w:t>
      </w:r>
      <w:proofErr w:type="spellStart"/>
      <w:r w:rsidRPr="00CA63B5">
        <w:rPr>
          <w:rFonts w:ascii="Century Gothic" w:hAnsi="Century Gothic"/>
          <w:sz w:val="20"/>
          <w:lang w:val="it-IT"/>
        </w:rPr>
        <w:t>Specialist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 per gli pneumatici agricoli e industriali. </w:t>
      </w:r>
      <w:r w:rsidR="001D7DE1" w:rsidRPr="00CA63B5">
        <w:rPr>
          <w:rFonts w:ascii="Century Gothic" w:hAnsi="Century Gothic"/>
          <w:sz w:val="20"/>
          <w:lang w:val="it-IT"/>
        </w:rPr>
        <w:t>In seguito,</w:t>
      </w:r>
      <w:r w:rsidRPr="00CA63B5">
        <w:rPr>
          <w:rFonts w:ascii="Century Gothic" w:hAnsi="Century Gothic"/>
          <w:sz w:val="20"/>
          <w:lang w:val="it-IT"/>
        </w:rPr>
        <w:t xml:space="preserve"> ha ricoperto i ruoli di Product Manager, Business Development Manager e Head of Product Group, prima di dirigere la divisione di ricerca e sviluppo OHT europea di Apollo </w:t>
      </w:r>
      <w:proofErr w:type="spellStart"/>
      <w:r w:rsidRPr="00CA63B5">
        <w:rPr>
          <w:rFonts w:ascii="Century Gothic" w:hAnsi="Century Gothic"/>
          <w:sz w:val="20"/>
          <w:lang w:val="it-IT"/>
        </w:rPr>
        <w:t>Tyres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. </w:t>
      </w:r>
    </w:p>
    <w:p w14:paraId="3A0F16AF" w14:textId="77777777" w:rsidR="00CA63B5" w:rsidRPr="00CA63B5" w:rsidRDefault="00CA63B5" w:rsidP="00CA63B5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6FE61948" w14:textId="6E76F707" w:rsidR="00CA63B5" w:rsidRPr="004B7DA3" w:rsidRDefault="00CA63B5" w:rsidP="00CA63B5">
      <w:pPr>
        <w:rPr>
          <w:rFonts w:ascii="Century Gothic" w:hAnsi="Century Gothic" w:cs="Clother Light"/>
          <w:color w:val="FF0000"/>
          <w:sz w:val="20"/>
          <w:szCs w:val="20"/>
          <w:lang w:val="en-US"/>
        </w:rPr>
      </w:pPr>
      <w:r w:rsidRPr="00CA63B5">
        <w:rPr>
          <w:rFonts w:ascii="Century Gothic" w:hAnsi="Century Gothic"/>
          <w:sz w:val="20"/>
          <w:lang w:val="it-IT"/>
        </w:rPr>
        <w:t xml:space="preserve">Nella sua nuova posizione, sovrintenderà alle vendite e al marketing della </w:t>
      </w:r>
      <w:r w:rsidR="001F26CB">
        <w:rPr>
          <w:rFonts w:ascii="Century Gothic" w:hAnsi="Century Gothic"/>
          <w:sz w:val="20"/>
          <w:lang w:val="it-IT"/>
        </w:rPr>
        <w:t xml:space="preserve">sempre più ricca gamma </w:t>
      </w:r>
      <w:r w:rsidRPr="00CA63B5">
        <w:rPr>
          <w:rFonts w:ascii="Century Gothic" w:hAnsi="Century Gothic"/>
          <w:sz w:val="20"/>
          <w:lang w:val="it-IT"/>
        </w:rPr>
        <w:t xml:space="preserve">di prodotti per </w:t>
      </w:r>
      <w:r w:rsidR="00037ADF">
        <w:rPr>
          <w:rFonts w:ascii="Century Gothic" w:hAnsi="Century Gothic"/>
          <w:sz w:val="20"/>
          <w:lang w:val="it-IT"/>
        </w:rPr>
        <w:t>l’agricoltura</w:t>
      </w:r>
      <w:r w:rsidRPr="00CA63B5">
        <w:rPr>
          <w:rFonts w:ascii="Century Gothic" w:hAnsi="Century Gothic"/>
          <w:sz w:val="20"/>
          <w:lang w:val="it-IT"/>
        </w:rPr>
        <w:t xml:space="preserve"> e </w:t>
      </w:r>
      <w:r w:rsidR="00037ADF">
        <w:rPr>
          <w:rFonts w:ascii="Century Gothic" w:hAnsi="Century Gothic"/>
          <w:sz w:val="20"/>
          <w:lang w:val="it-IT"/>
        </w:rPr>
        <w:t xml:space="preserve">le costruzioni </w:t>
      </w:r>
      <w:r w:rsidRPr="00CA63B5">
        <w:rPr>
          <w:rFonts w:ascii="Century Gothic" w:hAnsi="Century Gothic"/>
          <w:sz w:val="20"/>
          <w:lang w:val="it-IT"/>
        </w:rPr>
        <w:t xml:space="preserve">a marchio </w:t>
      </w:r>
      <w:proofErr w:type="spellStart"/>
      <w:r w:rsidRPr="00CA63B5">
        <w:rPr>
          <w:rFonts w:ascii="Century Gothic" w:hAnsi="Century Gothic"/>
          <w:sz w:val="20"/>
          <w:lang w:val="it-IT"/>
        </w:rPr>
        <w:t>Vredestein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 e Apollo, con l'obiettivo di generare un'ulteriore crescita in tutta Europa. </w:t>
      </w:r>
      <w:proofErr w:type="spellStart"/>
      <w:r w:rsidRPr="004B7DA3">
        <w:rPr>
          <w:rFonts w:ascii="Century Gothic" w:hAnsi="Century Gothic"/>
          <w:sz w:val="20"/>
          <w:lang w:val="en-US"/>
        </w:rPr>
        <w:t>Riferirà</w:t>
      </w:r>
      <w:proofErr w:type="spellEnd"/>
      <w:r w:rsidRPr="004B7DA3">
        <w:rPr>
          <w:rFonts w:ascii="Century Gothic" w:hAnsi="Century Gothic"/>
          <w:sz w:val="20"/>
          <w:lang w:val="en-US"/>
        </w:rPr>
        <w:t xml:space="preserve"> </w:t>
      </w:r>
      <w:proofErr w:type="spellStart"/>
      <w:r w:rsidRPr="008A19E0">
        <w:rPr>
          <w:rFonts w:ascii="Century Gothic" w:hAnsi="Century Gothic"/>
          <w:sz w:val="20"/>
          <w:lang w:val="en-US"/>
        </w:rPr>
        <w:t>direttamente</w:t>
      </w:r>
      <w:proofErr w:type="spellEnd"/>
      <w:r w:rsidRPr="004B7DA3">
        <w:rPr>
          <w:rFonts w:ascii="Century Gothic" w:hAnsi="Century Gothic"/>
          <w:sz w:val="20"/>
          <w:lang w:val="en-US"/>
        </w:rPr>
        <w:t xml:space="preserve"> a Yves </w:t>
      </w:r>
      <w:proofErr w:type="spellStart"/>
      <w:r w:rsidRPr="004B7DA3">
        <w:rPr>
          <w:rFonts w:ascii="Century Gothic" w:hAnsi="Century Gothic"/>
          <w:sz w:val="20"/>
          <w:lang w:val="en-US"/>
        </w:rPr>
        <w:t>Pouliquen</w:t>
      </w:r>
      <w:proofErr w:type="spellEnd"/>
      <w:r w:rsidRPr="004B7DA3">
        <w:rPr>
          <w:rFonts w:ascii="Century Gothic" w:hAnsi="Century Gothic"/>
          <w:sz w:val="20"/>
          <w:lang w:val="en-US"/>
        </w:rPr>
        <w:t xml:space="preserve">, Head of </w:t>
      </w:r>
      <w:proofErr w:type="gramStart"/>
      <w:r w:rsidRPr="004B7DA3">
        <w:rPr>
          <w:rFonts w:ascii="Century Gothic" w:hAnsi="Century Gothic"/>
          <w:sz w:val="20"/>
          <w:lang w:val="en-US"/>
        </w:rPr>
        <w:t>Sales</w:t>
      </w:r>
      <w:proofErr w:type="gramEnd"/>
      <w:r w:rsidRPr="004B7DA3">
        <w:rPr>
          <w:rFonts w:ascii="Century Gothic" w:hAnsi="Century Gothic"/>
          <w:sz w:val="20"/>
          <w:lang w:val="en-US"/>
        </w:rPr>
        <w:t xml:space="preserve"> and Marketing Europe</w:t>
      </w:r>
      <w:r w:rsidRPr="004B7DA3">
        <w:rPr>
          <w:rFonts w:ascii="Century Gothic" w:hAnsi="Century Gothic"/>
          <w:lang w:val="en-US"/>
        </w:rPr>
        <w:t xml:space="preserve"> </w:t>
      </w:r>
      <w:r w:rsidRPr="004B7DA3">
        <w:rPr>
          <w:rFonts w:ascii="Century Gothic" w:hAnsi="Century Gothic"/>
          <w:sz w:val="20"/>
          <w:lang w:val="en-US"/>
        </w:rPr>
        <w:t xml:space="preserve">di Apollo </w:t>
      </w:r>
      <w:proofErr w:type="spellStart"/>
      <w:r w:rsidRPr="004B7DA3">
        <w:rPr>
          <w:rFonts w:ascii="Century Gothic" w:hAnsi="Century Gothic"/>
          <w:sz w:val="20"/>
          <w:lang w:val="en-US"/>
        </w:rPr>
        <w:t>Tyres</w:t>
      </w:r>
      <w:proofErr w:type="spellEnd"/>
      <w:r w:rsidRPr="004B7DA3">
        <w:rPr>
          <w:rFonts w:ascii="Century Gothic" w:hAnsi="Century Gothic"/>
          <w:sz w:val="20"/>
          <w:lang w:val="en-US"/>
        </w:rPr>
        <w:t>.</w:t>
      </w:r>
    </w:p>
    <w:p w14:paraId="6964CA9A" w14:textId="77777777" w:rsidR="00CA63B5" w:rsidRPr="004B7DA3" w:rsidRDefault="00CA63B5" w:rsidP="00CA63B5">
      <w:pPr>
        <w:rPr>
          <w:rFonts w:ascii="Century Gothic" w:hAnsi="Century Gothic" w:cs="Clother Light"/>
          <w:sz w:val="20"/>
          <w:szCs w:val="20"/>
          <w:lang w:val="en-US"/>
        </w:rPr>
      </w:pPr>
      <w:r w:rsidRPr="004B7DA3">
        <w:rPr>
          <w:rFonts w:ascii="Century Gothic" w:hAnsi="Century Gothic"/>
          <w:sz w:val="20"/>
          <w:lang w:val="en-US"/>
        </w:rPr>
        <w:t xml:space="preserve"> </w:t>
      </w:r>
    </w:p>
    <w:p w14:paraId="5ABD6211" w14:textId="2954B851" w:rsidR="00CA63B5" w:rsidRPr="00CA63B5" w:rsidRDefault="00CA63B5" w:rsidP="009E2026">
      <w:pPr>
        <w:rPr>
          <w:rFonts w:ascii="Century Gothic" w:hAnsi="Century Gothic" w:cs="Clother Light"/>
          <w:sz w:val="20"/>
          <w:szCs w:val="20"/>
          <w:lang w:val="it-IT"/>
        </w:rPr>
      </w:pPr>
      <w:r w:rsidRPr="00CA63B5">
        <w:rPr>
          <w:rFonts w:ascii="Century Gothic" w:hAnsi="Century Gothic"/>
          <w:sz w:val="20"/>
          <w:lang w:val="it-IT"/>
        </w:rPr>
        <w:t xml:space="preserve">"Ho trascorso tutta la mia carriera all'interno di questa azienda, prima con </w:t>
      </w:r>
      <w:proofErr w:type="spellStart"/>
      <w:r w:rsidRPr="00CA63B5">
        <w:rPr>
          <w:rFonts w:ascii="Century Gothic" w:hAnsi="Century Gothic"/>
          <w:sz w:val="20"/>
          <w:lang w:val="it-IT"/>
        </w:rPr>
        <w:t>Vredestein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 e, successivamente all'acquisizione, con Apollo </w:t>
      </w:r>
      <w:proofErr w:type="spellStart"/>
      <w:r w:rsidRPr="00CA63B5">
        <w:rPr>
          <w:rFonts w:ascii="Century Gothic" w:hAnsi="Century Gothic"/>
          <w:sz w:val="20"/>
          <w:lang w:val="it-IT"/>
        </w:rPr>
        <w:t>Tyres</w:t>
      </w:r>
      <w:proofErr w:type="spellEnd"/>
      <w:r w:rsidRPr="00CA63B5">
        <w:rPr>
          <w:rFonts w:ascii="Century Gothic" w:hAnsi="Century Gothic"/>
          <w:sz w:val="20"/>
          <w:lang w:val="it-IT"/>
        </w:rPr>
        <w:t>.</w:t>
      </w:r>
      <w:r w:rsidR="009E2026">
        <w:rPr>
          <w:rFonts w:ascii="Century Gothic" w:hAnsi="Century Gothic"/>
          <w:sz w:val="20"/>
          <w:lang w:val="it-IT"/>
        </w:rPr>
        <w:t xml:space="preserve"> “Con le nuove esigenze che si sono via via delineate, sia nel settore agricolo sia in quello </w:t>
      </w:r>
      <w:r w:rsidR="00E441D3">
        <w:rPr>
          <w:rFonts w:ascii="Century Gothic" w:hAnsi="Century Gothic"/>
          <w:sz w:val="20"/>
          <w:lang w:val="it-IT"/>
        </w:rPr>
        <w:t>delle macchine movimento terra</w:t>
      </w:r>
      <w:r w:rsidR="009E2026">
        <w:rPr>
          <w:rFonts w:ascii="Century Gothic" w:hAnsi="Century Gothic"/>
          <w:sz w:val="20"/>
          <w:lang w:val="it-IT"/>
        </w:rPr>
        <w:t xml:space="preserve"> in tutta Europa, ho avuto modo di seguire in prima persona la sua evoluzione</w:t>
      </w:r>
      <w:r w:rsidRPr="00CA63B5">
        <w:rPr>
          <w:rFonts w:ascii="Century Gothic" w:hAnsi="Century Gothic"/>
          <w:sz w:val="20"/>
          <w:lang w:val="it-IT"/>
        </w:rPr>
        <w:t xml:space="preserve">", ha commentato </w:t>
      </w:r>
      <w:proofErr w:type="spellStart"/>
      <w:r w:rsidRPr="00CA63B5">
        <w:rPr>
          <w:rFonts w:ascii="Century Gothic" w:hAnsi="Century Gothic"/>
          <w:sz w:val="20"/>
          <w:lang w:val="it-IT"/>
        </w:rPr>
        <w:t>Boerkamp</w:t>
      </w:r>
      <w:proofErr w:type="spellEnd"/>
      <w:r w:rsidRPr="00CA63B5">
        <w:rPr>
          <w:rFonts w:ascii="Century Gothic" w:hAnsi="Century Gothic"/>
          <w:sz w:val="20"/>
          <w:lang w:val="it-IT"/>
        </w:rPr>
        <w:t>. "</w:t>
      </w:r>
      <w:r w:rsidR="00C911BD">
        <w:rPr>
          <w:rFonts w:ascii="Century Gothic" w:hAnsi="Century Gothic"/>
          <w:sz w:val="20"/>
          <w:lang w:val="it-IT"/>
        </w:rPr>
        <w:t>Per me è</w:t>
      </w:r>
      <w:r w:rsidRPr="00CA63B5">
        <w:rPr>
          <w:rFonts w:ascii="Century Gothic" w:hAnsi="Century Gothic"/>
          <w:sz w:val="20"/>
          <w:lang w:val="it-IT"/>
        </w:rPr>
        <w:t xml:space="preserve"> un grande onore</w:t>
      </w:r>
      <w:r w:rsidR="00C911BD">
        <w:rPr>
          <w:rFonts w:ascii="Century Gothic" w:hAnsi="Century Gothic"/>
          <w:sz w:val="20"/>
          <w:lang w:val="it-IT"/>
        </w:rPr>
        <w:t xml:space="preserve"> fare il prossimo passo</w:t>
      </w:r>
      <w:r w:rsidRPr="00CA63B5">
        <w:rPr>
          <w:rFonts w:ascii="Century Gothic" w:hAnsi="Century Gothic"/>
          <w:sz w:val="20"/>
          <w:lang w:val="it-IT"/>
        </w:rPr>
        <w:t xml:space="preserve">, </w:t>
      </w:r>
      <w:r w:rsidR="00C911BD">
        <w:rPr>
          <w:rFonts w:ascii="Century Gothic" w:hAnsi="Century Gothic"/>
          <w:sz w:val="20"/>
          <w:lang w:val="it-IT"/>
        </w:rPr>
        <w:t>contribuendo a</w:t>
      </w:r>
      <w:r w:rsidRPr="00CA63B5">
        <w:rPr>
          <w:rFonts w:ascii="Century Gothic" w:hAnsi="Century Gothic"/>
          <w:sz w:val="20"/>
          <w:lang w:val="it-IT"/>
        </w:rPr>
        <w:t xml:space="preserve"> portare il segmento OHT in una nuova era</w:t>
      </w:r>
      <w:r w:rsidR="00C911BD">
        <w:rPr>
          <w:rFonts w:ascii="Century Gothic" w:hAnsi="Century Gothic"/>
          <w:sz w:val="20"/>
          <w:lang w:val="it-IT"/>
        </w:rPr>
        <w:t xml:space="preserve">, </w:t>
      </w:r>
      <w:r w:rsidRPr="00CA63B5">
        <w:rPr>
          <w:rFonts w:ascii="Century Gothic" w:hAnsi="Century Gothic"/>
          <w:sz w:val="20"/>
          <w:lang w:val="it-IT"/>
        </w:rPr>
        <w:t xml:space="preserve">con la responsabilità di una gamma di prodotti in </w:t>
      </w:r>
      <w:r w:rsidR="00C911BD">
        <w:rPr>
          <w:rFonts w:ascii="Century Gothic" w:hAnsi="Century Gothic"/>
          <w:sz w:val="20"/>
          <w:lang w:val="it-IT"/>
        </w:rPr>
        <w:t>crescita</w:t>
      </w:r>
      <w:r w:rsidRPr="00CA63B5">
        <w:rPr>
          <w:rFonts w:ascii="Century Gothic" w:hAnsi="Century Gothic"/>
          <w:sz w:val="20"/>
          <w:lang w:val="it-IT"/>
        </w:rPr>
        <w:t xml:space="preserve">. Desidero ringraziare Ruud per aver posto le fondamenta di questo processo durante il suo eccellente mandato." </w:t>
      </w:r>
    </w:p>
    <w:p w14:paraId="2E680423" w14:textId="77777777" w:rsidR="00CA63B5" w:rsidRPr="00CA63B5" w:rsidRDefault="00CA63B5" w:rsidP="00CA63B5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67738403" w14:textId="77F7B51C" w:rsidR="00CA63B5" w:rsidRPr="00CA63B5" w:rsidRDefault="00D91F2B" w:rsidP="00CA63B5">
      <w:pPr>
        <w:rPr>
          <w:rFonts w:ascii="Century Gothic" w:hAnsi="Century Gothic" w:cs="Clother Light"/>
          <w:sz w:val="20"/>
          <w:szCs w:val="20"/>
          <w:lang w:val="it-IT"/>
        </w:rPr>
      </w:pPr>
      <w:r w:rsidRPr="00D91F2B">
        <w:rPr>
          <w:rFonts w:ascii="Century Gothic" w:hAnsi="Century Gothic"/>
          <w:sz w:val="20"/>
          <w:lang w:val="it-IT"/>
        </w:rPr>
        <w:t xml:space="preserve">Yves </w:t>
      </w:r>
      <w:proofErr w:type="spellStart"/>
      <w:r w:rsidR="003C65B9" w:rsidRPr="003C65B9">
        <w:rPr>
          <w:rFonts w:ascii="Century Gothic" w:hAnsi="Century Gothic"/>
          <w:sz w:val="20"/>
          <w:lang w:val="it-IT"/>
        </w:rPr>
        <w:t>Pouliquen</w:t>
      </w:r>
      <w:proofErr w:type="spellEnd"/>
      <w:r w:rsidR="003C65B9" w:rsidRPr="00CA63B5">
        <w:rPr>
          <w:rFonts w:ascii="Century Gothic" w:hAnsi="Century Gothic"/>
          <w:sz w:val="20"/>
          <w:lang w:val="it-IT"/>
        </w:rPr>
        <w:t xml:space="preserve"> </w:t>
      </w:r>
      <w:r w:rsidR="00CA63B5" w:rsidRPr="00CA63B5">
        <w:rPr>
          <w:rFonts w:ascii="Century Gothic" w:hAnsi="Century Gothic"/>
          <w:sz w:val="20"/>
          <w:lang w:val="it-IT"/>
        </w:rPr>
        <w:t xml:space="preserve">aggiunge: "Guido </w:t>
      </w:r>
      <w:r w:rsidR="00C911BD">
        <w:rPr>
          <w:rFonts w:ascii="Century Gothic" w:hAnsi="Century Gothic"/>
          <w:sz w:val="20"/>
          <w:lang w:val="it-IT"/>
        </w:rPr>
        <w:t>rappresenta</w:t>
      </w:r>
      <w:r w:rsidR="00CA63B5" w:rsidRPr="00CA63B5">
        <w:rPr>
          <w:rFonts w:ascii="Century Gothic" w:hAnsi="Century Gothic"/>
          <w:sz w:val="20"/>
          <w:lang w:val="it-IT"/>
        </w:rPr>
        <w:t xml:space="preserve"> il profilo perfetto per la nostra divisione OHT. Nel corso degli anni ha sviluppato un livello di conoscenz</w:t>
      </w:r>
      <w:r w:rsidR="009E2026">
        <w:rPr>
          <w:rFonts w:ascii="Century Gothic" w:hAnsi="Century Gothic"/>
          <w:sz w:val="20"/>
          <w:lang w:val="it-IT"/>
        </w:rPr>
        <w:t>a</w:t>
      </w:r>
      <w:r w:rsidR="00CA63B5" w:rsidRPr="00CA63B5">
        <w:rPr>
          <w:rFonts w:ascii="Century Gothic" w:hAnsi="Century Gothic"/>
          <w:sz w:val="20"/>
          <w:lang w:val="it-IT"/>
        </w:rPr>
        <w:t xml:space="preserve"> e </w:t>
      </w:r>
      <w:r w:rsidR="009E2026">
        <w:rPr>
          <w:rFonts w:ascii="Century Gothic" w:hAnsi="Century Gothic"/>
          <w:sz w:val="20"/>
          <w:lang w:val="it-IT"/>
        </w:rPr>
        <w:t xml:space="preserve">di </w:t>
      </w:r>
      <w:r w:rsidR="00CA63B5" w:rsidRPr="00CA63B5">
        <w:rPr>
          <w:rFonts w:ascii="Century Gothic" w:hAnsi="Century Gothic"/>
          <w:sz w:val="20"/>
          <w:lang w:val="it-IT"/>
        </w:rPr>
        <w:t>competenz</w:t>
      </w:r>
      <w:r w:rsidR="009E2026">
        <w:rPr>
          <w:rFonts w:ascii="Century Gothic" w:hAnsi="Century Gothic"/>
          <w:sz w:val="20"/>
          <w:lang w:val="it-IT"/>
        </w:rPr>
        <w:t>a</w:t>
      </w:r>
      <w:r w:rsidR="00CA63B5" w:rsidRPr="00CA63B5">
        <w:rPr>
          <w:rFonts w:ascii="Century Gothic" w:hAnsi="Century Gothic"/>
          <w:sz w:val="20"/>
          <w:lang w:val="it-IT"/>
        </w:rPr>
        <w:t xml:space="preserve"> impareggiabil</w:t>
      </w:r>
      <w:r w:rsidR="009E2026">
        <w:rPr>
          <w:rFonts w:ascii="Century Gothic" w:hAnsi="Century Gothic"/>
          <w:sz w:val="20"/>
          <w:lang w:val="it-IT"/>
        </w:rPr>
        <w:t>i</w:t>
      </w:r>
      <w:r w:rsidR="00CA63B5" w:rsidRPr="00CA63B5">
        <w:rPr>
          <w:rFonts w:ascii="Century Gothic" w:hAnsi="Century Gothic"/>
          <w:sz w:val="20"/>
          <w:lang w:val="it-IT"/>
        </w:rPr>
        <w:t xml:space="preserve"> che ci aiuterà a diventare ancora più incisivi nel mercato europeo, </w:t>
      </w:r>
      <w:r w:rsidR="00C911BD">
        <w:rPr>
          <w:rFonts w:ascii="Century Gothic" w:hAnsi="Century Gothic"/>
          <w:sz w:val="20"/>
          <w:lang w:val="it-IT"/>
        </w:rPr>
        <w:t>mantenendo</w:t>
      </w:r>
      <w:r w:rsidR="00CA63B5" w:rsidRPr="00CA63B5">
        <w:rPr>
          <w:rFonts w:ascii="Century Gothic" w:hAnsi="Century Gothic"/>
          <w:sz w:val="20"/>
          <w:lang w:val="it-IT"/>
        </w:rPr>
        <w:t xml:space="preserve"> l'impegno di produrre pneumatici di altissima qualità garantiti dagli standard più elevati.</w:t>
      </w:r>
    </w:p>
    <w:p w14:paraId="559C4400" w14:textId="77777777" w:rsidR="00CA63B5" w:rsidRPr="00CA63B5" w:rsidRDefault="00CA63B5" w:rsidP="00CA63B5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66E996D4" w14:textId="22F43E61" w:rsidR="00CA63B5" w:rsidRPr="00CA63B5" w:rsidRDefault="00CA63B5" w:rsidP="00CA63B5">
      <w:pPr>
        <w:rPr>
          <w:rFonts w:ascii="Century Gothic" w:hAnsi="Century Gothic" w:cs="Clother Light"/>
          <w:sz w:val="20"/>
          <w:szCs w:val="20"/>
          <w:lang w:val="it-IT"/>
        </w:rPr>
      </w:pPr>
      <w:r w:rsidRPr="00CA63B5">
        <w:rPr>
          <w:rFonts w:ascii="Century Gothic" w:hAnsi="Century Gothic"/>
          <w:sz w:val="20"/>
          <w:lang w:val="it-IT"/>
        </w:rPr>
        <w:t xml:space="preserve">"Desidero ringraziare Ruud per lo straordinario contributo offerto ad Apollo </w:t>
      </w:r>
      <w:proofErr w:type="spellStart"/>
      <w:r w:rsidRPr="00CA63B5">
        <w:rPr>
          <w:rFonts w:ascii="Century Gothic" w:hAnsi="Century Gothic"/>
          <w:sz w:val="20"/>
          <w:lang w:val="it-IT"/>
        </w:rPr>
        <w:t>Tyres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 e ai brand </w:t>
      </w:r>
      <w:proofErr w:type="spellStart"/>
      <w:r w:rsidRPr="00CA63B5">
        <w:rPr>
          <w:rFonts w:ascii="Century Gothic" w:hAnsi="Century Gothic"/>
          <w:sz w:val="20"/>
          <w:lang w:val="it-IT"/>
        </w:rPr>
        <w:t>Vredestein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 e Apollo", ha </w:t>
      </w:r>
      <w:r w:rsidR="001B588F">
        <w:rPr>
          <w:rFonts w:ascii="Century Gothic" w:hAnsi="Century Gothic"/>
          <w:sz w:val="20"/>
          <w:lang w:val="it-IT"/>
        </w:rPr>
        <w:t>continuato</w:t>
      </w:r>
      <w:r w:rsidRPr="00CA63B5">
        <w:rPr>
          <w:rFonts w:ascii="Century Gothic" w:hAnsi="Century Gothic"/>
          <w:sz w:val="20"/>
          <w:lang w:val="it-IT"/>
        </w:rPr>
        <w:t xml:space="preserve"> </w:t>
      </w:r>
      <w:proofErr w:type="spellStart"/>
      <w:r w:rsidR="003C65B9" w:rsidRPr="003C65B9">
        <w:rPr>
          <w:rFonts w:ascii="Century Gothic" w:hAnsi="Century Gothic"/>
          <w:sz w:val="20"/>
          <w:lang w:val="it-IT"/>
        </w:rPr>
        <w:t>Pouliquen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. "Mancherà molto al suo team, che gli fa i migliori auguri per il suo pensionamento".  </w:t>
      </w:r>
    </w:p>
    <w:p w14:paraId="2A4C3343" w14:textId="77777777" w:rsidR="00CA63B5" w:rsidRPr="00CA63B5" w:rsidRDefault="00CA63B5" w:rsidP="00CA63B5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B365356" w14:textId="5EC5BD2C" w:rsidR="00AF4E91" w:rsidRDefault="00CA63B5" w:rsidP="004B7DA3">
      <w:pPr>
        <w:rPr>
          <w:rFonts w:ascii="Century Gothic" w:hAnsi="Century Gothic"/>
          <w:sz w:val="20"/>
          <w:lang w:val="it-IT"/>
        </w:rPr>
      </w:pPr>
      <w:proofErr w:type="spellStart"/>
      <w:r w:rsidRPr="00CA63B5">
        <w:rPr>
          <w:rFonts w:ascii="Century Gothic" w:hAnsi="Century Gothic"/>
          <w:sz w:val="20"/>
          <w:lang w:val="it-IT"/>
        </w:rPr>
        <w:t>Nijland</w:t>
      </w:r>
      <w:proofErr w:type="spellEnd"/>
      <w:r w:rsidRPr="00CA63B5">
        <w:rPr>
          <w:rFonts w:ascii="Century Gothic" w:hAnsi="Century Gothic"/>
          <w:sz w:val="20"/>
          <w:lang w:val="it-IT"/>
        </w:rPr>
        <w:t xml:space="preserve"> ha aggiunto: "È stato un onore poter lavorare in questa organizzazione per gran parte della mia carriera, collaborare con persone davvero speciali e offrire prodotti che hanno contribuito a definire il nostro settore. Auguro buona fortuna a Guido nel suo nuovo ruolo e attendo con trepidazione gli sviluppi futuri di Apollo </w:t>
      </w:r>
      <w:proofErr w:type="spellStart"/>
      <w:r w:rsidRPr="00CA63B5">
        <w:rPr>
          <w:rFonts w:ascii="Century Gothic" w:hAnsi="Century Gothic"/>
          <w:sz w:val="20"/>
          <w:lang w:val="it-IT"/>
        </w:rPr>
        <w:t>Tyres</w:t>
      </w:r>
      <w:proofErr w:type="spellEnd"/>
      <w:r w:rsidRPr="00CA63B5">
        <w:rPr>
          <w:rFonts w:ascii="Century Gothic" w:hAnsi="Century Gothic"/>
          <w:sz w:val="20"/>
          <w:lang w:val="it-IT"/>
        </w:rPr>
        <w:t>".</w:t>
      </w:r>
    </w:p>
    <w:p w14:paraId="62F72E27" w14:textId="11D5272A" w:rsidR="004B7DA3" w:rsidRDefault="004B7DA3" w:rsidP="004B7DA3">
      <w:pPr>
        <w:rPr>
          <w:rFonts w:ascii="Century Gothic" w:hAnsi="Century Gothic"/>
          <w:sz w:val="20"/>
          <w:lang w:val="it-IT"/>
        </w:rPr>
      </w:pPr>
    </w:p>
    <w:p w14:paraId="1C88C85D" w14:textId="77777777" w:rsidR="004B7DA3" w:rsidRPr="001F26CB" w:rsidRDefault="004B7DA3" w:rsidP="004B7DA3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Cs/>
          <w:sz w:val="20"/>
          <w:szCs w:val="20"/>
          <w:lang w:val="it-IT"/>
        </w:rPr>
      </w:pPr>
      <w:r w:rsidRPr="001F26CB">
        <w:rPr>
          <w:rFonts w:ascii="Century Gothic" w:hAnsi="Century Gothic"/>
          <w:bCs/>
          <w:iCs/>
          <w:sz w:val="20"/>
          <w:lang w:val="it-IT"/>
        </w:rPr>
        <w:t>[FINE]</w:t>
      </w:r>
    </w:p>
    <w:p w14:paraId="394C2C35" w14:textId="77777777" w:rsidR="004B7DA3" w:rsidRPr="00CA63B5" w:rsidRDefault="004B7DA3" w:rsidP="004B7DA3">
      <w:pPr>
        <w:rPr>
          <w:rFonts w:ascii="Century Gothic" w:hAnsi="Century Gothic" w:cs="Clother Light"/>
          <w:i/>
          <w:sz w:val="20"/>
          <w:szCs w:val="20"/>
          <w:lang w:val="it-IT"/>
        </w:rPr>
      </w:pPr>
    </w:p>
    <w:bookmarkEnd w:id="0"/>
    <w:p w14:paraId="2148A869" w14:textId="77777777" w:rsidR="004B7DA3" w:rsidRPr="004B7DA3" w:rsidRDefault="004B7DA3" w:rsidP="004B7DA3">
      <w:pPr>
        <w:rPr>
          <w:rFonts w:ascii="Century Gothic" w:eastAsia="Times New Roman" w:hAnsi="Century Gothic" w:cs="Clother Light"/>
          <w:bCs/>
          <w:color w:val="000000"/>
          <w:lang w:val="it-IT"/>
        </w:rPr>
      </w:pPr>
      <w:r w:rsidRPr="004B7DA3">
        <w:rPr>
          <w:rFonts w:ascii="Century Gothic" w:hAnsi="Century Gothic"/>
          <w:b/>
          <w:color w:val="5C2D90"/>
          <w:sz w:val="18"/>
          <w:lang w:val="it-IT"/>
        </w:rPr>
        <w:t>Per maggiori informazioni contattare:</w:t>
      </w:r>
    </w:p>
    <w:p w14:paraId="7B7185EE" w14:textId="77777777" w:rsidR="004B7DA3" w:rsidRPr="004B7DA3" w:rsidRDefault="004B7DA3" w:rsidP="004B7DA3">
      <w:pPr>
        <w:rPr>
          <w:rFonts w:ascii="Century Gothic" w:hAnsi="Century Gothic" w:cs="Clother Light"/>
          <w:sz w:val="16"/>
          <w:szCs w:val="16"/>
          <w:lang w:val="it-IT"/>
        </w:rPr>
      </w:pPr>
    </w:p>
    <w:p w14:paraId="4D2BE7BB" w14:textId="77777777" w:rsidR="004B7DA3" w:rsidRPr="004B7DA3" w:rsidRDefault="004B7DA3" w:rsidP="004B7DA3">
      <w:pPr>
        <w:autoSpaceDE w:val="0"/>
        <w:autoSpaceDN w:val="0"/>
        <w:adjustRightInd w:val="0"/>
        <w:rPr>
          <w:rFonts w:ascii="Century Gothic" w:hAnsi="Century Gothic" w:cs="Century Gothic"/>
          <w:b/>
          <w:bCs/>
          <w:color w:val="000000"/>
          <w:sz w:val="16"/>
          <w:szCs w:val="16"/>
          <w:lang w:val="it-IT"/>
        </w:rPr>
      </w:pPr>
      <w:r w:rsidRPr="004B7DA3">
        <w:rPr>
          <w:rFonts w:ascii="Century Gothic" w:hAnsi="Century Gothic" w:cs="Century Gothic"/>
          <w:b/>
          <w:bCs/>
          <w:color w:val="000000"/>
          <w:sz w:val="16"/>
          <w:szCs w:val="16"/>
          <w:lang w:val="it-IT"/>
        </w:rPr>
        <w:t xml:space="preserve">Ufficio Stampa </w:t>
      </w:r>
      <w:proofErr w:type="spellStart"/>
      <w:r w:rsidRPr="004B7DA3">
        <w:rPr>
          <w:rFonts w:ascii="Century Gothic" w:hAnsi="Century Gothic" w:cs="Century Gothic"/>
          <w:b/>
          <w:bCs/>
          <w:color w:val="000000"/>
          <w:sz w:val="16"/>
          <w:szCs w:val="16"/>
          <w:lang w:val="it-IT"/>
        </w:rPr>
        <w:t>Vredestein</w:t>
      </w:r>
      <w:proofErr w:type="spellEnd"/>
      <w:r w:rsidRPr="004B7DA3">
        <w:rPr>
          <w:rFonts w:ascii="Century Gothic" w:hAnsi="Century Gothic" w:cs="Century Gothic"/>
          <w:b/>
          <w:bCs/>
          <w:color w:val="000000"/>
          <w:sz w:val="16"/>
          <w:szCs w:val="16"/>
          <w:lang w:val="it-IT"/>
        </w:rPr>
        <w:t xml:space="preserve"> Italia</w:t>
      </w:r>
    </w:p>
    <w:p w14:paraId="2865DCE8" w14:textId="77777777" w:rsidR="004B7DA3" w:rsidRPr="004B7DA3" w:rsidRDefault="004B7DA3" w:rsidP="004B7DA3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  <w:lang w:val="it-IT"/>
        </w:rPr>
      </w:pPr>
      <w:r w:rsidRPr="004B7DA3">
        <w:rPr>
          <w:rFonts w:ascii="Century Gothic" w:hAnsi="Century Gothic" w:cs="Century Gothic"/>
          <w:color w:val="000000"/>
          <w:sz w:val="16"/>
          <w:szCs w:val="16"/>
          <w:lang w:val="it-IT"/>
        </w:rPr>
        <w:t xml:space="preserve">Anice </w:t>
      </w:r>
      <w:proofErr w:type="spellStart"/>
      <w:r w:rsidRPr="004B7DA3">
        <w:rPr>
          <w:rFonts w:ascii="Century Gothic" w:hAnsi="Century Gothic" w:cs="Century Gothic"/>
          <w:color w:val="000000"/>
          <w:sz w:val="16"/>
          <w:szCs w:val="16"/>
          <w:lang w:val="it-IT"/>
        </w:rPr>
        <w:t>Srl</w:t>
      </w:r>
      <w:proofErr w:type="spellEnd"/>
    </w:p>
    <w:p w14:paraId="66D8804D" w14:textId="77777777" w:rsidR="004B7DA3" w:rsidRPr="004B7DA3" w:rsidRDefault="004B7DA3" w:rsidP="004B7DA3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  <w:lang w:val="it-IT"/>
        </w:rPr>
      </w:pPr>
      <w:r w:rsidRPr="004B7DA3">
        <w:rPr>
          <w:rFonts w:ascii="Century Gothic" w:hAnsi="Century Gothic" w:cs="Century Gothic"/>
          <w:color w:val="000000"/>
          <w:sz w:val="16"/>
          <w:szCs w:val="16"/>
          <w:lang w:val="it-IT"/>
        </w:rPr>
        <w:t>Via Torre Pellice 17 – 10156 Torino</w:t>
      </w:r>
    </w:p>
    <w:p w14:paraId="1ABF09E1" w14:textId="77777777" w:rsidR="004B7DA3" w:rsidRPr="004B7DA3" w:rsidRDefault="004B7DA3" w:rsidP="004B7DA3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  <w:lang w:val="it-IT"/>
        </w:rPr>
      </w:pPr>
      <w:r w:rsidRPr="004B7DA3">
        <w:rPr>
          <w:rFonts w:ascii="Century Gothic" w:hAnsi="Century Gothic" w:cs="Century Gothic"/>
          <w:color w:val="000000"/>
          <w:sz w:val="16"/>
          <w:szCs w:val="16"/>
          <w:lang w:val="it-IT"/>
        </w:rPr>
        <w:t>Tel. +39 011 0161111</w:t>
      </w:r>
    </w:p>
    <w:p w14:paraId="2DEAB28A" w14:textId="77777777" w:rsidR="004B7DA3" w:rsidRPr="004B7DA3" w:rsidRDefault="004B7DA3" w:rsidP="004B7DA3">
      <w:pPr>
        <w:autoSpaceDE w:val="0"/>
        <w:autoSpaceDN w:val="0"/>
        <w:adjustRightInd w:val="0"/>
        <w:rPr>
          <w:rFonts w:ascii="Century Gothic" w:hAnsi="Century Gothic" w:cs="Century Gothic"/>
          <w:color w:val="0000FF"/>
          <w:sz w:val="16"/>
          <w:szCs w:val="16"/>
          <w:lang w:val="it-IT"/>
        </w:rPr>
      </w:pPr>
      <w:r w:rsidRPr="004B7DA3">
        <w:rPr>
          <w:rFonts w:ascii="Century Gothic" w:hAnsi="Century Gothic" w:cs="Century Gothic"/>
          <w:color w:val="0000FF"/>
          <w:sz w:val="16"/>
          <w:szCs w:val="16"/>
          <w:lang w:val="it-IT"/>
        </w:rPr>
        <w:t>vredestein@anicecommunication.com</w:t>
      </w:r>
    </w:p>
    <w:p w14:paraId="1FD01BA5" w14:textId="7AA9A8E8" w:rsidR="003A1259" w:rsidRDefault="003A1259">
      <w:pPr>
        <w:rPr>
          <w:rFonts w:ascii="Century Gothic" w:hAnsi="Century Gothic" w:cs="Century Gothic"/>
          <w:color w:val="000000"/>
          <w:sz w:val="16"/>
          <w:szCs w:val="16"/>
          <w:lang w:val="it-IT"/>
        </w:rPr>
      </w:pPr>
      <w:r>
        <w:rPr>
          <w:rFonts w:ascii="Century Gothic" w:hAnsi="Century Gothic" w:cs="Century Gothic"/>
          <w:color w:val="000000"/>
          <w:sz w:val="16"/>
          <w:szCs w:val="16"/>
          <w:lang w:val="it-IT"/>
        </w:rPr>
        <w:br w:type="page"/>
      </w:r>
    </w:p>
    <w:p w14:paraId="59C1C0CB" w14:textId="77777777" w:rsidR="004B7DA3" w:rsidRPr="004B7DA3" w:rsidRDefault="004B7DA3" w:rsidP="004B7DA3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  <w:lang w:val="it-IT"/>
        </w:rPr>
      </w:pPr>
    </w:p>
    <w:p w14:paraId="0DC155AC" w14:textId="77777777" w:rsidR="004B7DA3" w:rsidRPr="004B7DA3" w:rsidRDefault="004B7DA3" w:rsidP="004B7DA3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  <w:lang w:val="it-IT"/>
        </w:rPr>
      </w:pPr>
      <w:r w:rsidRPr="004B7DA3">
        <w:rPr>
          <w:rFonts w:ascii="Century Gothic" w:hAnsi="Century Gothic" w:cs="Century Gothic"/>
          <w:color w:val="000000"/>
          <w:sz w:val="16"/>
          <w:szCs w:val="16"/>
          <w:lang w:val="it-IT"/>
        </w:rPr>
        <w:t>Roberto Beltramolli | +39 335 6068559</w:t>
      </w:r>
    </w:p>
    <w:p w14:paraId="4D005AF6" w14:textId="77777777" w:rsidR="004B7DA3" w:rsidRPr="004B7DA3" w:rsidRDefault="004B7DA3" w:rsidP="004B7DA3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  <w:lang w:val="it-IT"/>
        </w:rPr>
      </w:pPr>
      <w:r w:rsidRPr="004B7DA3">
        <w:rPr>
          <w:rFonts w:ascii="Century Gothic" w:hAnsi="Century Gothic" w:cs="Century Gothic"/>
          <w:color w:val="000000"/>
          <w:sz w:val="16"/>
          <w:szCs w:val="16"/>
          <w:lang w:val="it-IT"/>
        </w:rPr>
        <w:t xml:space="preserve">Patrizia </w:t>
      </w:r>
      <w:proofErr w:type="spellStart"/>
      <w:r w:rsidRPr="004B7DA3">
        <w:rPr>
          <w:rFonts w:ascii="Century Gothic" w:hAnsi="Century Gothic" w:cs="Century Gothic"/>
          <w:color w:val="000000"/>
          <w:sz w:val="16"/>
          <w:szCs w:val="16"/>
          <w:lang w:val="it-IT"/>
        </w:rPr>
        <w:t>Tontini</w:t>
      </w:r>
      <w:proofErr w:type="spellEnd"/>
      <w:r w:rsidRPr="004B7DA3">
        <w:rPr>
          <w:rFonts w:ascii="Century Gothic" w:hAnsi="Century Gothic" w:cs="Century Gothic"/>
          <w:color w:val="000000"/>
          <w:sz w:val="16"/>
          <w:szCs w:val="16"/>
          <w:lang w:val="it-IT"/>
        </w:rPr>
        <w:t xml:space="preserve"> | +39 335 6068557</w:t>
      </w:r>
      <w:r w:rsidRPr="004B7DA3">
        <w:rPr>
          <w:rFonts w:ascii="Century Gothic" w:hAnsi="Century Gothic" w:cs="Century Gothic"/>
          <w:color w:val="000000"/>
          <w:sz w:val="16"/>
          <w:szCs w:val="16"/>
          <w:lang w:val="it-IT"/>
        </w:rPr>
        <w:br/>
        <w:t>Paola Maina | +39 347 6713167</w:t>
      </w:r>
    </w:p>
    <w:p w14:paraId="21AE610B" w14:textId="77777777" w:rsidR="004B7DA3" w:rsidRPr="004B7DA3" w:rsidRDefault="004B7DA3" w:rsidP="004B7DA3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color w:val="000000"/>
          <w:sz w:val="12"/>
          <w:szCs w:val="12"/>
          <w:lang w:val="it-IT"/>
        </w:rPr>
      </w:pPr>
    </w:p>
    <w:p w14:paraId="39CD9606" w14:textId="77777777" w:rsidR="004B7DA3" w:rsidRPr="006C33E0" w:rsidRDefault="004B7DA3" w:rsidP="004B7DA3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1F013268" w14:textId="77777777" w:rsidR="004B7DA3" w:rsidRPr="004B7DA3" w:rsidRDefault="004B7DA3" w:rsidP="004B7DA3">
      <w:pPr>
        <w:autoSpaceDE w:val="0"/>
        <w:autoSpaceDN w:val="0"/>
        <w:adjustRightInd w:val="0"/>
        <w:jc w:val="both"/>
        <w:rPr>
          <w:rFonts w:ascii="Century Gothic" w:hAnsi="Century Gothic" w:cs="Clother Light"/>
          <w:sz w:val="16"/>
          <w:szCs w:val="16"/>
          <w:lang w:val="it-IT"/>
        </w:rPr>
      </w:pPr>
      <w:r w:rsidRPr="004B7DA3">
        <w:rPr>
          <w:rFonts w:ascii="Century Gothic" w:hAnsi="Century Gothic" w:cs="Century Gothic"/>
          <w:sz w:val="16"/>
          <w:szCs w:val="16"/>
          <w:lang w:val="it-IT"/>
        </w:rPr>
        <w:t xml:space="preserve">Apollo </w:t>
      </w:r>
      <w:proofErr w:type="spellStart"/>
      <w:r w:rsidRPr="004B7DA3">
        <w:rPr>
          <w:rFonts w:ascii="Century Gothic" w:hAnsi="Century Gothic" w:cs="Century Gothic"/>
          <w:sz w:val="16"/>
          <w:szCs w:val="16"/>
          <w:lang w:val="it-IT"/>
        </w:rPr>
        <w:t>Tyres</w:t>
      </w:r>
      <w:proofErr w:type="spellEnd"/>
      <w:r w:rsidRPr="004B7DA3">
        <w:rPr>
          <w:rFonts w:ascii="Century Gothic" w:hAnsi="Century Gothic" w:cs="Century Gothic"/>
          <w:sz w:val="16"/>
          <w:szCs w:val="16"/>
          <w:lang w:val="it-IT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 w:rsidRPr="004B7DA3">
        <w:rPr>
          <w:rFonts w:ascii="Century Gothic" w:hAnsi="Century Gothic" w:cs="Century Gothic"/>
          <w:sz w:val="16"/>
          <w:szCs w:val="16"/>
          <w:lang w:val="it-IT"/>
        </w:rPr>
        <w:t>Tyres</w:t>
      </w:r>
      <w:proofErr w:type="spellEnd"/>
      <w:r w:rsidRPr="004B7DA3">
        <w:rPr>
          <w:rFonts w:ascii="Century Gothic" w:hAnsi="Century Gothic" w:cs="Century Gothic"/>
          <w:sz w:val="16"/>
          <w:szCs w:val="16"/>
          <w:lang w:val="it-IT"/>
        </w:rPr>
        <w:t xml:space="preserve"> (NL) B.V. è parte di Apollo </w:t>
      </w:r>
      <w:proofErr w:type="spellStart"/>
      <w:r w:rsidRPr="004B7DA3">
        <w:rPr>
          <w:rFonts w:ascii="Century Gothic" w:hAnsi="Century Gothic" w:cs="Century Gothic"/>
          <w:sz w:val="16"/>
          <w:szCs w:val="16"/>
          <w:lang w:val="it-IT"/>
        </w:rPr>
        <w:t>Tyres</w:t>
      </w:r>
      <w:proofErr w:type="spellEnd"/>
      <w:r w:rsidRPr="004B7DA3">
        <w:rPr>
          <w:rFonts w:ascii="Century Gothic" w:hAnsi="Century Gothic" w:cs="Century Gothic"/>
          <w:sz w:val="16"/>
          <w:szCs w:val="16"/>
          <w:lang w:val="it-IT"/>
        </w:rPr>
        <w:t xml:space="preserve"> Ltd, azienda internazionale leader nella produzione di pneumatici con stabilimenti di produzione in India, Paesi Bassi e Ungheria. Apollo </w:t>
      </w:r>
      <w:proofErr w:type="spellStart"/>
      <w:r w:rsidRPr="004B7DA3">
        <w:rPr>
          <w:rFonts w:ascii="Century Gothic" w:hAnsi="Century Gothic" w:cs="Century Gothic"/>
          <w:sz w:val="16"/>
          <w:szCs w:val="16"/>
          <w:lang w:val="it-IT"/>
        </w:rPr>
        <w:t>Tyres</w:t>
      </w:r>
      <w:proofErr w:type="spellEnd"/>
      <w:r w:rsidRPr="004B7DA3">
        <w:rPr>
          <w:rFonts w:ascii="Century Gothic" w:hAnsi="Century Gothic" w:cs="Century Gothic"/>
          <w:sz w:val="16"/>
          <w:szCs w:val="16"/>
          <w:lang w:val="it-IT"/>
        </w:rPr>
        <w:t xml:space="preserve"> Ltd commercializza prodotti sotto due marchi globali, Apollo e </w:t>
      </w:r>
      <w:proofErr w:type="spellStart"/>
      <w:r w:rsidRPr="004B7DA3">
        <w:rPr>
          <w:rFonts w:ascii="Century Gothic" w:hAnsi="Century Gothic" w:cs="Century Gothic"/>
          <w:sz w:val="16"/>
          <w:szCs w:val="16"/>
          <w:lang w:val="it-IT"/>
        </w:rPr>
        <w:t>Vredestein</w:t>
      </w:r>
      <w:proofErr w:type="spellEnd"/>
      <w:r w:rsidRPr="004B7DA3">
        <w:rPr>
          <w:rFonts w:ascii="Century Gothic" w:hAnsi="Century Gothic" w:cs="Century Gothic"/>
          <w:sz w:val="16"/>
          <w:szCs w:val="16"/>
          <w:lang w:val="it-IT"/>
        </w:rPr>
        <w:t xml:space="preserve">. I suoi prodotti sono disponibili in oltre </w:t>
      </w:r>
      <w:proofErr w:type="gramStart"/>
      <w:r w:rsidRPr="004B7DA3">
        <w:rPr>
          <w:rFonts w:ascii="Century Gothic" w:hAnsi="Century Gothic" w:cs="Century Gothic"/>
          <w:sz w:val="16"/>
          <w:szCs w:val="16"/>
          <w:lang w:val="it-IT"/>
        </w:rPr>
        <w:t>100</w:t>
      </w:r>
      <w:proofErr w:type="gramEnd"/>
      <w:r w:rsidRPr="004B7DA3">
        <w:rPr>
          <w:rFonts w:ascii="Century Gothic" w:hAnsi="Century Gothic" w:cs="Century Gothic"/>
          <w:sz w:val="16"/>
          <w:szCs w:val="16"/>
          <w:lang w:val="it-IT"/>
        </w:rPr>
        <w:t xml:space="preserve"> paesi tramite una vasta rete di rivenditori del marchio, esclusivi e multiprodotto.</w:t>
      </w:r>
    </w:p>
    <w:p w14:paraId="70F51F26" w14:textId="6F0AA679" w:rsidR="007C19A3" w:rsidRPr="00CA63B5" w:rsidRDefault="007C19A3" w:rsidP="004B7DA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sectPr w:rsidR="007C19A3" w:rsidRPr="00CA63B5" w:rsidSect="007D4BB3">
      <w:headerReference w:type="default" r:id="rId7"/>
      <w:footerReference w:type="default" r:id="rId8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F2133" w14:textId="77777777" w:rsidR="00F4547E" w:rsidRDefault="00F4547E" w:rsidP="005C5C2E">
      <w:r>
        <w:separator/>
      </w:r>
    </w:p>
  </w:endnote>
  <w:endnote w:type="continuationSeparator" w:id="0">
    <w:p w14:paraId="5CC5FB9C" w14:textId="77777777" w:rsidR="00F4547E" w:rsidRDefault="00F4547E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2F6A0" w14:textId="77777777" w:rsidR="00F4547E" w:rsidRDefault="00F4547E" w:rsidP="005C5C2E">
      <w:r>
        <w:separator/>
      </w:r>
    </w:p>
  </w:footnote>
  <w:footnote w:type="continuationSeparator" w:id="0">
    <w:p w14:paraId="25BFE8D0" w14:textId="77777777" w:rsidR="00F4547E" w:rsidRDefault="00F4547E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A15E027" w:rsidR="005C5C2E" w:rsidRPr="008A19E0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  <w:lang w:val="it-IT"/>
      </w:rPr>
    </w:pPr>
    <w:r w:rsidRPr="008A19E0">
      <w:rPr>
        <w:noProof/>
        <w:lang w:val="it-IT"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 w:rsidRPr="008A19E0">
      <w:rPr>
        <w:lang w:val="it-IT"/>
      </w:rPr>
      <w:tab/>
    </w:r>
    <w:r w:rsidR="00B11F2A" w:rsidRPr="008A19E0">
      <w:rPr>
        <w:lang w:val="it-IT"/>
      </w:rPr>
      <w:tab/>
    </w:r>
    <w:r w:rsidR="004B7DA3" w:rsidRPr="008A19E0">
      <w:rPr>
        <w:rFonts w:ascii="Century Gothic" w:hAnsi="Century Gothic"/>
        <w:b/>
        <w:u w:val="single"/>
        <w:lang w:val="it-IT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52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26A4C"/>
    <w:rsid w:val="00034587"/>
    <w:rsid w:val="00037ADF"/>
    <w:rsid w:val="00040EE3"/>
    <w:rsid w:val="00057327"/>
    <w:rsid w:val="00066FA2"/>
    <w:rsid w:val="00075771"/>
    <w:rsid w:val="00080A2F"/>
    <w:rsid w:val="00080A45"/>
    <w:rsid w:val="0009337E"/>
    <w:rsid w:val="000A06A3"/>
    <w:rsid w:val="000A7C68"/>
    <w:rsid w:val="000B10F8"/>
    <w:rsid w:val="000B158E"/>
    <w:rsid w:val="000B3B3C"/>
    <w:rsid w:val="000B63C1"/>
    <w:rsid w:val="000C0C77"/>
    <w:rsid w:val="000C1EA8"/>
    <w:rsid w:val="000D59AD"/>
    <w:rsid w:val="00107721"/>
    <w:rsid w:val="0011280B"/>
    <w:rsid w:val="001154BC"/>
    <w:rsid w:val="0011598B"/>
    <w:rsid w:val="00121F83"/>
    <w:rsid w:val="0012484E"/>
    <w:rsid w:val="00145A1B"/>
    <w:rsid w:val="0015421E"/>
    <w:rsid w:val="00165FCA"/>
    <w:rsid w:val="0016610F"/>
    <w:rsid w:val="0019303E"/>
    <w:rsid w:val="00193129"/>
    <w:rsid w:val="001936DA"/>
    <w:rsid w:val="0019759D"/>
    <w:rsid w:val="001A6D62"/>
    <w:rsid w:val="001A76BC"/>
    <w:rsid w:val="001B1360"/>
    <w:rsid w:val="001B588F"/>
    <w:rsid w:val="001C17E7"/>
    <w:rsid w:val="001C5D63"/>
    <w:rsid w:val="001C655A"/>
    <w:rsid w:val="001D1267"/>
    <w:rsid w:val="001D2849"/>
    <w:rsid w:val="001D7DE1"/>
    <w:rsid w:val="001E5380"/>
    <w:rsid w:val="001E7C91"/>
    <w:rsid w:val="001F26CB"/>
    <w:rsid w:val="00204AE4"/>
    <w:rsid w:val="002100AE"/>
    <w:rsid w:val="002108A8"/>
    <w:rsid w:val="00214DD7"/>
    <w:rsid w:val="00215DC9"/>
    <w:rsid w:val="002163C8"/>
    <w:rsid w:val="002253FF"/>
    <w:rsid w:val="002255F7"/>
    <w:rsid w:val="00235D06"/>
    <w:rsid w:val="00254697"/>
    <w:rsid w:val="00263F30"/>
    <w:rsid w:val="0027110D"/>
    <w:rsid w:val="002804CF"/>
    <w:rsid w:val="0028791B"/>
    <w:rsid w:val="00291A47"/>
    <w:rsid w:val="002930FF"/>
    <w:rsid w:val="00294C0A"/>
    <w:rsid w:val="002A1FD8"/>
    <w:rsid w:val="002A766E"/>
    <w:rsid w:val="002C4345"/>
    <w:rsid w:val="002D2CB0"/>
    <w:rsid w:val="002D6310"/>
    <w:rsid w:val="002E2699"/>
    <w:rsid w:val="002E503E"/>
    <w:rsid w:val="002E7B89"/>
    <w:rsid w:val="002F29ED"/>
    <w:rsid w:val="002F5AF0"/>
    <w:rsid w:val="00302C46"/>
    <w:rsid w:val="00303BC4"/>
    <w:rsid w:val="00317708"/>
    <w:rsid w:val="00324DE1"/>
    <w:rsid w:val="003327A6"/>
    <w:rsid w:val="003446F8"/>
    <w:rsid w:val="00353BC8"/>
    <w:rsid w:val="003541DE"/>
    <w:rsid w:val="00357041"/>
    <w:rsid w:val="00374293"/>
    <w:rsid w:val="0038391E"/>
    <w:rsid w:val="00383B3E"/>
    <w:rsid w:val="003862E9"/>
    <w:rsid w:val="0038715B"/>
    <w:rsid w:val="00387574"/>
    <w:rsid w:val="00387B77"/>
    <w:rsid w:val="003906C8"/>
    <w:rsid w:val="0039181E"/>
    <w:rsid w:val="00392936"/>
    <w:rsid w:val="003947AD"/>
    <w:rsid w:val="003A1259"/>
    <w:rsid w:val="003A1A24"/>
    <w:rsid w:val="003A330D"/>
    <w:rsid w:val="003A6030"/>
    <w:rsid w:val="003B4772"/>
    <w:rsid w:val="003B679A"/>
    <w:rsid w:val="003C1821"/>
    <w:rsid w:val="003C1A77"/>
    <w:rsid w:val="003C65B9"/>
    <w:rsid w:val="003C7BD1"/>
    <w:rsid w:val="003D5FEA"/>
    <w:rsid w:val="003E139F"/>
    <w:rsid w:val="003F0116"/>
    <w:rsid w:val="003F21E4"/>
    <w:rsid w:val="003F4660"/>
    <w:rsid w:val="00411601"/>
    <w:rsid w:val="00420247"/>
    <w:rsid w:val="004555F1"/>
    <w:rsid w:val="00461667"/>
    <w:rsid w:val="004673FC"/>
    <w:rsid w:val="00475E1A"/>
    <w:rsid w:val="00482236"/>
    <w:rsid w:val="0048312D"/>
    <w:rsid w:val="004870BD"/>
    <w:rsid w:val="00494516"/>
    <w:rsid w:val="004A3228"/>
    <w:rsid w:val="004B19D2"/>
    <w:rsid w:val="004B7DA3"/>
    <w:rsid w:val="004D61E7"/>
    <w:rsid w:val="004D6311"/>
    <w:rsid w:val="004E2152"/>
    <w:rsid w:val="00503D9E"/>
    <w:rsid w:val="005109E5"/>
    <w:rsid w:val="0051208E"/>
    <w:rsid w:val="00513DC8"/>
    <w:rsid w:val="00514E24"/>
    <w:rsid w:val="00530227"/>
    <w:rsid w:val="0053505F"/>
    <w:rsid w:val="005362D3"/>
    <w:rsid w:val="00540EAB"/>
    <w:rsid w:val="00564FFE"/>
    <w:rsid w:val="00574525"/>
    <w:rsid w:val="00576927"/>
    <w:rsid w:val="005825AE"/>
    <w:rsid w:val="00592E0C"/>
    <w:rsid w:val="005A352C"/>
    <w:rsid w:val="005A437E"/>
    <w:rsid w:val="005B7E24"/>
    <w:rsid w:val="005C3457"/>
    <w:rsid w:val="005C5C2E"/>
    <w:rsid w:val="005C634E"/>
    <w:rsid w:val="005C69AA"/>
    <w:rsid w:val="005D0997"/>
    <w:rsid w:val="005D4590"/>
    <w:rsid w:val="005E3215"/>
    <w:rsid w:val="005F15E7"/>
    <w:rsid w:val="005F46F3"/>
    <w:rsid w:val="006029A3"/>
    <w:rsid w:val="00615EED"/>
    <w:rsid w:val="00615F63"/>
    <w:rsid w:val="006303FB"/>
    <w:rsid w:val="00631A66"/>
    <w:rsid w:val="006353F1"/>
    <w:rsid w:val="00642CED"/>
    <w:rsid w:val="0064300F"/>
    <w:rsid w:val="0065249E"/>
    <w:rsid w:val="00664925"/>
    <w:rsid w:val="00667AB2"/>
    <w:rsid w:val="00670562"/>
    <w:rsid w:val="00673847"/>
    <w:rsid w:val="006B393B"/>
    <w:rsid w:val="006B525B"/>
    <w:rsid w:val="006C1811"/>
    <w:rsid w:val="006C7882"/>
    <w:rsid w:val="006D4D65"/>
    <w:rsid w:val="006D607B"/>
    <w:rsid w:val="006E6DEF"/>
    <w:rsid w:val="006F3381"/>
    <w:rsid w:val="00700F52"/>
    <w:rsid w:val="007105AC"/>
    <w:rsid w:val="0072637F"/>
    <w:rsid w:val="00731476"/>
    <w:rsid w:val="00751D88"/>
    <w:rsid w:val="00764700"/>
    <w:rsid w:val="007722F5"/>
    <w:rsid w:val="0079612F"/>
    <w:rsid w:val="007B0ACC"/>
    <w:rsid w:val="007B774B"/>
    <w:rsid w:val="007C19A3"/>
    <w:rsid w:val="007C5CF0"/>
    <w:rsid w:val="007D4BB3"/>
    <w:rsid w:val="007E02DD"/>
    <w:rsid w:val="007E22F0"/>
    <w:rsid w:val="007F0814"/>
    <w:rsid w:val="007F2226"/>
    <w:rsid w:val="008215F5"/>
    <w:rsid w:val="008238AA"/>
    <w:rsid w:val="008269DB"/>
    <w:rsid w:val="0083545C"/>
    <w:rsid w:val="0083670F"/>
    <w:rsid w:val="00836B5D"/>
    <w:rsid w:val="0084416A"/>
    <w:rsid w:val="008507F8"/>
    <w:rsid w:val="008774B3"/>
    <w:rsid w:val="0088088F"/>
    <w:rsid w:val="008823AC"/>
    <w:rsid w:val="00885A08"/>
    <w:rsid w:val="008908C3"/>
    <w:rsid w:val="008A19E0"/>
    <w:rsid w:val="008A1E10"/>
    <w:rsid w:val="008A6C02"/>
    <w:rsid w:val="008C3005"/>
    <w:rsid w:val="008C563F"/>
    <w:rsid w:val="008D296E"/>
    <w:rsid w:val="008E16FA"/>
    <w:rsid w:val="008E45BC"/>
    <w:rsid w:val="008F0A28"/>
    <w:rsid w:val="008F1CC1"/>
    <w:rsid w:val="0092563D"/>
    <w:rsid w:val="00933CD0"/>
    <w:rsid w:val="00946C4A"/>
    <w:rsid w:val="00947B00"/>
    <w:rsid w:val="00963D1E"/>
    <w:rsid w:val="009740C8"/>
    <w:rsid w:val="009B0F2E"/>
    <w:rsid w:val="009B3A74"/>
    <w:rsid w:val="009B46E8"/>
    <w:rsid w:val="009E2026"/>
    <w:rsid w:val="009F0360"/>
    <w:rsid w:val="00A013D4"/>
    <w:rsid w:val="00A01AB1"/>
    <w:rsid w:val="00A02068"/>
    <w:rsid w:val="00A0317A"/>
    <w:rsid w:val="00A066EB"/>
    <w:rsid w:val="00A07B23"/>
    <w:rsid w:val="00A1037C"/>
    <w:rsid w:val="00A22877"/>
    <w:rsid w:val="00A2426D"/>
    <w:rsid w:val="00A25FDE"/>
    <w:rsid w:val="00A32344"/>
    <w:rsid w:val="00A36051"/>
    <w:rsid w:val="00A41006"/>
    <w:rsid w:val="00A455DD"/>
    <w:rsid w:val="00A5267E"/>
    <w:rsid w:val="00A53F02"/>
    <w:rsid w:val="00A67621"/>
    <w:rsid w:val="00A81461"/>
    <w:rsid w:val="00A83DB4"/>
    <w:rsid w:val="00AA6C48"/>
    <w:rsid w:val="00AC29FE"/>
    <w:rsid w:val="00AD15F1"/>
    <w:rsid w:val="00AD2A85"/>
    <w:rsid w:val="00AD72E8"/>
    <w:rsid w:val="00AE7B36"/>
    <w:rsid w:val="00AF4E91"/>
    <w:rsid w:val="00B06D73"/>
    <w:rsid w:val="00B1073E"/>
    <w:rsid w:val="00B11F2A"/>
    <w:rsid w:val="00B147B7"/>
    <w:rsid w:val="00B20ABF"/>
    <w:rsid w:val="00B23545"/>
    <w:rsid w:val="00B248D2"/>
    <w:rsid w:val="00B57640"/>
    <w:rsid w:val="00B61A1B"/>
    <w:rsid w:val="00B61B0E"/>
    <w:rsid w:val="00B70594"/>
    <w:rsid w:val="00B842F1"/>
    <w:rsid w:val="00B97AA3"/>
    <w:rsid w:val="00BA0FF9"/>
    <w:rsid w:val="00BA2D3C"/>
    <w:rsid w:val="00BA7EC4"/>
    <w:rsid w:val="00BB16B1"/>
    <w:rsid w:val="00BB480A"/>
    <w:rsid w:val="00BC233B"/>
    <w:rsid w:val="00BC5E38"/>
    <w:rsid w:val="00BD143C"/>
    <w:rsid w:val="00C05C6F"/>
    <w:rsid w:val="00C06573"/>
    <w:rsid w:val="00C11A1C"/>
    <w:rsid w:val="00C120B6"/>
    <w:rsid w:val="00C30880"/>
    <w:rsid w:val="00C3194B"/>
    <w:rsid w:val="00C363E7"/>
    <w:rsid w:val="00C76716"/>
    <w:rsid w:val="00C86E06"/>
    <w:rsid w:val="00C911BD"/>
    <w:rsid w:val="00C91F82"/>
    <w:rsid w:val="00C93753"/>
    <w:rsid w:val="00CA63B5"/>
    <w:rsid w:val="00CB7AC2"/>
    <w:rsid w:val="00CC32BC"/>
    <w:rsid w:val="00CC5DBE"/>
    <w:rsid w:val="00CD577C"/>
    <w:rsid w:val="00CD7B86"/>
    <w:rsid w:val="00CE1FD8"/>
    <w:rsid w:val="00CE3FF8"/>
    <w:rsid w:val="00CF0212"/>
    <w:rsid w:val="00CF202F"/>
    <w:rsid w:val="00CF37A5"/>
    <w:rsid w:val="00CF617B"/>
    <w:rsid w:val="00CF7198"/>
    <w:rsid w:val="00D02F7D"/>
    <w:rsid w:val="00D107F0"/>
    <w:rsid w:val="00D15572"/>
    <w:rsid w:val="00D4293F"/>
    <w:rsid w:val="00D44676"/>
    <w:rsid w:val="00D62079"/>
    <w:rsid w:val="00D74616"/>
    <w:rsid w:val="00D777E1"/>
    <w:rsid w:val="00D8124D"/>
    <w:rsid w:val="00D91F2B"/>
    <w:rsid w:val="00D9678B"/>
    <w:rsid w:val="00DB47C3"/>
    <w:rsid w:val="00DD6826"/>
    <w:rsid w:val="00DF3BE5"/>
    <w:rsid w:val="00DF4AB8"/>
    <w:rsid w:val="00E0790C"/>
    <w:rsid w:val="00E116EE"/>
    <w:rsid w:val="00E16F98"/>
    <w:rsid w:val="00E21C03"/>
    <w:rsid w:val="00E441D3"/>
    <w:rsid w:val="00E45113"/>
    <w:rsid w:val="00E84FC6"/>
    <w:rsid w:val="00E866CA"/>
    <w:rsid w:val="00E93D61"/>
    <w:rsid w:val="00E97F12"/>
    <w:rsid w:val="00EA1E2F"/>
    <w:rsid w:val="00EB08B2"/>
    <w:rsid w:val="00EC1254"/>
    <w:rsid w:val="00EC2142"/>
    <w:rsid w:val="00EC2DD8"/>
    <w:rsid w:val="00EC4E84"/>
    <w:rsid w:val="00ED3137"/>
    <w:rsid w:val="00EF0224"/>
    <w:rsid w:val="00EF0E51"/>
    <w:rsid w:val="00EF518C"/>
    <w:rsid w:val="00EF7E46"/>
    <w:rsid w:val="00F028B2"/>
    <w:rsid w:val="00F138D4"/>
    <w:rsid w:val="00F212B0"/>
    <w:rsid w:val="00F43BE1"/>
    <w:rsid w:val="00F4511D"/>
    <w:rsid w:val="00F4534B"/>
    <w:rsid w:val="00F4547E"/>
    <w:rsid w:val="00F5031E"/>
    <w:rsid w:val="00F52E38"/>
    <w:rsid w:val="00F53B11"/>
    <w:rsid w:val="00F664E6"/>
    <w:rsid w:val="00F679CC"/>
    <w:rsid w:val="00F70AA5"/>
    <w:rsid w:val="00F711A4"/>
    <w:rsid w:val="00F73A4F"/>
    <w:rsid w:val="00F77D6C"/>
    <w:rsid w:val="00F83F5D"/>
    <w:rsid w:val="00F84E56"/>
    <w:rsid w:val="00FB17B9"/>
    <w:rsid w:val="00FB24BC"/>
    <w:rsid w:val="00FB39C3"/>
    <w:rsid w:val="00FC324B"/>
    <w:rsid w:val="00FD42B2"/>
    <w:rsid w:val="00FF274A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5C34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2</cp:revision>
  <cp:lastPrinted>2022-04-08T08:41:00Z</cp:lastPrinted>
  <dcterms:created xsi:type="dcterms:W3CDTF">2022-04-11T09:13:00Z</dcterms:created>
  <dcterms:modified xsi:type="dcterms:W3CDTF">2022-04-11T09:13:00Z</dcterms:modified>
</cp:coreProperties>
</file>