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9583A" w14:textId="7DEBC34B" w:rsidR="00FA0068" w:rsidRPr="002A394F" w:rsidRDefault="00CF3C81" w:rsidP="002A394F">
      <w:pPr>
        <w:spacing w:after="0"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 wp14:anchorId="1C7B836E" wp14:editId="0C141363">
            <wp:simplePos x="0" y="0"/>
            <wp:positionH relativeFrom="margin">
              <wp:posOffset>0</wp:posOffset>
            </wp:positionH>
            <wp:positionV relativeFrom="paragraph">
              <wp:posOffset>-313359</wp:posOffset>
            </wp:positionV>
            <wp:extent cx="1061085" cy="408305"/>
            <wp:effectExtent l="0" t="0" r="5715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84C18" w14:textId="77777777" w:rsidR="001063FA" w:rsidRPr="002A394F" w:rsidRDefault="001063FA" w:rsidP="002A394F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5C95DC09" w14:textId="19BE5CB8" w:rsidR="00413961" w:rsidRPr="002A394F" w:rsidRDefault="0046165A" w:rsidP="002A394F">
      <w:pPr>
        <w:spacing w:after="0" w:line="276" w:lineRule="auto"/>
        <w:rPr>
          <w:rFonts w:ascii="Arial" w:eastAsia="Calibri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Apollo </w:t>
      </w:r>
      <w:proofErr w:type="spellStart"/>
      <w:r>
        <w:rPr>
          <w:rFonts w:ascii="Arial" w:hAnsi="Arial"/>
          <w:b/>
          <w:sz w:val="28"/>
        </w:rPr>
        <w:t>Tyres</w:t>
      </w:r>
      <w:proofErr w:type="spellEnd"/>
      <w:r>
        <w:rPr>
          <w:rFonts w:ascii="Arial" w:hAnsi="Arial"/>
          <w:b/>
          <w:sz w:val="28"/>
        </w:rPr>
        <w:t xml:space="preserve"> entra nel mercato degli pneumatici per </w:t>
      </w:r>
      <w:r w:rsidR="00734562">
        <w:rPr>
          <w:rFonts w:ascii="Arial" w:hAnsi="Arial"/>
          <w:b/>
          <w:sz w:val="28"/>
        </w:rPr>
        <w:t>autobus</w:t>
      </w:r>
      <w:r>
        <w:rPr>
          <w:rFonts w:ascii="Arial" w:hAnsi="Arial"/>
          <w:b/>
          <w:sz w:val="28"/>
        </w:rPr>
        <w:t xml:space="preserve"> con il nuovo </w:t>
      </w:r>
      <w:proofErr w:type="spellStart"/>
      <w:r>
        <w:rPr>
          <w:rFonts w:ascii="Arial" w:hAnsi="Arial"/>
          <w:b/>
          <w:sz w:val="28"/>
        </w:rPr>
        <w:t>EnduComfort</w:t>
      </w:r>
      <w:proofErr w:type="spellEnd"/>
      <w:r>
        <w:rPr>
          <w:rFonts w:ascii="Arial" w:hAnsi="Arial"/>
          <w:b/>
          <w:sz w:val="28"/>
        </w:rPr>
        <w:t xml:space="preserve"> CA ad alte prestazioni</w:t>
      </w:r>
    </w:p>
    <w:p w14:paraId="57962B45" w14:textId="2584B45E" w:rsidR="7333504D" w:rsidRPr="002A394F" w:rsidRDefault="7333504D" w:rsidP="002A394F">
      <w:pPr>
        <w:spacing w:after="0" w:line="276" w:lineRule="auto"/>
        <w:rPr>
          <w:rFonts w:ascii="Arial" w:eastAsia="Calibri" w:hAnsi="Arial" w:cs="Arial"/>
          <w:b/>
          <w:bCs/>
          <w:lang w:val="nl-NL"/>
        </w:rPr>
      </w:pPr>
    </w:p>
    <w:p w14:paraId="7A14E612" w14:textId="0B7FB015" w:rsidR="0046165A" w:rsidRPr="002A394F" w:rsidRDefault="008A6714" w:rsidP="002A394F">
      <w:pPr>
        <w:pStyle w:val="Paragrafoelenco"/>
        <w:numPr>
          <w:ilvl w:val="0"/>
          <w:numId w:val="2"/>
        </w:numPr>
        <w:spacing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Il nuovo pneumatico garantisce il rispetto degli standard di comfort, durata e aderenza in tutte le condizioni atmosferiche</w:t>
      </w:r>
    </w:p>
    <w:p w14:paraId="057E37C7" w14:textId="1C3B6331" w:rsidR="0046165A" w:rsidRPr="002A394F" w:rsidRDefault="0046165A" w:rsidP="002A394F">
      <w:pPr>
        <w:pStyle w:val="Paragrafoelenco"/>
        <w:numPr>
          <w:ilvl w:val="0"/>
          <w:numId w:val="2"/>
        </w:numPr>
        <w:spacing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Durata quasi due volte superiore rispetto ai requisiti minimi dell'UE</w:t>
      </w:r>
    </w:p>
    <w:p w14:paraId="6A0714EC" w14:textId="5A50A1F5" w:rsidR="00497868" w:rsidRPr="002A394F" w:rsidRDefault="00914371" w:rsidP="002A394F">
      <w:pPr>
        <w:pStyle w:val="Paragrafoelenco"/>
        <w:numPr>
          <w:ilvl w:val="0"/>
          <w:numId w:val="2"/>
        </w:numPr>
        <w:spacing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Offre una maggiore protezione contro la foratura da sassi</w:t>
      </w:r>
    </w:p>
    <w:p w14:paraId="6FDC8416" w14:textId="6B2E4DF6" w:rsidR="00497868" w:rsidRPr="002A394F" w:rsidRDefault="00497868" w:rsidP="002A394F">
      <w:pPr>
        <w:pStyle w:val="Paragrafoelenco"/>
        <w:numPr>
          <w:ilvl w:val="0"/>
          <w:numId w:val="2"/>
        </w:numPr>
        <w:spacing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Il design e la mescola del battistrada sono stati sviluppati per ridurre al minimo il rumore</w:t>
      </w:r>
    </w:p>
    <w:p w14:paraId="7C1E81DA" w14:textId="77777777" w:rsidR="003A64AF" w:rsidRPr="002A394F" w:rsidRDefault="003A64AF" w:rsidP="001A7B03">
      <w:pPr>
        <w:spacing w:after="0" w:line="360" w:lineRule="auto"/>
        <w:rPr>
          <w:rFonts w:ascii="Arial" w:eastAsia="Calibri" w:hAnsi="Arial" w:cs="Arial"/>
          <w:b/>
          <w:bCs/>
          <w:lang w:val="nl-NL"/>
        </w:rPr>
      </w:pPr>
    </w:p>
    <w:p w14:paraId="68C12441" w14:textId="26A6E2CB" w:rsidR="0027279C" w:rsidRPr="00C06550" w:rsidRDefault="006E09FD" w:rsidP="006E5D0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C06550">
        <w:rPr>
          <w:rFonts w:ascii="Arial" w:hAnsi="Arial"/>
          <w:b/>
        </w:rPr>
        <w:t>Amsterdam</w:t>
      </w:r>
      <w:r w:rsidRPr="00C06550">
        <w:rPr>
          <w:rFonts w:ascii="Arial" w:hAnsi="Arial"/>
        </w:rPr>
        <w:t xml:space="preserve">, </w:t>
      </w:r>
      <w:r w:rsidR="00C06550" w:rsidRPr="00C06550">
        <w:rPr>
          <w:rFonts w:ascii="Arial" w:hAnsi="Arial"/>
          <w:b/>
        </w:rPr>
        <w:t>4 agosto 2021</w:t>
      </w:r>
      <w:r w:rsidRPr="00C06550">
        <w:rPr>
          <w:rFonts w:ascii="Arial" w:hAnsi="Arial"/>
        </w:rPr>
        <w:t xml:space="preserve"> – Apollo </w:t>
      </w:r>
      <w:proofErr w:type="spellStart"/>
      <w:r w:rsidRPr="00C06550">
        <w:rPr>
          <w:rFonts w:ascii="Arial" w:hAnsi="Arial"/>
        </w:rPr>
        <w:t>Tyres</w:t>
      </w:r>
      <w:proofErr w:type="spellEnd"/>
      <w:r w:rsidRPr="00C06550">
        <w:rPr>
          <w:rFonts w:ascii="Arial" w:hAnsi="Arial"/>
        </w:rPr>
        <w:t xml:space="preserve"> lancia sul mercato il suo primo pneumatico per </w:t>
      </w:r>
      <w:r w:rsidR="00734562" w:rsidRPr="00C06550">
        <w:rPr>
          <w:rFonts w:ascii="Arial" w:hAnsi="Arial"/>
        </w:rPr>
        <w:t>autobus</w:t>
      </w:r>
      <w:r w:rsidRPr="00C06550">
        <w:rPr>
          <w:rFonts w:ascii="Arial" w:hAnsi="Arial"/>
        </w:rPr>
        <w:t xml:space="preserve">: il nuovissimo </w:t>
      </w:r>
      <w:proofErr w:type="spellStart"/>
      <w:r w:rsidRPr="00C06550">
        <w:rPr>
          <w:rFonts w:ascii="Arial" w:hAnsi="Arial"/>
        </w:rPr>
        <w:t>EnduComfort</w:t>
      </w:r>
      <w:proofErr w:type="spellEnd"/>
      <w:r w:rsidRPr="00C06550">
        <w:rPr>
          <w:rFonts w:ascii="Arial" w:hAnsi="Arial"/>
        </w:rPr>
        <w:t xml:space="preserve"> CA, che garantisce livelli elevati di chilometraggio, durata e aderenza in tutte le condizioni atmosferiche, nonché standard di comfort superiori per passeggeri e conducenti.</w:t>
      </w:r>
    </w:p>
    <w:p w14:paraId="290A164A" w14:textId="77777777" w:rsidR="00426E63" w:rsidRDefault="00426E63" w:rsidP="00426E63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0305EFED" w14:textId="438217D2" w:rsidR="00426E63" w:rsidRDefault="00CC2904" w:rsidP="00426E63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proofErr w:type="spellStart"/>
      <w:r>
        <w:rPr>
          <w:rFonts w:ascii="Arial" w:hAnsi="Arial"/>
        </w:rPr>
        <w:t>EnduComfort</w:t>
      </w:r>
      <w:proofErr w:type="spellEnd"/>
      <w:r>
        <w:rPr>
          <w:rFonts w:ascii="Arial" w:hAnsi="Arial"/>
        </w:rPr>
        <w:t xml:space="preserve"> CA è stato progettato e sviluppato in Europa nel centro di ricerca e sviluppo di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e viene prodotto </w:t>
      </w:r>
      <w:r w:rsidR="00734562">
        <w:rPr>
          <w:rFonts w:ascii="Arial" w:hAnsi="Arial"/>
        </w:rPr>
        <w:t>nel</w:t>
      </w:r>
      <w:r>
        <w:rPr>
          <w:rFonts w:ascii="Arial" w:hAnsi="Arial"/>
        </w:rPr>
        <w:t xml:space="preserve">lo stabilimento in Ungheria. Per </w:t>
      </w:r>
      <w:r w:rsidR="00734562">
        <w:rPr>
          <w:rFonts w:ascii="Arial" w:hAnsi="Arial"/>
        </w:rPr>
        <w:t>realizzare lo</w:t>
      </w:r>
      <w:r>
        <w:rPr>
          <w:rFonts w:ascii="Arial" w:hAnsi="Arial"/>
        </w:rPr>
        <w:t xml:space="preserve"> pneumatico,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ha sfruttato le proprie capacità produttive e la diffusione sul mercato globale del trasporto. L'azienda è presente in tutti i paesi europei e </w:t>
      </w:r>
      <w:r w:rsidR="0073681A">
        <w:rPr>
          <w:rFonts w:ascii="Arial" w:hAnsi="Arial"/>
        </w:rPr>
        <w:t>dispone di</w:t>
      </w:r>
      <w:r>
        <w:rPr>
          <w:rFonts w:ascii="Arial" w:hAnsi="Arial"/>
        </w:rPr>
        <w:t xml:space="preserve"> oltre 500 </w:t>
      </w:r>
      <w:r w:rsidR="0073681A" w:rsidRPr="00734562">
        <w:rPr>
          <w:rFonts w:ascii="Arial" w:hAnsi="Arial"/>
        </w:rPr>
        <w:t>rivenditori</w:t>
      </w:r>
      <w:r w:rsidRPr="00734562">
        <w:rPr>
          <w:rFonts w:ascii="Arial" w:hAnsi="Arial"/>
        </w:rPr>
        <w:t xml:space="preserve"> </w:t>
      </w:r>
      <w:r w:rsidR="00734562" w:rsidRPr="00734562">
        <w:rPr>
          <w:rFonts w:ascii="Arial" w:hAnsi="Arial"/>
        </w:rPr>
        <w:t>per la distribuzione e l’assistenza: una struttura organizzativa che consentirà all’azienda di supportare il lancio del nuovo pneumatico.</w:t>
      </w:r>
    </w:p>
    <w:p w14:paraId="04182339" w14:textId="77777777" w:rsidR="0027279C" w:rsidRDefault="0027279C" w:rsidP="006E5D0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43290027" w14:textId="77777777" w:rsidR="00734562" w:rsidRPr="0073681A" w:rsidRDefault="00734562" w:rsidP="00734562">
      <w:pPr>
        <w:autoSpaceDE w:val="0"/>
        <w:autoSpaceDN w:val="0"/>
        <w:adjustRightInd w:val="0"/>
        <w:spacing w:after="0" w:line="360" w:lineRule="auto"/>
        <w:rPr>
          <w:rFonts w:ascii="Arial" w:hAnsi="Arial"/>
        </w:rPr>
      </w:pPr>
      <w:r w:rsidRPr="00734562">
        <w:rPr>
          <w:rFonts w:ascii="Arial" w:hAnsi="Arial"/>
        </w:rPr>
        <w:t xml:space="preserve">Sviluppato per l'uso su medie e lunghe distanze, il nuovo pneumatico </w:t>
      </w:r>
      <w:proofErr w:type="spellStart"/>
      <w:r w:rsidRPr="00734562">
        <w:rPr>
          <w:rFonts w:ascii="Arial" w:hAnsi="Arial"/>
        </w:rPr>
        <w:t>EnduComfort</w:t>
      </w:r>
      <w:proofErr w:type="spellEnd"/>
      <w:r w:rsidRPr="00734562">
        <w:rPr>
          <w:rFonts w:ascii="Arial" w:hAnsi="Arial"/>
        </w:rPr>
        <w:t xml:space="preserve"> CA è dotato di una mescola del battistrada avanzata e di una carcassa rinforzata che insieme contribuiscono a ridurre al minimo l'abrasione, a limitare il surriscaldamento e garantire un’usura uniforme. Il risultato è un elevato livello di durata (1,9 volte superiore rispetto ai requisiti minimi dell'UE) e prestazioni in termini di chilometraggio in linea con quelle di pneumatici per autobus sviluppati da produttori premium. </w:t>
      </w:r>
      <w:proofErr w:type="spellStart"/>
      <w:r w:rsidRPr="00734562">
        <w:rPr>
          <w:rFonts w:ascii="Arial" w:hAnsi="Arial"/>
        </w:rPr>
        <w:t>EnduComfort</w:t>
      </w:r>
      <w:proofErr w:type="spellEnd"/>
      <w:r w:rsidRPr="00734562">
        <w:rPr>
          <w:rFonts w:ascii="Arial" w:hAnsi="Arial"/>
        </w:rPr>
        <w:t xml:space="preserve"> CA è stato inoltre certificato per l'aderenza in tutte le condizioni atmosferiche con il simbolo “alpino” </w:t>
      </w:r>
      <w:r w:rsidRPr="00734562">
        <w:rPr>
          <w:rFonts w:ascii="Arial" w:hAnsi="Arial" w:cs="Arial"/>
          <w:color w:val="202124"/>
          <w:shd w:val="clear" w:color="auto" w:fill="FFFFFF"/>
        </w:rPr>
        <w:t xml:space="preserve">3PMSF, </w:t>
      </w:r>
      <w:r w:rsidRPr="00734562">
        <w:rPr>
          <w:rFonts w:ascii="Arial" w:hAnsi="Arial"/>
        </w:rPr>
        <w:t xml:space="preserve">Three Peak Mountain </w:t>
      </w:r>
      <w:proofErr w:type="spellStart"/>
      <w:r w:rsidRPr="00734562">
        <w:rPr>
          <w:rFonts w:ascii="Arial" w:hAnsi="Arial"/>
        </w:rPr>
        <w:t>Snowflake</w:t>
      </w:r>
      <w:proofErr w:type="spellEnd"/>
      <w:r w:rsidRPr="00734562">
        <w:rPr>
          <w:rFonts w:ascii="Arial" w:hAnsi="Arial"/>
        </w:rPr>
        <w:t>: un fiocco di neve racchiuso nel profilo di una montagna con tre cime.</w:t>
      </w:r>
    </w:p>
    <w:p w14:paraId="336815F3" w14:textId="77777777" w:rsidR="00386391" w:rsidRDefault="00386391" w:rsidP="006E5D0C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6309BA48" w14:textId="77777777" w:rsidR="00734562" w:rsidRPr="00F47A06" w:rsidRDefault="00734562" w:rsidP="00734562">
      <w:pPr>
        <w:autoSpaceDE w:val="0"/>
        <w:autoSpaceDN w:val="0"/>
        <w:adjustRightInd w:val="0"/>
        <w:spacing w:after="0" w:line="360" w:lineRule="auto"/>
        <w:rPr>
          <w:rFonts w:ascii="Arial" w:hAnsi="Arial"/>
        </w:rPr>
      </w:pPr>
      <w:r w:rsidRPr="00734562">
        <w:rPr>
          <w:rFonts w:ascii="Arial" w:hAnsi="Arial"/>
        </w:rPr>
        <w:t xml:space="preserve">Durante il processo di sviluppo, l'aspetto economico è stato un fattore di cui si è tenuto conto per l'intero ciclo di vita del prodotto. Oltre a garantire la disponibilità di </w:t>
      </w:r>
      <w:proofErr w:type="spellStart"/>
      <w:r w:rsidRPr="00734562">
        <w:rPr>
          <w:rFonts w:ascii="Arial" w:hAnsi="Arial"/>
        </w:rPr>
        <w:t>EnduComfort</w:t>
      </w:r>
      <w:proofErr w:type="spellEnd"/>
      <w:r w:rsidRPr="00734562">
        <w:rPr>
          <w:rFonts w:ascii="Arial" w:hAnsi="Arial"/>
        </w:rPr>
        <w:t xml:space="preserve"> CA a un prezzo accessibile, Apollo </w:t>
      </w:r>
      <w:proofErr w:type="spellStart"/>
      <w:r w:rsidRPr="00734562">
        <w:rPr>
          <w:rFonts w:ascii="Arial" w:hAnsi="Arial"/>
        </w:rPr>
        <w:t>Tyres</w:t>
      </w:r>
      <w:proofErr w:type="spellEnd"/>
      <w:r w:rsidRPr="00734562">
        <w:rPr>
          <w:rFonts w:ascii="Arial" w:hAnsi="Arial"/>
        </w:rPr>
        <w:t xml:space="preserve"> ha dotato lo pneumatico di una carcassa con rivestimento ottimizzato a tele, progettata per facilitare la ricostruzione e massimizzarne ulteriormente la </w:t>
      </w:r>
      <w:r w:rsidRPr="00734562">
        <w:rPr>
          <w:rFonts w:ascii="Arial" w:hAnsi="Arial"/>
        </w:rPr>
        <w:lastRenderedPageBreak/>
        <w:t xml:space="preserve">durata. </w:t>
      </w:r>
      <w:proofErr w:type="spellStart"/>
      <w:r w:rsidRPr="00734562">
        <w:rPr>
          <w:rFonts w:ascii="Arial" w:hAnsi="Arial"/>
        </w:rPr>
        <w:t>EnduComfort</w:t>
      </w:r>
      <w:proofErr w:type="spellEnd"/>
      <w:r w:rsidRPr="00734562">
        <w:rPr>
          <w:rFonts w:ascii="Arial" w:hAnsi="Arial"/>
        </w:rPr>
        <w:t xml:space="preserve"> CA vanta pertanto il miglior rapporto qualità/prezzo nel segmento degli autobus per il mercato europeo.</w:t>
      </w:r>
    </w:p>
    <w:p w14:paraId="5CD2E0C9" w14:textId="77777777" w:rsidR="00E947D7" w:rsidRPr="002A394F" w:rsidRDefault="00E947D7" w:rsidP="00125DC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21F76E81" w14:textId="1DC38DA4" w:rsidR="00D02ECB" w:rsidRPr="002A394F" w:rsidRDefault="00021AD7" w:rsidP="00125DC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>
        <w:rPr>
          <w:rFonts w:ascii="Arial" w:hAnsi="Arial"/>
        </w:rPr>
        <w:t xml:space="preserve">L'innovativo design del battistrada di </w:t>
      </w:r>
      <w:proofErr w:type="spellStart"/>
      <w:r>
        <w:rPr>
          <w:rFonts w:ascii="Arial" w:hAnsi="Arial"/>
        </w:rPr>
        <w:t>EnduComfort</w:t>
      </w:r>
      <w:proofErr w:type="spellEnd"/>
      <w:r>
        <w:rPr>
          <w:rFonts w:ascii="Arial" w:hAnsi="Arial"/>
        </w:rPr>
        <w:t xml:space="preserve"> CA è caratterizzato da esclusive scanalature a zig-zag per garantire standard di presa superiori su fondo bagnato e innevato, mentre i protettori della base delle scanalature offrono una maggiore protezione contro la foratura da sassi. Il design e la mescola del battistrada sono stati sviluppati per ridurre al minimo il rumore, garantendo un maggiore comfort ai passeggeri.</w:t>
      </w:r>
    </w:p>
    <w:p w14:paraId="425A73CA" w14:textId="77777777" w:rsidR="00E47C9E" w:rsidRPr="002A394F" w:rsidRDefault="00E47C9E" w:rsidP="00125DC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6AF02D76" w14:textId="6E82F889" w:rsidR="00060637" w:rsidRPr="002A394F" w:rsidRDefault="009F634C" w:rsidP="00125DC9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hAnsi="Arial"/>
        </w:rPr>
        <w:t>Il nuovo pneumatico per pullman Apollo è prodotto in Europa ed è disponibile nelle dimensioni 295/80 R22.5.</w:t>
      </w:r>
    </w:p>
    <w:p w14:paraId="44D3DFBA" w14:textId="77777777" w:rsidR="0046165A" w:rsidRPr="002A394F" w:rsidRDefault="0046165A" w:rsidP="00125DC9">
      <w:pPr>
        <w:spacing w:after="0" w:line="360" w:lineRule="auto"/>
        <w:rPr>
          <w:rFonts w:ascii="Arial" w:eastAsia="Calibri" w:hAnsi="Arial" w:cs="Arial"/>
        </w:rPr>
      </w:pPr>
    </w:p>
    <w:p w14:paraId="2A632301" w14:textId="77777777" w:rsidR="00734562" w:rsidRPr="002A394F" w:rsidRDefault="00734562" w:rsidP="00734562">
      <w:pPr>
        <w:spacing w:after="0" w:line="360" w:lineRule="auto"/>
        <w:rPr>
          <w:rFonts w:ascii="Arial" w:eastAsia="Calibri" w:hAnsi="Arial" w:cs="Arial"/>
        </w:rPr>
      </w:pPr>
      <w:r w:rsidRPr="00734562">
        <w:rPr>
          <w:rFonts w:ascii="Arial" w:hAnsi="Arial"/>
        </w:rPr>
        <w:t>"</w:t>
      </w:r>
      <w:r w:rsidRPr="00734562">
        <w:rPr>
          <w:rFonts w:ascii="Arial" w:hAnsi="Arial"/>
          <w:i/>
          <w:iCs/>
        </w:rPr>
        <w:t>Il mercato degli pneumatici per autobus è estremamente competitivo. Stiamo lanciando il nostro primo prodotto con la certezza di poter offrire la durata, le prestazioni e il comfort che i più esigenti proprietari di pullman e operatori di flotte in Europa ormai si aspettano</w:t>
      </w:r>
      <w:r w:rsidRPr="00734562">
        <w:rPr>
          <w:rFonts w:ascii="Arial" w:hAnsi="Arial"/>
        </w:rPr>
        <w:t xml:space="preserve">", ha commentato John </w:t>
      </w:r>
      <w:proofErr w:type="spellStart"/>
      <w:r w:rsidRPr="00734562">
        <w:rPr>
          <w:rFonts w:ascii="Arial" w:hAnsi="Arial"/>
        </w:rPr>
        <w:t>Nikhil</w:t>
      </w:r>
      <w:proofErr w:type="spellEnd"/>
      <w:r w:rsidRPr="00734562">
        <w:rPr>
          <w:rFonts w:ascii="Arial" w:hAnsi="Arial"/>
        </w:rPr>
        <w:t xml:space="preserve"> Joy, Cluster Director Europe – Truck &amp; Bus </w:t>
      </w:r>
      <w:proofErr w:type="spellStart"/>
      <w:r w:rsidRPr="00734562">
        <w:rPr>
          <w:rFonts w:ascii="Arial" w:hAnsi="Arial"/>
        </w:rPr>
        <w:t>Tyres</w:t>
      </w:r>
      <w:proofErr w:type="spellEnd"/>
      <w:r w:rsidRPr="00734562">
        <w:rPr>
          <w:rFonts w:ascii="Arial" w:hAnsi="Arial"/>
        </w:rPr>
        <w:t xml:space="preserve"> presso Apollo </w:t>
      </w:r>
      <w:proofErr w:type="spellStart"/>
      <w:r w:rsidRPr="00734562">
        <w:rPr>
          <w:rFonts w:ascii="Arial" w:hAnsi="Arial"/>
        </w:rPr>
        <w:t>Tyres</w:t>
      </w:r>
      <w:proofErr w:type="spellEnd"/>
      <w:r w:rsidRPr="00734562">
        <w:rPr>
          <w:rFonts w:ascii="Arial" w:hAnsi="Arial"/>
        </w:rPr>
        <w:t>. "</w:t>
      </w:r>
      <w:r w:rsidRPr="00734562">
        <w:rPr>
          <w:rFonts w:ascii="Arial" w:hAnsi="Arial"/>
          <w:i/>
          <w:iCs/>
        </w:rPr>
        <w:t xml:space="preserve">Il team di ricerca e sviluppo responsabile di </w:t>
      </w:r>
      <w:proofErr w:type="spellStart"/>
      <w:r w:rsidRPr="00734562">
        <w:rPr>
          <w:rFonts w:ascii="Arial" w:hAnsi="Arial"/>
          <w:i/>
          <w:iCs/>
        </w:rPr>
        <w:t>EnduComfort</w:t>
      </w:r>
      <w:proofErr w:type="spellEnd"/>
      <w:r w:rsidRPr="00734562">
        <w:rPr>
          <w:rFonts w:ascii="Arial" w:hAnsi="Arial"/>
          <w:i/>
          <w:iCs/>
        </w:rPr>
        <w:t xml:space="preserve"> CA si è basato sul successo ottenuto dai prodotti Apollo </w:t>
      </w:r>
      <w:proofErr w:type="spellStart"/>
      <w:r w:rsidRPr="00734562">
        <w:rPr>
          <w:rFonts w:ascii="Arial" w:hAnsi="Arial"/>
          <w:i/>
          <w:iCs/>
        </w:rPr>
        <w:t>Tyres</w:t>
      </w:r>
      <w:proofErr w:type="spellEnd"/>
      <w:r w:rsidRPr="00734562">
        <w:rPr>
          <w:rFonts w:ascii="Arial" w:hAnsi="Arial"/>
          <w:i/>
          <w:iCs/>
        </w:rPr>
        <w:t xml:space="preserve"> nel settore autocarri, autovetture e agricolo, attingendo alle competenze nella progettazione e nella conoscenza dei materiali per offrire uno pneumatico che garantisca un equilibrio ottimale tra prestazioni e costi di proprietà ridotti</w:t>
      </w:r>
      <w:r w:rsidRPr="00734562">
        <w:rPr>
          <w:rFonts w:ascii="Arial" w:hAnsi="Arial"/>
        </w:rPr>
        <w:t>".</w:t>
      </w:r>
    </w:p>
    <w:p w14:paraId="6C353999" w14:textId="77777777" w:rsidR="003E5834" w:rsidRPr="002A394F" w:rsidRDefault="003E5834" w:rsidP="00125DC9">
      <w:pPr>
        <w:spacing w:after="0" w:line="360" w:lineRule="auto"/>
        <w:rPr>
          <w:rFonts w:ascii="Arial" w:eastAsia="Calibri" w:hAnsi="Arial" w:cs="Arial"/>
        </w:rPr>
      </w:pPr>
    </w:p>
    <w:p w14:paraId="69323454" w14:textId="50EF870F" w:rsidR="000C3BAE" w:rsidRPr="002A394F" w:rsidRDefault="00122033" w:rsidP="007C7252">
      <w:pPr>
        <w:spacing w:after="0" w:line="360" w:lineRule="auto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-Fine-</w:t>
      </w:r>
    </w:p>
    <w:p w14:paraId="256962C3" w14:textId="77777777" w:rsidR="003E79B9" w:rsidRPr="002A394F" w:rsidRDefault="003E79B9" w:rsidP="00125DC9">
      <w:pPr>
        <w:spacing w:after="0" w:line="360" w:lineRule="auto"/>
        <w:rPr>
          <w:rFonts w:ascii="Arial" w:eastAsia="Calibri" w:hAnsi="Arial" w:cs="Arial"/>
        </w:rPr>
      </w:pPr>
    </w:p>
    <w:p w14:paraId="03314816" w14:textId="510AC661" w:rsidR="000C3BAE" w:rsidRPr="002A394F" w:rsidRDefault="000C3BAE" w:rsidP="002A394F">
      <w:pPr>
        <w:pStyle w:val="Nessunaspaziatura"/>
        <w:spacing w:line="276" w:lineRule="auto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/>
          <w:b/>
          <w:shd w:val="clear" w:color="auto" w:fill="FFFFFF"/>
        </w:rPr>
        <w:t>Note ai redattori</w:t>
      </w:r>
    </w:p>
    <w:p w14:paraId="6D0BF204" w14:textId="77777777" w:rsidR="00B07A1F" w:rsidRPr="002A394F" w:rsidRDefault="00B07A1F" w:rsidP="002A394F">
      <w:pPr>
        <w:spacing w:after="0" w:line="276" w:lineRule="auto"/>
        <w:rPr>
          <w:rFonts w:ascii="Arial" w:eastAsia="Calibri" w:hAnsi="Arial" w:cs="Arial"/>
        </w:rPr>
      </w:pPr>
    </w:p>
    <w:p w14:paraId="5284C4C1" w14:textId="77777777" w:rsidR="000C3BAE" w:rsidRPr="002A394F" w:rsidRDefault="00B07A1F" w:rsidP="002A394F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Theme="minorHAnsi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/>
          <w:b/>
          <w:sz w:val="22"/>
        </w:rPr>
        <w:t xml:space="preserve">Informazioni su Apollo </w:t>
      </w:r>
      <w:proofErr w:type="spellStart"/>
      <w:r>
        <w:rPr>
          <w:rStyle w:val="normaltextrun"/>
          <w:rFonts w:ascii="Arial" w:hAnsi="Arial"/>
          <w:b/>
          <w:sz w:val="22"/>
        </w:rPr>
        <w:t>Tyres</w:t>
      </w:r>
      <w:proofErr w:type="spellEnd"/>
    </w:p>
    <w:p w14:paraId="39352DED" w14:textId="579A6436" w:rsidR="00B07A1F" w:rsidRPr="002A394F" w:rsidRDefault="00B07A1F" w:rsidP="002A394F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/>
          <w:sz w:val="20"/>
        </w:rPr>
        <w:t xml:space="preserve">Apollo </w:t>
      </w:r>
      <w:proofErr w:type="spellStart"/>
      <w:r>
        <w:rPr>
          <w:rStyle w:val="normaltextrun"/>
          <w:rFonts w:ascii="Arial" w:hAnsi="Arial"/>
          <w:sz w:val="20"/>
        </w:rPr>
        <w:t>Tyres</w:t>
      </w:r>
      <w:proofErr w:type="spellEnd"/>
      <w:r>
        <w:rPr>
          <w:rStyle w:val="normaltextrun"/>
          <w:rFonts w:ascii="Arial" w:hAnsi="Arial"/>
          <w:sz w:val="20"/>
        </w:rPr>
        <w:t xml:space="preserve"> Ltd è un'azienda internazionale leader nella produzione di pneumatici con stabilimenti di produzione in India, Paesi Bassi e Ungheria. Apollo </w:t>
      </w:r>
      <w:proofErr w:type="spellStart"/>
      <w:r>
        <w:rPr>
          <w:rStyle w:val="normaltextrun"/>
          <w:rFonts w:ascii="Arial" w:hAnsi="Arial"/>
          <w:sz w:val="20"/>
        </w:rPr>
        <w:t>Tyres</w:t>
      </w:r>
      <w:proofErr w:type="spellEnd"/>
      <w:r>
        <w:rPr>
          <w:rStyle w:val="normaltextrun"/>
          <w:rFonts w:ascii="Arial" w:hAnsi="Arial"/>
          <w:sz w:val="20"/>
        </w:rPr>
        <w:t xml:space="preserve"> Ltd commercializza prodotti con i suoi due marchi globali, Apollo e </w:t>
      </w:r>
      <w:proofErr w:type="spellStart"/>
      <w:r>
        <w:rPr>
          <w:rStyle w:val="normaltextrun"/>
          <w:rFonts w:ascii="Arial" w:hAnsi="Arial"/>
          <w:sz w:val="20"/>
        </w:rPr>
        <w:t>Vredestein</w:t>
      </w:r>
      <w:proofErr w:type="spellEnd"/>
      <w:r>
        <w:rPr>
          <w:rStyle w:val="normaltextrun"/>
          <w:rFonts w:ascii="Arial" w:hAnsi="Arial"/>
          <w:sz w:val="20"/>
        </w:rPr>
        <w:t xml:space="preserve">. I suoi prodotti sono disponibili in oltre </w:t>
      </w:r>
      <w:proofErr w:type="gramStart"/>
      <w:r>
        <w:rPr>
          <w:rStyle w:val="normaltextrun"/>
          <w:rFonts w:ascii="Arial" w:hAnsi="Arial"/>
          <w:sz w:val="20"/>
        </w:rPr>
        <w:t>100</w:t>
      </w:r>
      <w:proofErr w:type="gramEnd"/>
      <w:r>
        <w:rPr>
          <w:rStyle w:val="normaltextrun"/>
          <w:rFonts w:ascii="Arial" w:hAnsi="Arial"/>
          <w:sz w:val="20"/>
        </w:rPr>
        <w:t xml:space="preserve"> paesi tramite una vasta rete di rivenditori del marchio, esclusivi e multiprodotto. Per ulteriori informazioni, visitare il sito Web all'indirizzo</w:t>
      </w:r>
      <w:r w:rsidR="007C7252">
        <w:rPr>
          <w:rStyle w:val="normaltextrun"/>
          <w:rFonts w:ascii="Arial" w:hAnsi="Arial"/>
          <w:sz w:val="20"/>
        </w:rPr>
        <w:t xml:space="preserve"> </w:t>
      </w:r>
      <w:hyperlink r:id="rId12" w:history="1">
        <w:r w:rsidR="00734562" w:rsidRPr="007D329F">
          <w:rPr>
            <w:rStyle w:val="Collegamentoipertestuale"/>
            <w:rFonts w:ascii="Arial" w:hAnsi="Arial"/>
            <w:sz w:val="20"/>
          </w:rPr>
          <w:t>www.apollotyes.com</w:t>
        </w:r>
      </w:hyperlink>
      <w:r>
        <w:rPr>
          <w:rStyle w:val="normaltextrun"/>
          <w:rFonts w:ascii="Arial" w:hAnsi="Arial"/>
          <w:sz w:val="20"/>
        </w:rPr>
        <w:t>.</w:t>
      </w:r>
    </w:p>
    <w:p w14:paraId="482F9C69" w14:textId="7B4FF7CB" w:rsidR="00B07A1F" w:rsidRPr="002A394F" w:rsidRDefault="00B07A1F" w:rsidP="002A394F">
      <w:pPr>
        <w:spacing w:after="0" w:line="276" w:lineRule="auto"/>
        <w:rPr>
          <w:rFonts w:ascii="Arial" w:eastAsia="Calibri" w:hAnsi="Arial" w:cs="Arial"/>
        </w:rPr>
      </w:pPr>
    </w:p>
    <w:p w14:paraId="403A7CE0" w14:textId="77777777" w:rsidR="007C7252" w:rsidRPr="0027084A" w:rsidRDefault="007C7252" w:rsidP="007C7252">
      <w:pPr>
        <w:pStyle w:val="Corpotesto"/>
        <w:rPr>
          <w:b/>
          <w:bCs/>
        </w:rPr>
      </w:pPr>
      <w:r>
        <w:rPr>
          <w:b/>
          <w:bCs/>
        </w:rPr>
        <w:t xml:space="preserve">Per ulteriori informazioni, contattare: </w:t>
      </w:r>
    </w:p>
    <w:p w14:paraId="1ED56F20" w14:textId="77777777" w:rsidR="007C7252" w:rsidRDefault="007C7252" w:rsidP="007C7252">
      <w:pPr>
        <w:pStyle w:val="Corpotesto"/>
      </w:pPr>
    </w:p>
    <w:p w14:paraId="7D14D89E" w14:textId="77777777" w:rsidR="007C7252" w:rsidRDefault="007C7252" w:rsidP="007C7252">
      <w:pPr>
        <w:pStyle w:val="Corpotesto"/>
      </w:pPr>
      <w:r w:rsidRPr="0068593F">
        <w:rPr>
          <w:b/>
          <w:bCs/>
        </w:rPr>
        <w:t xml:space="preserve">Ufficio Stampa Apollo </w:t>
      </w:r>
      <w:proofErr w:type="spellStart"/>
      <w:r w:rsidRPr="0068593F">
        <w:rPr>
          <w:b/>
          <w:bCs/>
        </w:rPr>
        <w:t>Vredestein</w:t>
      </w:r>
      <w:proofErr w:type="spellEnd"/>
      <w:r w:rsidRPr="0068593F">
        <w:rPr>
          <w:b/>
          <w:bCs/>
        </w:rPr>
        <w:t xml:space="preserve"> Italia</w:t>
      </w:r>
      <w:r w:rsidRPr="0068593F">
        <w:rPr>
          <w:b/>
          <w:bCs/>
        </w:rPr>
        <w:br/>
      </w:r>
      <w:r>
        <w:t xml:space="preserve">Anice </w:t>
      </w:r>
      <w:proofErr w:type="spellStart"/>
      <w:r>
        <w:t>Srl</w:t>
      </w:r>
      <w:proofErr w:type="spellEnd"/>
      <w:r>
        <w:t xml:space="preserve"> – Via Torre Pellice 17 – 10156 Torino</w:t>
      </w:r>
      <w:r>
        <w:br/>
        <w:t>Tel. +39 011 0161111</w:t>
      </w:r>
      <w:r>
        <w:br/>
      </w:r>
      <w:hyperlink r:id="rId13" w:history="1">
        <w:r w:rsidRPr="00DC16F4">
          <w:rPr>
            <w:rStyle w:val="Collegamentoipertestuale"/>
          </w:rPr>
          <w:t>press@anicecommunication.com</w:t>
        </w:r>
      </w:hyperlink>
    </w:p>
    <w:p w14:paraId="23C715DE" w14:textId="77777777" w:rsidR="007C7252" w:rsidRDefault="007C7252" w:rsidP="007C7252">
      <w:pPr>
        <w:pStyle w:val="Corpotesto"/>
      </w:pPr>
      <w:r>
        <w:br/>
        <w:t>Roberto Beltramolli - +39 335 6068559</w:t>
      </w:r>
      <w:r>
        <w:br/>
      </w:r>
      <w:hyperlink r:id="rId14" w:history="1">
        <w:r w:rsidRPr="00DC16F4">
          <w:rPr>
            <w:rStyle w:val="Collegamentoipertestuale"/>
          </w:rPr>
          <w:t>roberto.beltramolli@anicecommunication.com</w:t>
        </w:r>
      </w:hyperlink>
    </w:p>
    <w:p w14:paraId="279EB1DA" w14:textId="77777777" w:rsidR="007C7252" w:rsidRDefault="007C7252" w:rsidP="007C7252">
      <w:pPr>
        <w:pStyle w:val="Corpotesto"/>
      </w:pPr>
    </w:p>
    <w:p w14:paraId="0E19C79F" w14:textId="77777777" w:rsidR="007C7252" w:rsidRDefault="007C7252" w:rsidP="007C7252">
      <w:pPr>
        <w:pStyle w:val="Corpotesto"/>
      </w:pPr>
      <w:r>
        <w:lastRenderedPageBreak/>
        <w:t xml:space="preserve">Patrizia </w:t>
      </w:r>
      <w:proofErr w:type="spellStart"/>
      <w:r>
        <w:t>Tontini</w:t>
      </w:r>
      <w:proofErr w:type="spellEnd"/>
      <w:r>
        <w:t xml:space="preserve"> - +39 335 6068557</w:t>
      </w:r>
    </w:p>
    <w:p w14:paraId="0E0BE6EC" w14:textId="77777777" w:rsidR="007C7252" w:rsidRDefault="00C06550" w:rsidP="007C7252">
      <w:pPr>
        <w:pStyle w:val="Corpotesto"/>
      </w:pPr>
      <w:hyperlink r:id="rId15" w:history="1">
        <w:r w:rsidR="007C7252" w:rsidRPr="00DC16F4">
          <w:rPr>
            <w:rStyle w:val="Collegamentoipertestuale"/>
          </w:rPr>
          <w:t>patrizia.tontini@anicecommunication.com</w:t>
        </w:r>
      </w:hyperlink>
    </w:p>
    <w:p w14:paraId="79A69C23" w14:textId="77777777" w:rsidR="007C7252" w:rsidRDefault="007C7252" w:rsidP="007C7252">
      <w:pPr>
        <w:pStyle w:val="Corpotesto"/>
      </w:pPr>
    </w:p>
    <w:p w14:paraId="07C0D198" w14:textId="77777777" w:rsidR="007C7252" w:rsidRDefault="007C7252" w:rsidP="007C7252">
      <w:pPr>
        <w:pStyle w:val="Corpotesto"/>
      </w:pPr>
      <w:r>
        <w:t>Paola Maina - +39 347 6713167</w:t>
      </w:r>
      <w:r>
        <w:br/>
      </w:r>
      <w:hyperlink r:id="rId16" w:history="1">
        <w:r w:rsidRPr="00DC16F4">
          <w:rPr>
            <w:rStyle w:val="Collegamentoipertestuale"/>
          </w:rPr>
          <w:t>paola.maina@anicecommunication.com</w:t>
        </w:r>
      </w:hyperlink>
    </w:p>
    <w:p w14:paraId="4413DA99" w14:textId="362FA4B4" w:rsidR="00060637" w:rsidRPr="002A394F" w:rsidRDefault="00060637" w:rsidP="002A394F">
      <w:pPr>
        <w:spacing w:after="0" w:line="276" w:lineRule="auto"/>
        <w:rPr>
          <w:rFonts w:ascii="Arial" w:eastAsia="Calibri" w:hAnsi="Arial" w:cs="Arial"/>
        </w:rPr>
      </w:pPr>
    </w:p>
    <w:p w14:paraId="1367141A" w14:textId="77777777" w:rsidR="005E3536" w:rsidRPr="002A394F" w:rsidRDefault="005E3536" w:rsidP="002A394F">
      <w:pPr>
        <w:spacing w:line="276" w:lineRule="auto"/>
        <w:rPr>
          <w:rFonts w:ascii="Arial" w:hAnsi="Arial" w:cs="Arial"/>
        </w:rPr>
      </w:pPr>
    </w:p>
    <w:sectPr w:rsidR="005E3536" w:rsidRPr="002A39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5CF83" w14:textId="77777777" w:rsidR="00836989" w:rsidRDefault="00836989" w:rsidP="001063FA">
      <w:pPr>
        <w:spacing w:after="0" w:line="240" w:lineRule="auto"/>
      </w:pPr>
      <w:r>
        <w:separator/>
      </w:r>
    </w:p>
  </w:endnote>
  <w:endnote w:type="continuationSeparator" w:id="0">
    <w:p w14:paraId="61CB7219" w14:textId="77777777" w:rsidR="00836989" w:rsidRDefault="00836989" w:rsidP="001063FA">
      <w:pPr>
        <w:spacing w:after="0" w:line="240" w:lineRule="auto"/>
      </w:pPr>
      <w:r>
        <w:continuationSeparator/>
      </w:r>
    </w:p>
  </w:endnote>
  <w:endnote w:type="continuationNotice" w:id="1">
    <w:p w14:paraId="758A9168" w14:textId="77777777" w:rsidR="000810A9" w:rsidRDefault="000810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D0B26" w14:textId="77777777" w:rsidR="00836989" w:rsidRDefault="00836989" w:rsidP="001063FA">
      <w:pPr>
        <w:spacing w:after="0" w:line="240" w:lineRule="auto"/>
      </w:pPr>
      <w:r>
        <w:separator/>
      </w:r>
    </w:p>
  </w:footnote>
  <w:footnote w:type="continuationSeparator" w:id="0">
    <w:p w14:paraId="55322D4D" w14:textId="77777777" w:rsidR="00836989" w:rsidRDefault="00836989" w:rsidP="001063FA">
      <w:pPr>
        <w:spacing w:after="0" w:line="240" w:lineRule="auto"/>
      </w:pPr>
      <w:r>
        <w:continuationSeparator/>
      </w:r>
    </w:p>
  </w:footnote>
  <w:footnote w:type="continuationNotice" w:id="1">
    <w:p w14:paraId="16944F80" w14:textId="77777777" w:rsidR="000810A9" w:rsidRDefault="000810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2B57"/>
    <w:multiLevelType w:val="hybridMultilevel"/>
    <w:tmpl w:val="CEAC5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96B4C"/>
    <w:multiLevelType w:val="hybridMultilevel"/>
    <w:tmpl w:val="3A449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DA"/>
    <w:rsid w:val="00000271"/>
    <w:rsid w:val="000079BD"/>
    <w:rsid w:val="000102C2"/>
    <w:rsid w:val="0001213A"/>
    <w:rsid w:val="00021AD7"/>
    <w:rsid w:val="00030484"/>
    <w:rsid w:val="000345D7"/>
    <w:rsid w:val="000422D9"/>
    <w:rsid w:val="00055E87"/>
    <w:rsid w:val="00060637"/>
    <w:rsid w:val="000720E2"/>
    <w:rsid w:val="000810A9"/>
    <w:rsid w:val="0009024E"/>
    <w:rsid w:val="000B3F2A"/>
    <w:rsid w:val="000B47D0"/>
    <w:rsid w:val="000C3BAE"/>
    <w:rsid w:val="000C516A"/>
    <w:rsid w:val="000C5C3F"/>
    <w:rsid w:val="000C6293"/>
    <w:rsid w:val="000D1725"/>
    <w:rsid w:val="000D2452"/>
    <w:rsid w:val="000D288D"/>
    <w:rsid w:val="000D5064"/>
    <w:rsid w:val="000F2CB3"/>
    <w:rsid w:val="000F719F"/>
    <w:rsid w:val="000F72DE"/>
    <w:rsid w:val="001063FA"/>
    <w:rsid w:val="00111454"/>
    <w:rsid w:val="00122033"/>
    <w:rsid w:val="001246EF"/>
    <w:rsid w:val="00125DC9"/>
    <w:rsid w:val="001273BE"/>
    <w:rsid w:val="0013573D"/>
    <w:rsid w:val="00147E84"/>
    <w:rsid w:val="0015733C"/>
    <w:rsid w:val="0017332E"/>
    <w:rsid w:val="00185031"/>
    <w:rsid w:val="001A19F3"/>
    <w:rsid w:val="001A46DA"/>
    <w:rsid w:val="001A4CF6"/>
    <w:rsid w:val="001A7B03"/>
    <w:rsid w:val="001B0518"/>
    <w:rsid w:val="001C19F7"/>
    <w:rsid w:val="001F26B0"/>
    <w:rsid w:val="002004E3"/>
    <w:rsid w:val="00203413"/>
    <w:rsid w:val="00203821"/>
    <w:rsid w:val="00210D0B"/>
    <w:rsid w:val="002147B3"/>
    <w:rsid w:val="002156E9"/>
    <w:rsid w:val="002228E4"/>
    <w:rsid w:val="00235A72"/>
    <w:rsid w:val="002436EE"/>
    <w:rsid w:val="00251E77"/>
    <w:rsid w:val="00263D07"/>
    <w:rsid w:val="00271E97"/>
    <w:rsid w:val="0027279C"/>
    <w:rsid w:val="00273D7F"/>
    <w:rsid w:val="00297216"/>
    <w:rsid w:val="002A1A42"/>
    <w:rsid w:val="002A394F"/>
    <w:rsid w:val="002B05F8"/>
    <w:rsid w:val="002B6136"/>
    <w:rsid w:val="002C0BA3"/>
    <w:rsid w:val="002C7B9C"/>
    <w:rsid w:val="002E11AE"/>
    <w:rsid w:val="002F1865"/>
    <w:rsid w:val="002F6B60"/>
    <w:rsid w:val="0031066A"/>
    <w:rsid w:val="00315B9A"/>
    <w:rsid w:val="00315DCE"/>
    <w:rsid w:val="00322EDC"/>
    <w:rsid w:val="00346327"/>
    <w:rsid w:val="00352B68"/>
    <w:rsid w:val="003553F3"/>
    <w:rsid w:val="00360597"/>
    <w:rsid w:val="003640EE"/>
    <w:rsid w:val="00386391"/>
    <w:rsid w:val="003A64AF"/>
    <w:rsid w:val="003E1B52"/>
    <w:rsid w:val="003E5834"/>
    <w:rsid w:val="003E5D0E"/>
    <w:rsid w:val="003E79B9"/>
    <w:rsid w:val="00410FB1"/>
    <w:rsid w:val="00413394"/>
    <w:rsid w:val="00413961"/>
    <w:rsid w:val="0042103D"/>
    <w:rsid w:val="00422AA9"/>
    <w:rsid w:val="00426E63"/>
    <w:rsid w:val="0044070E"/>
    <w:rsid w:val="00440E99"/>
    <w:rsid w:val="004478FA"/>
    <w:rsid w:val="004517D9"/>
    <w:rsid w:val="00452E39"/>
    <w:rsid w:val="0045360F"/>
    <w:rsid w:val="0046165A"/>
    <w:rsid w:val="00471544"/>
    <w:rsid w:val="00472E76"/>
    <w:rsid w:val="00483AC0"/>
    <w:rsid w:val="0049200A"/>
    <w:rsid w:val="004942BE"/>
    <w:rsid w:val="004967DF"/>
    <w:rsid w:val="00497868"/>
    <w:rsid w:val="004A2364"/>
    <w:rsid w:val="004A6C91"/>
    <w:rsid w:val="004B1532"/>
    <w:rsid w:val="004B2A6F"/>
    <w:rsid w:val="004C3D6E"/>
    <w:rsid w:val="004D0851"/>
    <w:rsid w:val="004D21E6"/>
    <w:rsid w:val="004F0E4F"/>
    <w:rsid w:val="004F47F1"/>
    <w:rsid w:val="005069C6"/>
    <w:rsid w:val="00506D55"/>
    <w:rsid w:val="00517AA3"/>
    <w:rsid w:val="00530459"/>
    <w:rsid w:val="005368E8"/>
    <w:rsid w:val="00544DEB"/>
    <w:rsid w:val="00560B7F"/>
    <w:rsid w:val="00561FD1"/>
    <w:rsid w:val="005803C3"/>
    <w:rsid w:val="00583641"/>
    <w:rsid w:val="0058492D"/>
    <w:rsid w:val="005A4368"/>
    <w:rsid w:val="005A4ACB"/>
    <w:rsid w:val="005B1AF6"/>
    <w:rsid w:val="005B3316"/>
    <w:rsid w:val="005B3FE7"/>
    <w:rsid w:val="005C0E28"/>
    <w:rsid w:val="005D6454"/>
    <w:rsid w:val="005E3536"/>
    <w:rsid w:val="005E6CD2"/>
    <w:rsid w:val="005E6DC0"/>
    <w:rsid w:val="0061110D"/>
    <w:rsid w:val="00620635"/>
    <w:rsid w:val="00622C12"/>
    <w:rsid w:val="00671B92"/>
    <w:rsid w:val="00677C9E"/>
    <w:rsid w:val="00692CF0"/>
    <w:rsid w:val="006A0024"/>
    <w:rsid w:val="006A1060"/>
    <w:rsid w:val="006A1717"/>
    <w:rsid w:val="006A458D"/>
    <w:rsid w:val="006A5C98"/>
    <w:rsid w:val="006B758F"/>
    <w:rsid w:val="006C25C1"/>
    <w:rsid w:val="006C4EEB"/>
    <w:rsid w:val="006E0303"/>
    <w:rsid w:val="006E09FD"/>
    <w:rsid w:val="006E5D0C"/>
    <w:rsid w:val="0070073A"/>
    <w:rsid w:val="007075F9"/>
    <w:rsid w:val="00721469"/>
    <w:rsid w:val="00724DDF"/>
    <w:rsid w:val="0073089D"/>
    <w:rsid w:val="00734562"/>
    <w:rsid w:val="007350FA"/>
    <w:rsid w:val="0073681A"/>
    <w:rsid w:val="00736E38"/>
    <w:rsid w:val="00737105"/>
    <w:rsid w:val="007479AE"/>
    <w:rsid w:val="00764CC4"/>
    <w:rsid w:val="007944AC"/>
    <w:rsid w:val="007958D4"/>
    <w:rsid w:val="007A1209"/>
    <w:rsid w:val="007A1EF0"/>
    <w:rsid w:val="007A1FBA"/>
    <w:rsid w:val="007A5457"/>
    <w:rsid w:val="007B0B25"/>
    <w:rsid w:val="007B3856"/>
    <w:rsid w:val="007C7252"/>
    <w:rsid w:val="007D1BFB"/>
    <w:rsid w:val="007D3366"/>
    <w:rsid w:val="007E5D4F"/>
    <w:rsid w:val="007F1F56"/>
    <w:rsid w:val="00807C72"/>
    <w:rsid w:val="0081305E"/>
    <w:rsid w:val="00814A93"/>
    <w:rsid w:val="008262B0"/>
    <w:rsid w:val="0083127C"/>
    <w:rsid w:val="00831CCE"/>
    <w:rsid w:val="00836989"/>
    <w:rsid w:val="00851935"/>
    <w:rsid w:val="008654EB"/>
    <w:rsid w:val="0086669D"/>
    <w:rsid w:val="0087388A"/>
    <w:rsid w:val="0087406F"/>
    <w:rsid w:val="0087590E"/>
    <w:rsid w:val="00876E98"/>
    <w:rsid w:val="00882EE0"/>
    <w:rsid w:val="0088504E"/>
    <w:rsid w:val="00885097"/>
    <w:rsid w:val="008A2176"/>
    <w:rsid w:val="008A2672"/>
    <w:rsid w:val="008A545A"/>
    <w:rsid w:val="008A6714"/>
    <w:rsid w:val="008B17BF"/>
    <w:rsid w:val="008B4351"/>
    <w:rsid w:val="008C3D15"/>
    <w:rsid w:val="008D6079"/>
    <w:rsid w:val="008D7115"/>
    <w:rsid w:val="008F5A2E"/>
    <w:rsid w:val="008F6165"/>
    <w:rsid w:val="009027B4"/>
    <w:rsid w:val="0090291D"/>
    <w:rsid w:val="00914371"/>
    <w:rsid w:val="009265C6"/>
    <w:rsid w:val="00926C5C"/>
    <w:rsid w:val="00941D7F"/>
    <w:rsid w:val="00943DF3"/>
    <w:rsid w:val="00963C3C"/>
    <w:rsid w:val="00964A5F"/>
    <w:rsid w:val="00967A13"/>
    <w:rsid w:val="009828F8"/>
    <w:rsid w:val="009907C8"/>
    <w:rsid w:val="009918E8"/>
    <w:rsid w:val="00992C47"/>
    <w:rsid w:val="009960A9"/>
    <w:rsid w:val="009C4259"/>
    <w:rsid w:val="009C5C27"/>
    <w:rsid w:val="009D0129"/>
    <w:rsid w:val="009F096F"/>
    <w:rsid w:val="009F5BAE"/>
    <w:rsid w:val="009F634C"/>
    <w:rsid w:val="009F72C1"/>
    <w:rsid w:val="00A10FE1"/>
    <w:rsid w:val="00A1537A"/>
    <w:rsid w:val="00A31AAB"/>
    <w:rsid w:val="00A373F3"/>
    <w:rsid w:val="00A50D21"/>
    <w:rsid w:val="00A5631C"/>
    <w:rsid w:val="00A571EE"/>
    <w:rsid w:val="00A57E4B"/>
    <w:rsid w:val="00A647F3"/>
    <w:rsid w:val="00A918E6"/>
    <w:rsid w:val="00AA15C4"/>
    <w:rsid w:val="00AA408A"/>
    <w:rsid w:val="00AA56F2"/>
    <w:rsid w:val="00AC7F74"/>
    <w:rsid w:val="00AD0E4F"/>
    <w:rsid w:val="00AD1DA2"/>
    <w:rsid w:val="00AE1E4F"/>
    <w:rsid w:val="00AE2B17"/>
    <w:rsid w:val="00AE7C8A"/>
    <w:rsid w:val="00AF1672"/>
    <w:rsid w:val="00AF766A"/>
    <w:rsid w:val="00B07A1F"/>
    <w:rsid w:val="00B1349F"/>
    <w:rsid w:val="00B2069B"/>
    <w:rsid w:val="00B31FA6"/>
    <w:rsid w:val="00B43AAA"/>
    <w:rsid w:val="00B43E65"/>
    <w:rsid w:val="00B54338"/>
    <w:rsid w:val="00B55336"/>
    <w:rsid w:val="00B65D7B"/>
    <w:rsid w:val="00B7245F"/>
    <w:rsid w:val="00B878BC"/>
    <w:rsid w:val="00BA2AD1"/>
    <w:rsid w:val="00BB1D77"/>
    <w:rsid w:val="00BB487B"/>
    <w:rsid w:val="00BB5A84"/>
    <w:rsid w:val="00BD3F74"/>
    <w:rsid w:val="00BE7C7C"/>
    <w:rsid w:val="00C06550"/>
    <w:rsid w:val="00C137C1"/>
    <w:rsid w:val="00C13F6A"/>
    <w:rsid w:val="00C22DDD"/>
    <w:rsid w:val="00C312C0"/>
    <w:rsid w:val="00C44BBD"/>
    <w:rsid w:val="00C56448"/>
    <w:rsid w:val="00C67E13"/>
    <w:rsid w:val="00C75780"/>
    <w:rsid w:val="00C83823"/>
    <w:rsid w:val="00C9006E"/>
    <w:rsid w:val="00C902D7"/>
    <w:rsid w:val="00C91822"/>
    <w:rsid w:val="00C96A05"/>
    <w:rsid w:val="00CA1D7E"/>
    <w:rsid w:val="00CB5048"/>
    <w:rsid w:val="00CB72D4"/>
    <w:rsid w:val="00CC2904"/>
    <w:rsid w:val="00CD2AB3"/>
    <w:rsid w:val="00CE2C95"/>
    <w:rsid w:val="00CE31CA"/>
    <w:rsid w:val="00CF3C81"/>
    <w:rsid w:val="00D02ECB"/>
    <w:rsid w:val="00D1138D"/>
    <w:rsid w:val="00D20207"/>
    <w:rsid w:val="00D26D33"/>
    <w:rsid w:val="00D439F3"/>
    <w:rsid w:val="00D45D7F"/>
    <w:rsid w:val="00D50F70"/>
    <w:rsid w:val="00D55349"/>
    <w:rsid w:val="00D704EF"/>
    <w:rsid w:val="00D7350D"/>
    <w:rsid w:val="00D75C85"/>
    <w:rsid w:val="00D82000"/>
    <w:rsid w:val="00DB5432"/>
    <w:rsid w:val="00DE05D7"/>
    <w:rsid w:val="00DE68F1"/>
    <w:rsid w:val="00DF59B2"/>
    <w:rsid w:val="00E032F6"/>
    <w:rsid w:val="00E04749"/>
    <w:rsid w:val="00E07A70"/>
    <w:rsid w:val="00E20369"/>
    <w:rsid w:val="00E21DF2"/>
    <w:rsid w:val="00E267C1"/>
    <w:rsid w:val="00E355BB"/>
    <w:rsid w:val="00E359E8"/>
    <w:rsid w:val="00E35C47"/>
    <w:rsid w:val="00E42EDC"/>
    <w:rsid w:val="00E47C9E"/>
    <w:rsid w:val="00E5107C"/>
    <w:rsid w:val="00E7071A"/>
    <w:rsid w:val="00E812A3"/>
    <w:rsid w:val="00E87F9B"/>
    <w:rsid w:val="00E947D7"/>
    <w:rsid w:val="00EA414E"/>
    <w:rsid w:val="00EA6C63"/>
    <w:rsid w:val="00EB588C"/>
    <w:rsid w:val="00EC41A1"/>
    <w:rsid w:val="00EC4B46"/>
    <w:rsid w:val="00EC7959"/>
    <w:rsid w:val="00ED303B"/>
    <w:rsid w:val="00EE0D22"/>
    <w:rsid w:val="00EF621E"/>
    <w:rsid w:val="00F10E8E"/>
    <w:rsid w:val="00F16622"/>
    <w:rsid w:val="00F30936"/>
    <w:rsid w:val="00F32B9F"/>
    <w:rsid w:val="00F364D9"/>
    <w:rsid w:val="00F36DCB"/>
    <w:rsid w:val="00F43B10"/>
    <w:rsid w:val="00F47F98"/>
    <w:rsid w:val="00F54801"/>
    <w:rsid w:val="00F618A3"/>
    <w:rsid w:val="00F6325C"/>
    <w:rsid w:val="00F71569"/>
    <w:rsid w:val="00F84700"/>
    <w:rsid w:val="00F85B13"/>
    <w:rsid w:val="00F860AC"/>
    <w:rsid w:val="00F92E54"/>
    <w:rsid w:val="00F9416F"/>
    <w:rsid w:val="00F953DD"/>
    <w:rsid w:val="00FA0068"/>
    <w:rsid w:val="00FC0E9F"/>
    <w:rsid w:val="00FC0EC3"/>
    <w:rsid w:val="00FC7FC2"/>
    <w:rsid w:val="00FD621A"/>
    <w:rsid w:val="00FE6E4D"/>
    <w:rsid w:val="00FE7327"/>
    <w:rsid w:val="00FF3B81"/>
    <w:rsid w:val="00FF7DE5"/>
    <w:rsid w:val="013399B9"/>
    <w:rsid w:val="01669597"/>
    <w:rsid w:val="04AF027A"/>
    <w:rsid w:val="053D27BB"/>
    <w:rsid w:val="0930049A"/>
    <w:rsid w:val="09B1D5EA"/>
    <w:rsid w:val="0AFE5437"/>
    <w:rsid w:val="0CF8B25A"/>
    <w:rsid w:val="0F55D4B7"/>
    <w:rsid w:val="10BC6BD7"/>
    <w:rsid w:val="10CB335B"/>
    <w:rsid w:val="13495D32"/>
    <w:rsid w:val="13B825DC"/>
    <w:rsid w:val="13D950D7"/>
    <w:rsid w:val="1804B48C"/>
    <w:rsid w:val="1CDC223B"/>
    <w:rsid w:val="1FDC595B"/>
    <w:rsid w:val="2667B6E6"/>
    <w:rsid w:val="269983E9"/>
    <w:rsid w:val="3093F91F"/>
    <w:rsid w:val="3099E681"/>
    <w:rsid w:val="327D47B2"/>
    <w:rsid w:val="358C3DFD"/>
    <w:rsid w:val="35902DF5"/>
    <w:rsid w:val="35CAE663"/>
    <w:rsid w:val="365AE4AB"/>
    <w:rsid w:val="3C87DF8F"/>
    <w:rsid w:val="3E7B6F15"/>
    <w:rsid w:val="3E980CD2"/>
    <w:rsid w:val="3FAB0C81"/>
    <w:rsid w:val="43559C44"/>
    <w:rsid w:val="50FC840E"/>
    <w:rsid w:val="51AA769F"/>
    <w:rsid w:val="525A7193"/>
    <w:rsid w:val="52A8FF6E"/>
    <w:rsid w:val="53834795"/>
    <w:rsid w:val="56D38EF5"/>
    <w:rsid w:val="5947D393"/>
    <w:rsid w:val="5AE529A8"/>
    <w:rsid w:val="5E34CD04"/>
    <w:rsid w:val="61C887EF"/>
    <w:rsid w:val="62131C8B"/>
    <w:rsid w:val="62E80AD6"/>
    <w:rsid w:val="681E3AB0"/>
    <w:rsid w:val="698D3CE3"/>
    <w:rsid w:val="69A439DD"/>
    <w:rsid w:val="69D399D4"/>
    <w:rsid w:val="6B739555"/>
    <w:rsid w:val="6C8B73E9"/>
    <w:rsid w:val="6E414020"/>
    <w:rsid w:val="71EC66A5"/>
    <w:rsid w:val="7333504D"/>
    <w:rsid w:val="737D1B67"/>
    <w:rsid w:val="7A3B4089"/>
    <w:rsid w:val="7D4BFE02"/>
    <w:rsid w:val="7D52CF2C"/>
    <w:rsid w:val="7E25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0C4A1"/>
  <w15:chartTrackingRefBased/>
  <w15:docId w15:val="{37896381-F34F-42E2-BF02-A04166DB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436E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06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63FA"/>
  </w:style>
  <w:style w:type="paragraph" w:styleId="Pidipagina">
    <w:name w:val="footer"/>
    <w:basedOn w:val="Normale"/>
    <w:link w:val="PidipaginaCarattere"/>
    <w:uiPriority w:val="99"/>
    <w:unhideWhenUsed/>
    <w:rsid w:val="00106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63FA"/>
  </w:style>
  <w:style w:type="character" w:styleId="Rimandocommento">
    <w:name w:val="annotation reference"/>
    <w:basedOn w:val="Carpredefinitoparagrafo"/>
    <w:uiPriority w:val="99"/>
    <w:semiHidden/>
    <w:unhideWhenUsed/>
    <w:rsid w:val="00D75C8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75C8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75C8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5C8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5C8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5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5C85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rsid w:val="00D439F3"/>
    <w:pPr>
      <w:spacing w:after="0" w:line="240" w:lineRule="auto"/>
    </w:pPr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D439F3"/>
    <w:rPr>
      <w:rFonts w:ascii="Arial" w:eastAsia="MS Mincho" w:hAnsi="Arial" w:cs="Times New Roman"/>
      <w:sz w:val="20"/>
      <w:szCs w:val="20"/>
      <w:lang w:eastAsia="nl-NL"/>
    </w:rPr>
  </w:style>
  <w:style w:type="paragraph" w:customStyle="1" w:styleId="paragraph">
    <w:name w:val="paragraph"/>
    <w:basedOn w:val="Normale"/>
    <w:rsid w:val="00B07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B07A1F"/>
  </w:style>
  <w:style w:type="character" w:customStyle="1" w:styleId="eop">
    <w:name w:val="eop"/>
    <w:basedOn w:val="Carpredefinitoparagrafo"/>
    <w:rsid w:val="00B07A1F"/>
  </w:style>
  <w:style w:type="paragraph" w:styleId="Nessunaspaziatura">
    <w:name w:val="No Spacing"/>
    <w:uiPriority w:val="1"/>
    <w:qFormat/>
    <w:rsid w:val="000C3BAE"/>
    <w:pPr>
      <w:spacing w:after="0" w:line="240" w:lineRule="auto"/>
    </w:pPr>
    <w:rPr>
      <w:rFonts w:ascii="Calibri" w:eastAsia="Times New Roman" w:hAnsi="Calibri" w:cs="Times New Roman"/>
      <w:lang w:eastAsia="en-GB"/>
    </w:rPr>
  </w:style>
  <w:style w:type="paragraph" w:styleId="Revisione">
    <w:name w:val="Revision"/>
    <w:hidden/>
    <w:uiPriority w:val="99"/>
    <w:semiHidden/>
    <w:rsid w:val="004942BE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7C7252"/>
    <w:rPr>
      <w:color w:val="0563C1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C72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432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9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4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ess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pollotyes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aola.maina@anicecommunicati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atrizia.tontini@anicecommunicati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o.beltramolli@anicecommunic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5" ma:contentTypeDescription="Create a new document." ma:contentTypeScope="" ma:versionID="5841ac82b8c3dfe4b1345bab2433036e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5427c3791d25eb08c78c10adeeeabb30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6D6B2A-CB8C-4919-9EA0-E91E37DC3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CA3C11-0DCD-42CB-BF0D-6EF9BF88DB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1A62F4-F30E-4E94-88BD-D6AD781B2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A48A4-1CC0-4227-9A33-0D6A6B9ED214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743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4975</CharactersWithSpaces>
  <SharedDoc>false</SharedDoc>
  <HLinks>
    <vt:vector size="6" baseType="variant">
      <vt:variant>
        <vt:i4>3276926</vt:i4>
      </vt:variant>
      <vt:variant>
        <vt:i4>0</vt:i4>
      </vt:variant>
      <vt:variant>
        <vt:i4>0</vt:i4>
      </vt:variant>
      <vt:variant>
        <vt:i4>5</vt:i4>
      </vt:variant>
      <vt:variant>
        <vt:lpwstr>http://www.apollotyres.com/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Kreetzer</dc:creator>
  <cp:keywords/>
  <dc:description/>
  <cp:lastModifiedBy>Roberto Beltramolli</cp:lastModifiedBy>
  <cp:revision>5</cp:revision>
  <dcterms:created xsi:type="dcterms:W3CDTF">2021-07-29T17:13:00Z</dcterms:created>
  <dcterms:modified xsi:type="dcterms:W3CDTF">2021-07-30T15:25:00Z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